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9EC" w:rsidRPr="00543A98" w:rsidRDefault="00C819EC" w:rsidP="00C819EC">
      <w:pPr>
        <w:keepNext/>
        <w:spacing w:after="0" w:line="240" w:lineRule="auto"/>
        <w:ind w:right="-284"/>
        <w:jc w:val="center"/>
        <w:outlineLvl w:val="0"/>
        <w:rPr>
          <w:rFonts w:ascii="Arial" w:eastAsia="Arial Unicode MS" w:hAnsi="Arial" w:cs="Times New Roman"/>
          <w:b/>
          <w:bCs/>
          <w:noProof/>
          <w:sz w:val="28"/>
          <w:szCs w:val="20"/>
          <w:lang w:val="hr-HR" w:eastAsia="hr-HR"/>
        </w:rPr>
      </w:pPr>
      <w:r w:rsidRPr="00543A98">
        <w:rPr>
          <w:rFonts w:ascii="Arial" w:eastAsia="Arial Unicode MS" w:hAnsi="Arial" w:cs="Times New Roman"/>
          <w:b/>
          <w:bCs/>
          <w:noProof/>
          <w:sz w:val="28"/>
          <w:szCs w:val="20"/>
          <w:lang w:val="hr-HR"/>
        </w:rPr>
        <w:drawing>
          <wp:anchor distT="0" distB="0" distL="114300" distR="114300" simplePos="0" relativeHeight="251659264" behindDoc="0" locked="0" layoutInCell="1" allowOverlap="1" wp14:anchorId="3B9C5912" wp14:editId="7811DCA8">
            <wp:simplePos x="0" y="0"/>
            <wp:positionH relativeFrom="column">
              <wp:posOffset>-309245</wp:posOffset>
            </wp:positionH>
            <wp:positionV relativeFrom="paragraph">
              <wp:posOffset>-175895</wp:posOffset>
            </wp:positionV>
            <wp:extent cx="1143000" cy="1428750"/>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43000" cy="1428750"/>
                    </a:xfrm>
                    <a:prstGeom prst="rect">
                      <a:avLst/>
                    </a:prstGeom>
                    <a:noFill/>
                  </pic:spPr>
                </pic:pic>
              </a:graphicData>
            </a:graphic>
          </wp:anchor>
        </w:drawing>
      </w:r>
      <w:r w:rsidRPr="00543A98">
        <w:rPr>
          <w:rFonts w:ascii="Arial" w:eastAsia="Arial Unicode MS" w:hAnsi="Arial" w:cs="Times New Roman"/>
          <w:b/>
          <w:bCs/>
          <w:noProof/>
          <w:sz w:val="28"/>
          <w:szCs w:val="20"/>
          <w:lang w:val="hr-HR"/>
        </w:rPr>
        <w:drawing>
          <wp:anchor distT="0" distB="0" distL="114300" distR="114300" simplePos="0" relativeHeight="251660288" behindDoc="1" locked="0" layoutInCell="1" allowOverlap="1" wp14:anchorId="604B000E" wp14:editId="384E0FFF">
            <wp:simplePos x="0" y="0"/>
            <wp:positionH relativeFrom="column">
              <wp:posOffset>4986655</wp:posOffset>
            </wp:positionH>
            <wp:positionV relativeFrom="paragraph">
              <wp:posOffset>-13970</wp:posOffset>
            </wp:positionV>
            <wp:extent cx="904875" cy="1095375"/>
            <wp:effectExtent l="19050" t="0" r="9525" b="0"/>
            <wp:wrapNone/>
            <wp:docPr id="3" name="Slika 3" descr="Brodsko-posavska župa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dsko-posavska županija"/>
                    <pic:cNvPicPr>
                      <a:picLocks noChangeAspect="1" noChangeArrowheads="1"/>
                    </pic:cNvPicPr>
                  </pic:nvPicPr>
                  <pic:blipFill>
                    <a:blip r:embed="rId7" r:link="rId8" cstate="print"/>
                    <a:srcRect/>
                    <a:stretch>
                      <a:fillRect/>
                    </a:stretch>
                  </pic:blipFill>
                  <pic:spPr bwMode="auto">
                    <a:xfrm>
                      <a:off x="0" y="0"/>
                      <a:ext cx="904875" cy="1095375"/>
                    </a:xfrm>
                    <a:prstGeom prst="rect">
                      <a:avLst/>
                    </a:prstGeom>
                    <a:noFill/>
                    <a:ln w="9525">
                      <a:noFill/>
                      <a:miter lim="800000"/>
                      <a:headEnd/>
                      <a:tailEnd/>
                    </a:ln>
                  </pic:spPr>
                </pic:pic>
              </a:graphicData>
            </a:graphic>
          </wp:anchor>
        </w:drawing>
      </w:r>
    </w:p>
    <w:p w:rsidR="00C819EC" w:rsidRPr="00543A98" w:rsidRDefault="00C819EC" w:rsidP="00C819EC">
      <w:pPr>
        <w:keepNext/>
        <w:spacing w:after="0" w:line="240" w:lineRule="auto"/>
        <w:ind w:left="-426" w:right="-284"/>
        <w:jc w:val="center"/>
        <w:outlineLvl w:val="5"/>
        <w:rPr>
          <w:rFonts w:ascii="Arial" w:eastAsia="Arial Unicode MS" w:hAnsi="Arial" w:cs="Arial"/>
          <w:b/>
          <w:iCs/>
          <w:noProof/>
          <w:color w:val="000000"/>
          <w:sz w:val="24"/>
          <w:szCs w:val="24"/>
          <w:lang w:val="hr-HR" w:eastAsia="hr-HR"/>
        </w:rPr>
      </w:pPr>
      <w:r w:rsidRPr="00543A98">
        <w:rPr>
          <w:rFonts w:ascii="Arial" w:eastAsia="Arial Unicode MS" w:hAnsi="Arial" w:cs="Arial"/>
          <w:b/>
          <w:iCs/>
          <w:noProof/>
          <w:color w:val="000000"/>
          <w:sz w:val="24"/>
          <w:szCs w:val="24"/>
          <w:lang w:val="hr-HR" w:eastAsia="hr-HR"/>
        </w:rPr>
        <w:t>BRODSKO - POSAVSKA ŽUPANIJA</w:t>
      </w:r>
    </w:p>
    <w:p w:rsidR="00C819EC" w:rsidRPr="00543A98" w:rsidRDefault="00C819EC" w:rsidP="00C819EC">
      <w:pPr>
        <w:keepNext/>
        <w:spacing w:after="0" w:line="240" w:lineRule="auto"/>
        <w:ind w:left="-426" w:right="-284"/>
        <w:jc w:val="center"/>
        <w:outlineLvl w:val="0"/>
        <w:rPr>
          <w:rFonts w:ascii="Arial" w:eastAsia="Arial Unicode MS" w:hAnsi="Arial" w:cs="Times New Roman"/>
          <w:b/>
          <w:bCs/>
          <w:noProof/>
          <w:sz w:val="24"/>
          <w:szCs w:val="24"/>
          <w:lang w:val="hr-HR" w:eastAsia="hr-HR"/>
        </w:rPr>
      </w:pPr>
      <w:r w:rsidRPr="00543A98">
        <w:rPr>
          <w:rFonts w:ascii="Arial" w:eastAsia="Arial Unicode MS" w:hAnsi="Arial" w:cs="Times New Roman"/>
          <w:b/>
          <w:bCs/>
          <w:noProof/>
          <w:sz w:val="24"/>
          <w:szCs w:val="24"/>
          <w:lang w:val="hr-HR" w:eastAsia="hr-HR"/>
        </w:rPr>
        <w:t>UPRAVNI ODJEL ZA GOSPODARSTVO</w:t>
      </w:r>
    </w:p>
    <w:p w:rsidR="00C819EC" w:rsidRPr="00543A98" w:rsidRDefault="00C819EC" w:rsidP="00C819EC">
      <w:pPr>
        <w:spacing w:after="0" w:line="240" w:lineRule="auto"/>
        <w:ind w:right="-284"/>
        <w:rPr>
          <w:rFonts w:ascii="Times New Roman" w:eastAsia="Times New Roman" w:hAnsi="Times New Roman" w:cs="Times New Roman"/>
          <w:noProof/>
          <w:sz w:val="24"/>
          <w:szCs w:val="24"/>
          <w:lang w:val="hr-HR" w:eastAsia="hr-HR"/>
        </w:rPr>
      </w:pPr>
    </w:p>
    <w:p w:rsidR="00C819EC" w:rsidRPr="00543A98" w:rsidRDefault="00C819EC" w:rsidP="00C819EC">
      <w:pPr>
        <w:spacing w:after="0" w:line="240" w:lineRule="auto"/>
        <w:ind w:right="-284"/>
        <w:rPr>
          <w:rFonts w:ascii="Times New Roman" w:eastAsia="Times New Roman" w:hAnsi="Times New Roman" w:cs="Times New Roman"/>
          <w:noProof/>
          <w:sz w:val="24"/>
          <w:szCs w:val="24"/>
          <w:lang w:val="hr-HR" w:eastAsia="hr-HR"/>
        </w:rPr>
      </w:pPr>
    </w:p>
    <w:p w:rsidR="00C819EC" w:rsidRPr="00543A98" w:rsidRDefault="00C819EC" w:rsidP="00C819EC">
      <w:pPr>
        <w:spacing w:after="0" w:line="240" w:lineRule="auto"/>
        <w:ind w:right="-284"/>
        <w:rPr>
          <w:rFonts w:ascii="Times New Roman" w:eastAsia="Times New Roman" w:hAnsi="Times New Roman" w:cs="Times New Roman"/>
          <w:noProof/>
          <w:sz w:val="24"/>
          <w:szCs w:val="24"/>
          <w:lang w:val="hr-HR" w:eastAsia="hr-HR"/>
        </w:rPr>
      </w:pPr>
    </w:p>
    <w:p w:rsidR="00C819EC" w:rsidRPr="00543A98" w:rsidRDefault="00C819EC" w:rsidP="00C819EC">
      <w:pPr>
        <w:spacing w:after="0" w:line="240" w:lineRule="auto"/>
        <w:ind w:right="-284"/>
        <w:rPr>
          <w:rFonts w:ascii="Times New Roman" w:eastAsia="Times New Roman" w:hAnsi="Times New Roman" w:cs="Times New Roman"/>
          <w:noProof/>
          <w:sz w:val="24"/>
          <w:szCs w:val="24"/>
          <w:lang w:val="hr-HR" w:eastAsia="hr-HR"/>
        </w:rPr>
      </w:pPr>
    </w:p>
    <w:p w:rsidR="00C819EC" w:rsidRPr="00543A98" w:rsidRDefault="00C819EC" w:rsidP="00C819EC">
      <w:pPr>
        <w:spacing w:after="0" w:line="240" w:lineRule="auto"/>
        <w:ind w:firstLine="708"/>
        <w:rPr>
          <w:rFonts w:ascii="Arial" w:eastAsia="Times New Roman" w:hAnsi="Arial" w:cs="Arial"/>
          <w:noProof/>
          <w:spacing w:val="-1"/>
          <w:sz w:val="24"/>
          <w:szCs w:val="24"/>
          <w:lang w:val="hr-HR" w:eastAsia="hr-HR"/>
        </w:rPr>
      </w:pPr>
    </w:p>
    <w:p w:rsidR="00C819EC" w:rsidRPr="00543A98" w:rsidRDefault="00C819EC" w:rsidP="00C819EC">
      <w:pPr>
        <w:spacing w:after="0" w:line="240" w:lineRule="auto"/>
        <w:jc w:val="center"/>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FINANCIRANJE PROJEKATA UDRUGA IZ PODRUČJA RAZVOJA I PROMOVIRANJA IKT SEKTORA BRODSKO-POSAVSKE ŽUPANIJE</w:t>
      </w:r>
    </w:p>
    <w:p w:rsidR="00C819EC" w:rsidRPr="00543A98" w:rsidRDefault="00C819EC" w:rsidP="00C819EC">
      <w:pPr>
        <w:spacing w:after="0" w:line="240" w:lineRule="auto"/>
        <w:jc w:val="center"/>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 xml:space="preserve"> ZA 2019. GODINU</w:t>
      </w:r>
    </w:p>
    <w:p w:rsidR="00C819EC" w:rsidRPr="00543A98" w:rsidRDefault="00C819EC" w:rsidP="00C819EC">
      <w:pPr>
        <w:spacing w:after="0" w:line="240" w:lineRule="auto"/>
        <w:jc w:val="center"/>
        <w:rPr>
          <w:rFonts w:ascii="Arial" w:eastAsia="Times New Roman" w:hAnsi="Arial" w:cs="Arial"/>
          <w:noProof/>
          <w:sz w:val="24"/>
          <w:szCs w:val="24"/>
          <w:lang w:val="hr-HR" w:eastAsia="hr-HR"/>
        </w:rPr>
      </w:pPr>
    </w:p>
    <w:p w:rsidR="00C819EC" w:rsidRPr="00543A98" w:rsidRDefault="00C819EC" w:rsidP="00C819EC">
      <w:pPr>
        <w:spacing w:after="0" w:line="240" w:lineRule="auto"/>
        <w:jc w:val="center"/>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Upute za prijavitelje</w:t>
      </w:r>
    </w:p>
    <w:p w:rsidR="00C819EC" w:rsidRPr="00543A98" w:rsidRDefault="00C819EC" w:rsidP="00C819EC">
      <w:pPr>
        <w:spacing w:after="0" w:line="240" w:lineRule="auto"/>
        <w:jc w:val="center"/>
        <w:rPr>
          <w:rFonts w:ascii="Arial" w:eastAsia="Times New Roman" w:hAnsi="Arial" w:cs="Arial"/>
          <w:b/>
          <w:noProof/>
          <w:sz w:val="24"/>
          <w:szCs w:val="24"/>
          <w:lang w:val="hr-HR" w:eastAsia="hr-HR"/>
        </w:rPr>
      </w:pPr>
    </w:p>
    <w:p w:rsidR="00C819EC" w:rsidRPr="00543A98" w:rsidRDefault="00C819EC" w:rsidP="00C819EC">
      <w:pPr>
        <w:spacing w:after="0" w:line="240" w:lineRule="auto"/>
        <w:jc w:val="center"/>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Datum objave natječaja: 2</w:t>
      </w:r>
      <w:r w:rsidR="0087685C" w:rsidRPr="00543A98">
        <w:rPr>
          <w:rFonts w:ascii="Arial" w:eastAsia="Times New Roman" w:hAnsi="Arial" w:cs="Arial"/>
          <w:noProof/>
          <w:sz w:val="24"/>
          <w:szCs w:val="24"/>
          <w:lang w:val="hr-HR" w:eastAsia="hr-HR"/>
        </w:rPr>
        <w:t>5</w:t>
      </w:r>
      <w:r w:rsidRPr="00543A98">
        <w:rPr>
          <w:rFonts w:ascii="Arial" w:eastAsia="Times New Roman" w:hAnsi="Arial" w:cs="Arial"/>
          <w:noProof/>
          <w:sz w:val="24"/>
          <w:szCs w:val="24"/>
          <w:lang w:val="hr-HR" w:eastAsia="hr-HR"/>
        </w:rPr>
        <w:t>. veljače 2019. godine</w:t>
      </w:r>
    </w:p>
    <w:p w:rsidR="00C819EC" w:rsidRPr="00543A98" w:rsidRDefault="00C819EC" w:rsidP="00C819EC">
      <w:pPr>
        <w:spacing w:after="0" w:line="240" w:lineRule="auto"/>
        <w:jc w:val="center"/>
        <w:rPr>
          <w:rFonts w:ascii="Arial" w:eastAsia="Times New Roman" w:hAnsi="Arial" w:cs="Arial"/>
          <w:noProof/>
          <w:sz w:val="24"/>
          <w:szCs w:val="24"/>
          <w:lang w:val="hr-HR" w:eastAsia="hr-HR"/>
        </w:rPr>
      </w:pPr>
    </w:p>
    <w:p w:rsidR="00C819EC" w:rsidRPr="00543A98" w:rsidRDefault="00C819EC" w:rsidP="00C819EC">
      <w:pPr>
        <w:spacing w:after="0" w:line="240" w:lineRule="auto"/>
        <w:jc w:val="center"/>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Rok za dostavu prijava: </w:t>
      </w:r>
      <w:r w:rsidR="007C0C9B" w:rsidRPr="00543A98">
        <w:rPr>
          <w:rFonts w:ascii="Arial" w:eastAsia="Times New Roman" w:hAnsi="Arial" w:cs="Arial"/>
          <w:noProof/>
          <w:sz w:val="24"/>
          <w:szCs w:val="24"/>
          <w:lang w:val="hr-HR" w:eastAsia="hr-HR"/>
        </w:rPr>
        <w:t>2</w:t>
      </w:r>
      <w:r w:rsidR="0087685C" w:rsidRPr="00543A98">
        <w:rPr>
          <w:rFonts w:ascii="Arial" w:eastAsia="Times New Roman" w:hAnsi="Arial" w:cs="Arial"/>
          <w:noProof/>
          <w:sz w:val="24"/>
          <w:szCs w:val="24"/>
          <w:lang w:val="hr-HR" w:eastAsia="hr-HR"/>
        </w:rPr>
        <w:t>7</w:t>
      </w:r>
      <w:r w:rsidR="007C0C9B" w:rsidRPr="00543A98">
        <w:rPr>
          <w:rFonts w:ascii="Arial" w:eastAsia="Times New Roman" w:hAnsi="Arial" w:cs="Arial"/>
          <w:noProof/>
          <w:sz w:val="24"/>
          <w:szCs w:val="24"/>
          <w:lang w:val="hr-HR" w:eastAsia="hr-HR"/>
        </w:rPr>
        <w:t xml:space="preserve">. ožujka </w:t>
      </w:r>
      <w:r w:rsidRPr="00543A98">
        <w:rPr>
          <w:rFonts w:ascii="Arial" w:eastAsia="Times New Roman" w:hAnsi="Arial" w:cs="Arial"/>
          <w:noProof/>
          <w:sz w:val="24"/>
          <w:szCs w:val="24"/>
          <w:lang w:val="hr-HR" w:eastAsia="hr-HR"/>
        </w:rPr>
        <w:t>2019. godine</w:t>
      </w:r>
    </w:p>
    <w:p w:rsidR="00C819EC" w:rsidRPr="00543A98" w:rsidRDefault="00C819EC" w:rsidP="00C819EC">
      <w:pPr>
        <w:spacing w:after="0" w:line="240" w:lineRule="auto"/>
        <w:jc w:val="center"/>
        <w:rPr>
          <w:rFonts w:ascii="Arial" w:eastAsia="Times New Roman" w:hAnsi="Arial" w:cs="Arial"/>
          <w:noProof/>
          <w:sz w:val="24"/>
          <w:szCs w:val="24"/>
          <w:lang w:val="hr-HR" w:eastAsia="hr-HR"/>
        </w:rPr>
      </w:pPr>
    </w:p>
    <w:p w:rsidR="00C819EC" w:rsidRPr="00543A98" w:rsidRDefault="00C819EC" w:rsidP="00C819EC">
      <w:p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SADRŽAJ</w:t>
      </w:r>
    </w:p>
    <w:p w:rsidR="00C819EC" w:rsidRPr="00543A98" w:rsidRDefault="00C819EC" w:rsidP="00C819EC">
      <w:pPr>
        <w:spacing w:after="0" w:line="240" w:lineRule="auto"/>
        <w:jc w:val="both"/>
        <w:rPr>
          <w:rFonts w:ascii="Arial" w:eastAsia="Times New Roman" w:hAnsi="Arial" w:cs="Arial"/>
          <w:b/>
          <w:noProof/>
          <w:sz w:val="24"/>
          <w:szCs w:val="24"/>
          <w:lang w:val="hr-HR" w:eastAsia="hr-HR"/>
        </w:rPr>
      </w:pPr>
    </w:p>
    <w:p w:rsidR="00C819EC" w:rsidRPr="00543A98" w:rsidRDefault="00C819EC" w:rsidP="00C819EC">
      <w:pPr>
        <w:pStyle w:val="ListParagraph"/>
        <w:numPr>
          <w:ilvl w:val="0"/>
          <w:numId w:val="2"/>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FINANCIRANJE PROJEKATA UDRUGA I</w:t>
      </w:r>
      <w:r w:rsidR="00780C77" w:rsidRPr="00543A98">
        <w:rPr>
          <w:rFonts w:ascii="Arial" w:eastAsia="Times New Roman" w:hAnsi="Arial" w:cs="Arial"/>
          <w:b/>
          <w:noProof/>
          <w:sz w:val="24"/>
          <w:szCs w:val="24"/>
          <w:lang w:val="hr-HR" w:eastAsia="hr-HR"/>
        </w:rPr>
        <w:t>Z</w:t>
      </w:r>
      <w:r w:rsidRPr="00543A98">
        <w:rPr>
          <w:rFonts w:ascii="Arial" w:eastAsia="Times New Roman" w:hAnsi="Arial" w:cs="Arial"/>
          <w:b/>
          <w:noProof/>
          <w:sz w:val="24"/>
          <w:szCs w:val="24"/>
          <w:lang w:val="hr-HR" w:eastAsia="hr-HR"/>
        </w:rPr>
        <w:t xml:space="preserve"> PODRUČJ</w:t>
      </w:r>
      <w:r w:rsidR="00780C77" w:rsidRPr="00543A98">
        <w:rPr>
          <w:rFonts w:ascii="Arial" w:eastAsia="Times New Roman" w:hAnsi="Arial" w:cs="Arial"/>
          <w:b/>
          <w:noProof/>
          <w:sz w:val="24"/>
          <w:szCs w:val="24"/>
          <w:lang w:val="hr-HR" w:eastAsia="hr-HR"/>
        </w:rPr>
        <w:t>A RAZVOJA I PROMOVIRANJE IKT SEKTORA</w:t>
      </w:r>
      <w:r w:rsidRPr="00543A98">
        <w:rPr>
          <w:rFonts w:ascii="Arial" w:eastAsia="Times New Roman" w:hAnsi="Arial" w:cs="Arial"/>
          <w:b/>
          <w:noProof/>
          <w:sz w:val="24"/>
          <w:szCs w:val="24"/>
          <w:lang w:val="hr-HR" w:eastAsia="hr-HR"/>
        </w:rPr>
        <w:t xml:space="preserve"> BRODSKO-POSAVSKE ŽUPANIJE ZA 2019. GODINU</w:t>
      </w:r>
    </w:p>
    <w:p w:rsidR="00C819EC" w:rsidRPr="00543A98" w:rsidRDefault="00C819EC" w:rsidP="00C819EC">
      <w:pPr>
        <w:spacing w:after="0" w:line="240" w:lineRule="auto"/>
        <w:ind w:left="360"/>
        <w:jc w:val="both"/>
        <w:rPr>
          <w:rFonts w:ascii="Arial" w:eastAsia="Times New Roman" w:hAnsi="Arial" w:cs="Arial"/>
          <w:noProof/>
          <w:sz w:val="24"/>
          <w:szCs w:val="24"/>
          <w:lang w:val="hr-HR" w:eastAsia="hr-HR"/>
        </w:rPr>
      </w:pPr>
    </w:p>
    <w:p w:rsidR="00C819EC" w:rsidRPr="00543A98" w:rsidRDefault="00C819EC" w:rsidP="00C819EC">
      <w:pPr>
        <w:pStyle w:val="ListParagraph"/>
        <w:numPr>
          <w:ilvl w:val="1"/>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noProof/>
          <w:sz w:val="24"/>
          <w:szCs w:val="24"/>
          <w:lang w:val="hr-HR" w:eastAsia="hr-HR"/>
        </w:rPr>
        <w:t>Temelji za raspisivanje natječaja</w:t>
      </w:r>
    </w:p>
    <w:p w:rsidR="00C819EC" w:rsidRPr="00543A98" w:rsidRDefault="00C819EC" w:rsidP="00C819EC">
      <w:pPr>
        <w:pStyle w:val="ListParagraph"/>
        <w:numPr>
          <w:ilvl w:val="1"/>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noProof/>
          <w:sz w:val="24"/>
          <w:szCs w:val="24"/>
          <w:lang w:val="hr-HR" w:eastAsia="hr-HR"/>
        </w:rPr>
        <w:t>Cilj natječaja</w:t>
      </w:r>
    </w:p>
    <w:p w:rsidR="00C819EC" w:rsidRPr="00543A98" w:rsidRDefault="00C819EC" w:rsidP="00C819EC">
      <w:pPr>
        <w:pStyle w:val="ListParagraph"/>
        <w:numPr>
          <w:ilvl w:val="1"/>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noProof/>
          <w:sz w:val="24"/>
          <w:szCs w:val="24"/>
          <w:lang w:val="hr-HR" w:eastAsia="hr-HR"/>
        </w:rPr>
        <w:t>Planirani iznosi i ukupna vrijednost natječaja</w:t>
      </w:r>
    </w:p>
    <w:p w:rsidR="00C819EC" w:rsidRPr="00543A98" w:rsidRDefault="00C819EC" w:rsidP="00C819EC">
      <w:pPr>
        <w:spacing w:after="0" w:line="240" w:lineRule="auto"/>
        <w:ind w:left="360"/>
        <w:jc w:val="both"/>
        <w:rPr>
          <w:rFonts w:ascii="Arial" w:eastAsia="Times New Roman" w:hAnsi="Arial" w:cs="Arial"/>
          <w:b/>
          <w:noProof/>
          <w:sz w:val="24"/>
          <w:szCs w:val="24"/>
          <w:lang w:val="hr-HR" w:eastAsia="hr-HR"/>
        </w:rPr>
      </w:pPr>
    </w:p>
    <w:p w:rsidR="00C819EC" w:rsidRPr="00543A98" w:rsidRDefault="00C819EC" w:rsidP="00C819EC">
      <w:pPr>
        <w:pStyle w:val="ListParagraph"/>
        <w:numPr>
          <w:ilvl w:val="0"/>
          <w:numId w:val="3"/>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FORMALNI UVJETI NATJEČAJA</w:t>
      </w:r>
    </w:p>
    <w:p w:rsidR="00C819EC" w:rsidRPr="00543A98" w:rsidRDefault="00C819EC" w:rsidP="00C819EC">
      <w:pPr>
        <w:spacing w:after="0" w:line="240" w:lineRule="auto"/>
        <w:jc w:val="both"/>
        <w:rPr>
          <w:rFonts w:ascii="Arial" w:eastAsia="Times New Roman" w:hAnsi="Arial" w:cs="Arial"/>
          <w:noProof/>
          <w:sz w:val="24"/>
          <w:szCs w:val="24"/>
          <w:lang w:val="hr-HR" w:eastAsia="hr-HR"/>
        </w:rPr>
      </w:pPr>
    </w:p>
    <w:p w:rsidR="00C819EC" w:rsidRPr="00543A98" w:rsidRDefault="00C819EC" w:rsidP="00C819EC">
      <w:pPr>
        <w:pStyle w:val="ListParagraph"/>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Prihvatljivi prijavitelji</w:t>
      </w:r>
    </w:p>
    <w:p w:rsidR="00C819EC" w:rsidRPr="00543A98" w:rsidRDefault="00C819EC" w:rsidP="00C819EC">
      <w:pPr>
        <w:pStyle w:val="ListParagraph"/>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Prihvatljiva prioritetna područja i aktivnosti</w:t>
      </w:r>
    </w:p>
    <w:p w:rsidR="00C819EC" w:rsidRPr="00543A98" w:rsidRDefault="00C819EC" w:rsidP="00C819EC">
      <w:pPr>
        <w:pStyle w:val="ListParagraph"/>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Prihvatljivi troškovi koji će se finanirati putem natječaja</w:t>
      </w:r>
    </w:p>
    <w:p w:rsidR="00C819EC" w:rsidRPr="00543A98" w:rsidRDefault="00C819EC" w:rsidP="00C819EC">
      <w:pPr>
        <w:pStyle w:val="ListParagraph"/>
        <w:numPr>
          <w:ilvl w:val="1"/>
          <w:numId w:val="3"/>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Način prijave</w:t>
      </w:r>
    </w:p>
    <w:p w:rsidR="00C819EC" w:rsidRPr="00543A98" w:rsidRDefault="00C819EC" w:rsidP="00C819EC">
      <w:pPr>
        <w:pStyle w:val="NoSpacing"/>
        <w:ind w:firstLine="720"/>
        <w:rPr>
          <w:rFonts w:ascii="Arial" w:hAnsi="Arial" w:cs="Arial"/>
          <w:noProof/>
          <w:sz w:val="24"/>
          <w:szCs w:val="24"/>
          <w:lang w:val="hr-HR"/>
        </w:rPr>
      </w:pPr>
      <w:r w:rsidRPr="00543A98">
        <w:rPr>
          <w:rFonts w:ascii="Arial" w:hAnsi="Arial" w:cs="Arial"/>
          <w:noProof/>
          <w:sz w:val="24"/>
          <w:szCs w:val="24"/>
          <w:lang w:val="hr-HR"/>
        </w:rPr>
        <w:t>2.4.1.Sadržaj opisnog obrasca projekta</w:t>
      </w:r>
    </w:p>
    <w:p w:rsidR="00C819EC" w:rsidRPr="00543A98" w:rsidRDefault="00C819EC" w:rsidP="00C819EC">
      <w:pPr>
        <w:pStyle w:val="NoSpacing"/>
        <w:ind w:firstLine="720"/>
        <w:rPr>
          <w:rFonts w:ascii="Arial" w:hAnsi="Arial" w:cs="Arial"/>
          <w:noProof/>
          <w:sz w:val="24"/>
          <w:szCs w:val="24"/>
          <w:lang w:val="hr-HR"/>
        </w:rPr>
      </w:pPr>
      <w:r w:rsidRPr="00543A98">
        <w:rPr>
          <w:rFonts w:ascii="Arial" w:hAnsi="Arial" w:cs="Arial"/>
          <w:noProof/>
          <w:sz w:val="24"/>
          <w:szCs w:val="24"/>
          <w:lang w:val="hr-HR"/>
        </w:rPr>
        <w:t xml:space="preserve">2.4.2.Sadržaj obrasca </w:t>
      </w:r>
      <w:r w:rsidR="005060C7">
        <w:rPr>
          <w:rFonts w:ascii="Arial" w:hAnsi="Arial" w:cs="Arial"/>
          <w:noProof/>
          <w:sz w:val="24"/>
          <w:szCs w:val="24"/>
          <w:lang w:val="hr-HR"/>
        </w:rPr>
        <w:t>p</w:t>
      </w:r>
      <w:r w:rsidRPr="00543A98">
        <w:rPr>
          <w:rFonts w:ascii="Arial" w:hAnsi="Arial" w:cs="Arial"/>
          <w:noProof/>
          <w:sz w:val="24"/>
          <w:szCs w:val="24"/>
          <w:lang w:val="hr-HR"/>
        </w:rPr>
        <w:t>roračuna projekta</w:t>
      </w:r>
    </w:p>
    <w:p w:rsidR="00C819EC" w:rsidRPr="00543A98" w:rsidRDefault="00C819EC" w:rsidP="00C819EC">
      <w:pPr>
        <w:pStyle w:val="NoSpacing"/>
        <w:ind w:firstLine="720"/>
        <w:rPr>
          <w:rFonts w:ascii="Arial" w:hAnsi="Arial" w:cs="Arial"/>
          <w:noProof/>
          <w:sz w:val="24"/>
          <w:szCs w:val="24"/>
          <w:lang w:val="hr-HR"/>
        </w:rPr>
      </w:pPr>
      <w:r w:rsidRPr="00543A98">
        <w:rPr>
          <w:rFonts w:ascii="Arial" w:hAnsi="Arial" w:cs="Arial"/>
          <w:noProof/>
          <w:sz w:val="24"/>
          <w:szCs w:val="24"/>
          <w:lang w:val="hr-HR"/>
        </w:rPr>
        <w:t>2.4.3.Slanje prijave</w:t>
      </w:r>
    </w:p>
    <w:p w:rsidR="00C819EC" w:rsidRPr="00543A98" w:rsidRDefault="00C819EC" w:rsidP="00C819EC">
      <w:pPr>
        <w:pStyle w:val="NoSpacing"/>
        <w:jc w:val="both"/>
        <w:rPr>
          <w:rFonts w:ascii="Arial" w:hAnsi="Arial" w:cs="Arial"/>
          <w:noProof/>
          <w:sz w:val="24"/>
          <w:szCs w:val="24"/>
          <w:lang w:val="hr-HR"/>
        </w:rPr>
      </w:pPr>
      <w:r w:rsidRPr="00543A98">
        <w:rPr>
          <w:rFonts w:ascii="Arial" w:hAnsi="Arial" w:cs="Arial"/>
          <w:noProof/>
          <w:sz w:val="24"/>
          <w:szCs w:val="24"/>
          <w:lang w:val="hr-HR"/>
        </w:rPr>
        <w:t xml:space="preserve">     2.5.Ocjena prijava i donošenje odluke o dodjeli sredstava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numPr>
          <w:ilvl w:val="0"/>
          <w:numId w:val="3"/>
        </w:numPr>
        <w:jc w:val="both"/>
        <w:rPr>
          <w:rFonts w:ascii="Arial" w:hAnsi="Arial" w:cs="Arial"/>
          <w:b/>
          <w:noProof/>
          <w:sz w:val="24"/>
          <w:szCs w:val="24"/>
          <w:lang w:val="hr-HR"/>
        </w:rPr>
      </w:pPr>
      <w:r w:rsidRPr="00543A98">
        <w:rPr>
          <w:rFonts w:ascii="Arial" w:hAnsi="Arial" w:cs="Arial"/>
          <w:b/>
          <w:noProof/>
          <w:sz w:val="24"/>
          <w:szCs w:val="24"/>
          <w:lang w:val="hr-HR"/>
        </w:rPr>
        <w:t>POPIS NATJEČAJNE DOKUMENTACIJE</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ind w:left="720"/>
        <w:jc w:val="both"/>
        <w:rPr>
          <w:rFonts w:ascii="Arial" w:hAnsi="Arial" w:cs="Arial"/>
          <w:noProof/>
          <w:sz w:val="24"/>
          <w:szCs w:val="24"/>
          <w:lang w:val="hr-HR"/>
        </w:rPr>
      </w:pPr>
    </w:p>
    <w:p w:rsidR="00780C77" w:rsidRPr="00543A98" w:rsidRDefault="00780C77" w:rsidP="00C819EC">
      <w:pPr>
        <w:ind w:left="720"/>
        <w:jc w:val="both"/>
        <w:rPr>
          <w:rFonts w:ascii="Arial" w:hAnsi="Arial" w:cs="Arial"/>
          <w:noProof/>
          <w:sz w:val="24"/>
          <w:szCs w:val="24"/>
          <w:lang w:val="hr-HR"/>
        </w:rPr>
      </w:pPr>
    </w:p>
    <w:p w:rsidR="00780C77" w:rsidRPr="00543A98" w:rsidRDefault="00780C77" w:rsidP="00C819EC">
      <w:pPr>
        <w:ind w:left="720"/>
        <w:jc w:val="both"/>
        <w:rPr>
          <w:rFonts w:ascii="Arial" w:hAnsi="Arial" w:cs="Arial"/>
          <w:noProof/>
          <w:sz w:val="24"/>
          <w:szCs w:val="24"/>
          <w:lang w:val="hr-HR"/>
        </w:rPr>
      </w:pPr>
    </w:p>
    <w:p w:rsidR="00C819EC" w:rsidRPr="00543A98" w:rsidRDefault="00C819EC" w:rsidP="00C819EC">
      <w:pPr>
        <w:pStyle w:val="ListParagraph"/>
        <w:numPr>
          <w:ilvl w:val="0"/>
          <w:numId w:val="5"/>
        </w:numPr>
        <w:spacing w:after="0" w:line="240" w:lineRule="auto"/>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lastRenderedPageBreak/>
        <w:t xml:space="preserve">FINANCIRANJE PROJEKATA UDRUGA </w:t>
      </w:r>
      <w:r w:rsidR="00215FD6" w:rsidRPr="00543A98">
        <w:rPr>
          <w:rFonts w:ascii="Arial" w:eastAsia="Times New Roman" w:hAnsi="Arial" w:cs="Arial"/>
          <w:b/>
          <w:noProof/>
          <w:sz w:val="24"/>
          <w:szCs w:val="24"/>
          <w:lang w:val="hr-HR" w:eastAsia="hr-HR"/>
        </w:rPr>
        <w:t xml:space="preserve">IZ </w:t>
      </w:r>
      <w:r w:rsidRPr="00543A98">
        <w:rPr>
          <w:rFonts w:ascii="Arial" w:eastAsia="Times New Roman" w:hAnsi="Arial" w:cs="Arial"/>
          <w:b/>
          <w:noProof/>
          <w:sz w:val="24"/>
          <w:szCs w:val="24"/>
          <w:lang w:val="hr-HR" w:eastAsia="hr-HR"/>
        </w:rPr>
        <w:t>PODRUČJ</w:t>
      </w:r>
      <w:r w:rsidR="00215FD6" w:rsidRPr="00543A98">
        <w:rPr>
          <w:rFonts w:ascii="Arial" w:eastAsia="Times New Roman" w:hAnsi="Arial" w:cs="Arial"/>
          <w:b/>
          <w:noProof/>
          <w:sz w:val="24"/>
          <w:szCs w:val="24"/>
          <w:lang w:val="hr-HR" w:eastAsia="hr-HR"/>
        </w:rPr>
        <w:t>A RAZVOJA I PROMOVIRANJA IKT SEKTORA</w:t>
      </w:r>
      <w:r w:rsidRPr="00543A98">
        <w:rPr>
          <w:rFonts w:ascii="Arial" w:eastAsia="Times New Roman" w:hAnsi="Arial" w:cs="Arial"/>
          <w:b/>
          <w:noProof/>
          <w:sz w:val="24"/>
          <w:szCs w:val="24"/>
          <w:lang w:val="hr-HR" w:eastAsia="hr-HR"/>
        </w:rPr>
        <w:t xml:space="preserve"> BRODSKO-POSAVSKE ŽUPANIJE ZA 2019. GODINU</w:t>
      </w:r>
    </w:p>
    <w:p w:rsidR="00C819EC" w:rsidRPr="00543A98" w:rsidRDefault="00C819EC" w:rsidP="00C819EC">
      <w:pPr>
        <w:ind w:left="720"/>
        <w:jc w:val="both"/>
        <w:rPr>
          <w:rFonts w:ascii="Arial" w:hAnsi="Arial" w:cs="Arial"/>
          <w:b/>
          <w:noProof/>
          <w:sz w:val="24"/>
          <w:szCs w:val="24"/>
          <w:lang w:val="hr-HR"/>
        </w:rPr>
      </w:pPr>
    </w:p>
    <w:p w:rsidR="00C819EC" w:rsidRPr="00543A98" w:rsidRDefault="00C819EC" w:rsidP="00C819EC">
      <w:pPr>
        <w:pStyle w:val="ListParagraph"/>
        <w:numPr>
          <w:ilvl w:val="1"/>
          <w:numId w:val="5"/>
        </w:numPr>
        <w:jc w:val="both"/>
        <w:rPr>
          <w:rFonts w:ascii="Arial" w:hAnsi="Arial" w:cs="Arial"/>
          <w:noProof/>
          <w:sz w:val="24"/>
          <w:szCs w:val="24"/>
          <w:lang w:val="hr-HR"/>
        </w:rPr>
      </w:pPr>
      <w:r w:rsidRPr="00543A98">
        <w:rPr>
          <w:rFonts w:ascii="Arial" w:hAnsi="Arial" w:cs="Arial"/>
          <w:noProof/>
          <w:sz w:val="24"/>
          <w:szCs w:val="24"/>
          <w:lang w:val="hr-HR"/>
        </w:rPr>
        <w:t>TEMELJI ZA RASPISIVANJE JAVNOG NATJEČAJA</w:t>
      </w:r>
    </w:p>
    <w:p w:rsidR="00C819EC" w:rsidRPr="00543A98" w:rsidRDefault="00C819EC" w:rsidP="00C819EC">
      <w:pPr>
        <w:ind w:left="720"/>
        <w:jc w:val="both"/>
        <w:rPr>
          <w:rFonts w:ascii="Arial" w:hAnsi="Arial" w:cs="Arial"/>
          <w:noProof/>
          <w:sz w:val="24"/>
          <w:szCs w:val="24"/>
          <w:lang w:val="hr-HR"/>
        </w:rPr>
      </w:pPr>
      <w:r w:rsidRPr="00543A98">
        <w:rPr>
          <w:rFonts w:ascii="Arial" w:hAnsi="Arial" w:cs="Arial"/>
          <w:noProof/>
          <w:sz w:val="24"/>
          <w:szCs w:val="24"/>
          <w:lang w:val="hr-HR"/>
        </w:rPr>
        <w:t>Udruge u današnjem društvu imaju važnu ulogu u povezivanju zajednice i javnih institucija te imaju snažan utjecaj na provođenje aktivnosti za korist zajednice, Sukladno tome, Upravni odjel za gospodarstvo Brodsko-posavske županije kontinuirano sufinancira projekte udruga</w:t>
      </w:r>
      <w:r w:rsidR="002B060C" w:rsidRPr="00543A98">
        <w:rPr>
          <w:rFonts w:ascii="Arial" w:hAnsi="Arial" w:cs="Arial"/>
          <w:noProof/>
          <w:sz w:val="24"/>
          <w:szCs w:val="24"/>
          <w:lang w:val="hr-HR"/>
        </w:rPr>
        <w:t xml:space="preserve"> iz područja razvoja i promoviranja IKT sektora</w:t>
      </w:r>
      <w:r w:rsidR="00731364" w:rsidRPr="00543A98">
        <w:rPr>
          <w:rFonts w:ascii="Arial" w:hAnsi="Arial" w:cs="Arial"/>
          <w:noProof/>
          <w:sz w:val="24"/>
          <w:szCs w:val="24"/>
          <w:lang w:val="hr-HR"/>
        </w:rPr>
        <w:t xml:space="preserve"> Brodsko-posavske županije</w:t>
      </w:r>
      <w:r w:rsidRPr="00543A98">
        <w:rPr>
          <w:rFonts w:ascii="Arial" w:hAnsi="Arial" w:cs="Arial"/>
          <w:noProof/>
          <w:sz w:val="24"/>
          <w:szCs w:val="24"/>
          <w:lang w:val="hr-HR"/>
        </w:rPr>
        <w:t>. U svrhu dodjele financijskih sredstava osiguranih u Proračunu Brodsko-posavske županije za 2019. godinu za naveden</w:t>
      </w:r>
      <w:r w:rsidR="00BB7064" w:rsidRPr="00543A98">
        <w:rPr>
          <w:rFonts w:ascii="Arial" w:hAnsi="Arial" w:cs="Arial"/>
          <w:noProof/>
          <w:sz w:val="24"/>
          <w:szCs w:val="24"/>
          <w:lang w:val="hr-HR"/>
        </w:rPr>
        <w:t>o</w:t>
      </w:r>
      <w:r w:rsidRPr="00543A98">
        <w:rPr>
          <w:rFonts w:ascii="Arial" w:hAnsi="Arial" w:cs="Arial"/>
          <w:noProof/>
          <w:sz w:val="24"/>
          <w:szCs w:val="24"/>
          <w:lang w:val="hr-HR"/>
        </w:rPr>
        <w:t xml:space="preserve"> područj</w:t>
      </w:r>
      <w:r w:rsidR="00BB7064" w:rsidRPr="00543A98">
        <w:rPr>
          <w:rFonts w:ascii="Arial" w:hAnsi="Arial" w:cs="Arial"/>
          <w:noProof/>
          <w:sz w:val="24"/>
          <w:szCs w:val="24"/>
          <w:lang w:val="hr-HR"/>
        </w:rPr>
        <w:t>e</w:t>
      </w:r>
      <w:r w:rsidRPr="00543A98">
        <w:rPr>
          <w:rFonts w:ascii="Arial" w:hAnsi="Arial" w:cs="Arial"/>
          <w:noProof/>
          <w:sz w:val="24"/>
          <w:szCs w:val="24"/>
          <w:lang w:val="hr-HR"/>
        </w:rPr>
        <w:t>, a u skladu s</w:t>
      </w:r>
      <w:r w:rsidR="0072067A" w:rsidRPr="00543A98">
        <w:rPr>
          <w:rFonts w:ascii="Arial" w:hAnsi="Arial" w:cs="Arial"/>
          <w:noProof/>
          <w:sz w:val="24"/>
          <w:szCs w:val="24"/>
          <w:lang w:val="hr-HR"/>
        </w:rPr>
        <w:t>a</w:t>
      </w:r>
      <w:r w:rsidRPr="00543A98">
        <w:rPr>
          <w:rFonts w:ascii="Arial" w:hAnsi="Arial" w:cs="Arial"/>
          <w:noProof/>
          <w:sz w:val="24"/>
          <w:szCs w:val="24"/>
          <w:lang w:val="hr-HR"/>
        </w:rPr>
        <w:t xml:space="preserve"> zakonskim odredbama (Zakona o udrugama “Narodne novine”, broj 74/14 i 70/17, Uredbe o kriterijima, mjerilima i postupcima financiranja i ugovaranja programa i projekta za opće dobro koje provode udruge “Narodne novine”, broj 26/15), Pravilnika o financiranju programa i projekata udruga koji su od interesa za Brodsko-posavsku županiju iz djelokruga Upravnog odjela za gospodarstvo (“Službeni vjesnik  Brodsko-posavske županije”, broj 3/18) kao i strateškim i planskim dokumentima, Županijska razvojna strategija Brodsko-posavske županije do 2020. godine</w:t>
      </w:r>
      <w:r w:rsidR="00543A98">
        <w:rPr>
          <w:rFonts w:ascii="Arial" w:hAnsi="Arial" w:cs="Arial"/>
          <w:noProof/>
          <w:sz w:val="24"/>
          <w:szCs w:val="24"/>
          <w:lang w:val="hr-HR"/>
        </w:rPr>
        <w:t xml:space="preserve"> (www.bpz.hr)</w:t>
      </w:r>
      <w:r w:rsidRPr="00543A98">
        <w:rPr>
          <w:rFonts w:ascii="Arial" w:hAnsi="Arial" w:cs="Arial"/>
          <w:noProof/>
          <w:sz w:val="24"/>
          <w:szCs w:val="24"/>
          <w:lang w:val="hr-HR"/>
        </w:rPr>
        <w:t xml:space="preserve">, Program razvoja malog i srednjeg poduzetništva i obrtništva (MSPO sektora) Brodsko-posavske županije 2014. </w:t>
      </w:r>
      <w:r w:rsidR="00C024C5" w:rsidRPr="00543A98">
        <w:rPr>
          <w:rFonts w:ascii="Arial" w:hAnsi="Arial" w:cs="Arial"/>
          <w:noProof/>
          <w:sz w:val="24"/>
          <w:szCs w:val="24"/>
          <w:lang w:val="hr-HR"/>
        </w:rPr>
        <w:t>-</w:t>
      </w:r>
      <w:r w:rsidRPr="00543A98">
        <w:rPr>
          <w:rFonts w:ascii="Arial" w:hAnsi="Arial" w:cs="Arial"/>
          <w:noProof/>
          <w:sz w:val="24"/>
          <w:szCs w:val="24"/>
          <w:lang w:val="hr-HR"/>
        </w:rPr>
        <w:t xml:space="preserve"> 2020. godine (“Službeni vjesnik Brodsko</w:t>
      </w:r>
      <w:r w:rsidR="00454B33">
        <w:rPr>
          <w:rFonts w:ascii="Arial" w:hAnsi="Arial" w:cs="Arial"/>
          <w:noProof/>
          <w:sz w:val="24"/>
          <w:szCs w:val="24"/>
          <w:lang w:val="hr-HR"/>
        </w:rPr>
        <w:t xml:space="preserve"> </w:t>
      </w:r>
      <w:r w:rsidRPr="00543A98">
        <w:rPr>
          <w:rFonts w:ascii="Arial" w:hAnsi="Arial" w:cs="Arial"/>
          <w:noProof/>
          <w:sz w:val="24"/>
          <w:szCs w:val="24"/>
          <w:lang w:val="hr-HR"/>
        </w:rPr>
        <w:t>-</w:t>
      </w:r>
      <w:r w:rsidR="00454B33">
        <w:rPr>
          <w:rFonts w:ascii="Arial" w:hAnsi="Arial" w:cs="Arial"/>
          <w:noProof/>
          <w:sz w:val="24"/>
          <w:szCs w:val="24"/>
          <w:lang w:val="hr-HR"/>
        </w:rPr>
        <w:t xml:space="preserve"> </w:t>
      </w:r>
      <w:r w:rsidRPr="00543A98">
        <w:rPr>
          <w:rFonts w:ascii="Arial" w:hAnsi="Arial" w:cs="Arial"/>
          <w:noProof/>
          <w:sz w:val="24"/>
          <w:szCs w:val="24"/>
          <w:lang w:val="hr-HR"/>
        </w:rPr>
        <w:t>posavske županije, broj 19/2013),</w:t>
      </w:r>
      <w:r w:rsidR="00BB7064" w:rsidRPr="00543A98">
        <w:rPr>
          <w:rFonts w:ascii="Arial" w:hAnsi="Arial" w:cs="Arial"/>
          <w:noProof/>
          <w:sz w:val="24"/>
          <w:szCs w:val="24"/>
          <w:lang w:val="hr-HR"/>
        </w:rPr>
        <w:t xml:space="preserve"> Smjernice</w:t>
      </w:r>
      <w:r w:rsidR="00ED271E" w:rsidRPr="00543A98">
        <w:rPr>
          <w:rFonts w:ascii="Arial" w:hAnsi="Arial" w:cs="Arial"/>
          <w:noProof/>
          <w:sz w:val="24"/>
          <w:szCs w:val="24"/>
          <w:lang w:val="hr-HR"/>
        </w:rPr>
        <w:t xml:space="preserve"> </w:t>
      </w:r>
      <w:r w:rsidR="00BB7064" w:rsidRPr="00543A98">
        <w:rPr>
          <w:rFonts w:ascii="Arial" w:hAnsi="Arial" w:cs="Arial"/>
          <w:noProof/>
          <w:sz w:val="24"/>
          <w:szCs w:val="24"/>
          <w:lang w:val="hr-HR"/>
        </w:rPr>
        <w:t>razvoja</w:t>
      </w:r>
      <w:r w:rsidR="00ED271E" w:rsidRPr="00543A98">
        <w:rPr>
          <w:rFonts w:ascii="Arial" w:hAnsi="Arial" w:cs="Arial"/>
          <w:noProof/>
          <w:sz w:val="24"/>
          <w:szCs w:val="24"/>
          <w:lang w:val="hr-HR"/>
        </w:rPr>
        <w:t xml:space="preserve"> </w:t>
      </w:r>
      <w:r w:rsidR="00BB7064" w:rsidRPr="00543A98">
        <w:rPr>
          <w:rFonts w:ascii="Arial" w:hAnsi="Arial" w:cs="Arial"/>
          <w:noProof/>
          <w:sz w:val="24"/>
          <w:szCs w:val="24"/>
          <w:lang w:val="hr-HR"/>
        </w:rPr>
        <w:t>IKT</w:t>
      </w:r>
      <w:r w:rsidR="00ED271E" w:rsidRPr="00543A98">
        <w:rPr>
          <w:rFonts w:ascii="Arial" w:hAnsi="Arial" w:cs="Arial"/>
          <w:noProof/>
          <w:sz w:val="24"/>
          <w:szCs w:val="24"/>
          <w:lang w:val="hr-HR"/>
        </w:rPr>
        <w:t xml:space="preserve"> </w:t>
      </w:r>
      <w:r w:rsidR="00BB7064" w:rsidRPr="00543A98">
        <w:rPr>
          <w:rFonts w:ascii="Arial" w:hAnsi="Arial" w:cs="Arial"/>
          <w:noProof/>
          <w:sz w:val="24"/>
          <w:szCs w:val="24"/>
          <w:lang w:val="hr-HR"/>
        </w:rPr>
        <w:t>sektora Brodsko</w:t>
      </w:r>
      <w:r w:rsidR="00454B33">
        <w:rPr>
          <w:rFonts w:ascii="Arial" w:hAnsi="Arial" w:cs="Arial"/>
          <w:noProof/>
          <w:sz w:val="24"/>
          <w:szCs w:val="24"/>
          <w:lang w:val="hr-HR"/>
        </w:rPr>
        <w:t xml:space="preserve"> - p</w:t>
      </w:r>
      <w:r w:rsidR="00BB7064" w:rsidRPr="00543A98">
        <w:rPr>
          <w:rFonts w:ascii="Arial" w:hAnsi="Arial" w:cs="Arial"/>
          <w:noProof/>
          <w:sz w:val="24"/>
          <w:szCs w:val="24"/>
          <w:lang w:val="hr-HR"/>
        </w:rPr>
        <w:t>osavske žu</w:t>
      </w:r>
      <w:r w:rsidR="00ED271E" w:rsidRPr="00543A98">
        <w:rPr>
          <w:rFonts w:ascii="Arial" w:hAnsi="Arial" w:cs="Arial"/>
          <w:noProof/>
          <w:sz w:val="24"/>
          <w:szCs w:val="24"/>
          <w:lang w:val="hr-HR"/>
        </w:rPr>
        <w:t xml:space="preserve">panije </w:t>
      </w:r>
      <w:r w:rsidR="00BB7064" w:rsidRPr="00543A98">
        <w:rPr>
          <w:rFonts w:ascii="Arial" w:hAnsi="Arial" w:cs="Arial"/>
          <w:noProof/>
          <w:sz w:val="24"/>
          <w:szCs w:val="24"/>
          <w:lang w:val="hr-HR"/>
        </w:rPr>
        <w:t xml:space="preserve"> (www.inkubator.connect-it.hr),</w:t>
      </w:r>
      <w:r w:rsidRPr="00543A98">
        <w:rPr>
          <w:rFonts w:ascii="Arial" w:hAnsi="Arial" w:cs="Arial"/>
          <w:noProof/>
          <w:sz w:val="24"/>
          <w:szCs w:val="24"/>
          <w:lang w:val="hr-HR"/>
        </w:rPr>
        <w:t xml:space="preserve"> objavljuje se Javni natječaj za financiranje  projekata udruga</w:t>
      </w:r>
      <w:r w:rsidR="002709E6" w:rsidRPr="00543A98">
        <w:rPr>
          <w:rFonts w:ascii="Arial" w:hAnsi="Arial" w:cs="Arial"/>
          <w:noProof/>
          <w:sz w:val="24"/>
          <w:szCs w:val="24"/>
          <w:lang w:val="hr-HR"/>
        </w:rPr>
        <w:t xml:space="preserve"> iz područja razvoja i promoviranja IKT sektora</w:t>
      </w:r>
      <w:r w:rsidRPr="00543A98">
        <w:rPr>
          <w:rFonts w:ascii="Arial" w:hAnsi="Arial" w:cs="Arial"/>
          <w:noProof/>
          <w:sz w:val="24"/>
          <w:szCs w:val="24"/>
          <w:lang w:val="hr-HR"/>
        </w:rPr>
        <w:t xml:space="preserve"> Brodsko-posavske županije za 2019. godinu.</w:t>
      </w:r>
    </w:p>
    <w:p w:rsidR="00C819EC" w:rsidRPr="00543A98" w:rsidRDefault="00C819EC" w:rsidP="00C819EC">
      <w:pPr>
        <w:pStyle w:val="ListParagraph"/>
        <w:numPr>
          <w:ilvl w:val="1"/>
          <w:numId w:val="5"/>
        </w:numPr>
        <w:jc w:val="both"/>
        <w:rPr>
          <w:rFonts w:ascii="Arial" w:hAnsi="Arial" w:cs="Arial"/>
          <w:noProof/>
          <w:sz w:val="24"/>
          <w:szCs w:val="24"/>
          <w:lang w:val="hr-HR"/>
        </w:rPr>
      </w:pPr>
      <w:r w:rsidRPr="00543A98">
        <w:rPr>
          <w:rFonts w:ascii="Arial" w:hAnsi="Arial" w:cs="Arial"/>
          <w:noProof/>
          <w:sz w:val="24"/>
          <w:szCs w:val="24"/>
          <w:lang w:val="hr-HR"/>
        </w:rPr>
        <w:t>CILJ NATJEČAJA</w:t>
      </w:r>
    </w:p>
    <w:p w:rsidR="00805781" w:rsidRPr="00543A98" w:rsidRDefault="00C819EC" w:rsidP="00C819EC">
      <w:pPr>
        <w:ind w:left="720"/>
        <w:jc w:val="both"/>
        <w:rPr>
          <w:rFonts w:ascii="Arial" w:hAnsi="Arial" w:cs="Arial"/>
          <w:noProof/>
          <w:sz w:val="24"/>
          <w:szCs w:val="24"/>
          <w:lang w:val="hr-HR"/>
        </w:rPr>
      </w:pPr>
      <w:r w:rsidRPr="00543A98">
        <w:rPr>
          <w:rFonts w:ascii="Arial" w:hAnsi="Arial" w:cs="Arial"/>
          <w:noProof/>
          <w:sz w:val="24"/>
          <w:szCs w:val="24"/>
          <w:lang w:val="hr-HR"/>
        </w:rPr>
        <w:t xml:space="preserve">Cilj ovog Natječaja je </w:t>
      </w:r>
      <w:r w:rsidR="00726E22">
        <w:rPr>
          <w:rFonts w:ascii="Arial" w:hAnsi="Arial" w:cs="Arial"/>
          <w:noProof/>
          <w:sz w:val="24"/>
          <w:szCs w:val="24"/>
          <w:lang w:val="hr-HR"/>
        </w:rPr>
        <w:t>jačanje</w:t>
      </w:r>
      <w:r w:rsidR="001715D6" w:rsidRPr="00543A98">
        <w:rPr>
          <w:rFonts w:ascii="Arial" w:hAnsi="Arial" w:cs="Arial"/>
          <w:noProof/>
          <w:sz w:val="24"/>
          <w:szCs w:val="24"/>
          <w:lang w:val="hr-HR"/>
        </w:rPr>
        <w:t xml:space="preserve"> suradnje Brodsko-posavske županije (u daljnjem tekstu: Županija) s udrugama iz područja IKT sektora</w:t>
      </w:r>
      <w:r w:rsidR="00805781" w:rsidRPr="00543A98">
        <w:rPr>
          <w:rFonts w:ascii="Arial" w:hAnsi="Arial" w:cs="Arial"/>
          <w:noProof/>
          <w:sz w:val="24"/>
          <w:szCs w:val="24"/>
          <w:lang w:val="hr-HR"/>
        </w:rPr>
        <w:t>, a uspostavom i formaliziranjem međusektorske suradnje</w:t>
      </w:r>
      <w:r w:rsidR="001715D6" w:rsidRPr="00543A98">
        <w:rPr>
          <w:rFonts w:ascii="Arial" w:hAnsi="Arial" w:cs="Arial"/>
          <w:noProof/>
          <w:sz w:val="24"/>
          <w:szCs w:val="24"/>
          <w:lang w:val="hr-HR"/>
        </w:rPr>
        <w:t xml:space="preserve"> </w:t>
      </w:r>
      <w:r w:rsidR="00805781" w:rsidRPr="00543A98">
        <w:rPr>
          <w:rFonts w:ascii="Arial" w:hAnsi="Arial" w:cs="Arial"/>
          <w:noProof/>
          <w:sz w:val="24"/>
          <w:szCs w:val="24"/>
          <w:lang w:val="hr-HR"/>
        </w:rPr>
        <w:t>stvorit</w:t>
      </w:r>
      <w:r w:rsidR="00B71AF3" w:rsidRPr="00543A98">
        <w:rPr>
          <w:rFonts w:ascii="Arial" w:hAnsi="Arial" w:cs="Arial"/>
          <w:noProof/>
          <w:sz w:val="24"/>
          <w:szCs w:val="24"/>
          <w:lang w:val="hr-HR"/>
        </w:rPr>
        <w:t xml:space="preserve"> će se </w:t>
      </w:r>
      <w:r w:rsidR="00805781" w:rsidRPr="00543A98">
        <w:rPr>
          <w:rFonts w:ascii="Arial" w:hAnsi="Arial" w:cs="Arial"/>
          <w:noProof/>
          <w:sz w:val="24"/>
          <w:szCs w:val="24"/>
          <w:lang w:val="hr-HR"/>
        </w:rPr>
        <w:t>preduvjet</w:t>
      </w:r>
      <w:r w:rsidR="00B71AF3" w:rsidRPr="00543A98">
        <w:rPr>
          <w:rFonts w:ascii="Arial" w:hAnsi="Arial" w:cs="Arial"/>
          <w:noProof/>
          <w:sz w:val="24"/>
          <w:szCs w:val="24"/>
          <w:lang w:val="hr-HR"/>
        </w:rPr>
        <w:t>i</w:t>
      </w:r>
      <w:r w:rsidR="00805781" w:rsidRPr="00543A98">
        <w:rPr>
          <w:rFonts w:ascii="Arial" w:hAnsi="Arial" w:cs="Arial"/>
          <w:noProof/>
          <w:sz w:val="24"/>
          <w:szCs w:val="24"/>
          <w:lang w:val="hr-HR"/>
        </w:rPr>
        <w:t xml:space="preserve"> za daljnji razvoj i unaprijeđenje usluga namijenjenih razvoju i promoviranju IKT sektora i općenito gospodarstva u Županiji.</w:t>
      </w:r>
    </w:p>
    <w:p w:rsidR="00C819EC" w:rsidRPr="00543A98" w:rsidRDefault="00C819EC" w:rsidP="00C819EC">
      <w:pPr>
        <w:pStyle w:val="ListParagraph"/>
        <w:numPr>
          <w:ilvl w:val="1"/>
          <w:numId w:val="5"/>
        </w:numPr>
        <w:jc w:val="both"/>
        <w:rPr>
          <w:rFonts w:ascii="Arial" w:hAnsi="Arial" w:cs="Arial"/>
          <w:noProof/>
          <w:sz w:val="24"/>
          <w:szCs w:val="24"/>
          <w:lang w:val="hr-HR"/>
        </w:rPr>
      </w:pPr>
      <w:r w:rsidRPr="00543A98">
        <w:rPr>
          <w:rFonts w:ascii="Arial" w:hAnsi="Arial" w:cs="Arial"/>
          <w:noProof/>
          <w:sz w:val="24"/>
          <w:szCs w:val="24"/>
          <w:lang w:val="hr-HR"/>
        </w:rPr>
        <w:t>PLANIRANI IZNOSI I UKUPNA VRIJEDNOST NATJEČAJA</w:t>
      </w:r>
    </w:p>
    <w:p w:rsidR="00C819EC" w:rsidRPr="00543A98" w:rsidRDefault="00C819EC" w:rsidP="00C819EC">
      <w:pPr>
        <w:ind w:left="720"/>
        <w:jc w:val="both"/>
        <w:rPr>
          <w:rFonts w:ascii="Arial" w:hAnsi="Arial" w:cs="Arial"/>
          <w:noProof/>
          <w:sz w:val="24"/>
          <w:szCs w:val="24"/>
          <w:lang w:val="hr-HR"/>
        </w:rPr>
      </w:pPr>
      <w:r w:rsidRPr="00543A98">
        <w:rPr>
          <w:rFonts w:ascii="Arial" w:hAnsi="Arial" w:cs="Arial"/>
          <w:noProof/>
          <w:sz w:val="24"/>
          <w:szCs w:val="24"/>
          <w:lang w:val="hr-HR"/>
        </w:rPr>
        <w:t>Za financiranje projekata u okviru ovog natječaja raspoloživ je iznos od 1</w:t>
      </w:r>
      <w:r w:rsidR="00B71AF3" w:rsidRPr="00543A98">
        <w:rPr>
          <w:rFonts w:ascii="Arial" w:hAnsi="Arial" w:cs="Arial"/>
          <w:noProof/>
          <w:sz w:val="24"/>
          <w:szCs w:val="24"/>
          <w:lang w:val="hr-HR"/>
        </w:rPr>
        <w:t>5</w:t>
      </w:r>
      <w:r w:rsidRPr="00543A98">
        <w:rPr>
          <w:rFonts w:ascii="Arial" w:hAnsi="Arial" w:cs="Arial"/>
          <w:noProof/>
          <w:sz w:val="24"/>
          <w:szCs w:val="24"/>
          <w:lang w:val="hr-HR"/>
        </w:rPr>
        <w:t>0.000,00 kuna.</w:t>
      </w:r>
    </w:p>
    <w:p w:rsidR="00C819EC" w:rsidRPr="00543A98" w:rsidRDefault="00C819EC" w:rsidP="00C819EC">
      <w:pPr>
        <w:ind w:left="720"/>
        <w:jc w:val="both"/>
        <w:rPr>
          <w:rFonts w:ascii="Arial" w:hAnsi="Arial" w:cs="Arial"/>
          <w:noProof/>
          <w:sz w:val="24"/>
          <w:szCs w:val="24"/>
          <w:lang w:val="hr-HR"/>
        </w:rPr>
      </w:pPr>
      <w:r w:rsidRPr="00543A98">
        <w:rPr>
          <w:rFonts w:ascii="Arial" w:hAnsi="Arial" w:cs="Arial"/>
          <w:noProof/>
          <w:sz w:val="24"/>
          <w:szCs w:val="24"/>
          <w:lang w:val="hr-HR"/>
        </w:rPr>
        <w:t xml:space="preserve">Najniži iznos financijskih sredstava koji se može odobriti za financiranje pojedinog projekta je </w:t>
      </w:r>
      <w:r w:rsidR="00B71AF3" w:rsidRPr="00543A98">
        <w:rPr>
          <w:rFonts w:ascii="Arial" w:hAnsi="Arial" w:cs="Arial"/>
          <w:noProof/>
          <w:sz w:val="24"/>
          <w:szCs w:val="24"/>
          <w:lang w:val="hr-HR"/>
        </w:rPr>
        <w:t>50</w:t>
      </w:r>
      <w:r w:rsidRPr="00543A98">
        <w:rPr>
          <w:rFonts w:ascii="Arial" w:hAnsi="Arial" w:cs="Arial"/>
          <w:noProof/>
          <w:sz w:val="24"/>
          <w:szCs w:val="24"/>
          <w:lang w:val="hr-HR"/>
        </w:rPr>
        <w:t>.000,00 kuna.</w:t>
      </w:r>
    </w:p>
    <w:p w:rsidR="00C819EC" w:rsidRPr="00543A98" w:rsidRDefault="00C819EC" w:rsidP="00C819EC">
      <w:pPr>
        <w:ind w:left="720"/>
        <w:jc w:val="both"/>
        <w:rPr>
          <w:rFonts w:ascii="Arial" w:hAnsi="Arial" w:cs="Arial"/>
          <w:noProof/>
          <w:sz w:val="24"/>
          <w:szCs w:val="24"/>
          <w:lang w:val="hr-HR"/>
        </w:rPr>
      </w:pPr>
      <w:r w:rsidRPr="00543A98">
        <w:rPr>
          <w:rFonts w:ascii="Arial" w:hAnsi="Arial" w:cs="Arial"/>
          <w:noProof/>
          <w:sz w:val="24"/>
          <w:szCs w:val="24"/>
          <w:lang w:val="hr-HR"/>
        </w:rPr>
        <w:t xml:space="preserve">Najviši iznos financijskih sredstava koji se može odobriti za financiranje pojedinog projekta je </w:t>
      </w:r>
      <w:r w:rsidR="00B71AF3" w:rsidRPr="00543A98">
        <w:rPr>
          <w:rFonts w:ascii="Arial" w:hAnsi="Arial" w:cs="Arial"/>
          <w:noProof/>
          <w:sz w:val="24"/>
          <w:szCs w:val="24"/>
          <w:lang w:val="hr-HR"/>
        </w:rPr>
        <w:t>10</w:t>
      </w:r>
      <w:r w:rsidRPr="00543A98">
        <w:rPr>
          <w:rFonts w:ascii="Arial" w:hAnsi="Arial" w:cs="Arial"/>
          <w:noProof/>
          <w:sz w:val="24"/>
          <w:szCs w:val="24"/>
          <w:lang w:val="hr-HR"/>
        </w:rPr>
        <w:t>0.000,00 kuna.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Projekt se može financirati u 100% iznosu prihvatljivih troškova projekta, pri čemu potencijalni prijavitelji i partneri nisu dužni osigurati sufinanciranje iz vlastitih sredstava. U slučaju da se predmetni projekt ne financira u 100% iznosu iz proračuna Županij</w:t>
      </w:r>
      <w:r w:rsidR="00F12E6F" w:rsidRPr="00543A98">
        <w:rPr>
          <w:rFonts w:ascii="Arial" w:eastAsia="Times New Roman" w:hAnsi="Arial" w:cs="Arial"/>
          <w:noProof/>
          <w:sz w:val="24"/>
          <w:szCs w:val="24"/>
          <w:lang w:val="hr-HR" w:eastAsia="hr-HR"/>
        </w:rPr>
        <w:t>e</w:t>
      </w:r>
      <w:r w:rsidRPr="00543A98">
        <w:rPr>
          <w:rFonts w:ascii="Arial" w:eastAsia="Times New Roman" w:hAnsi="Arial" w:cs="Arial"/>
          <w:noProof/>
          <w:sz w:val="24"/>
          <w:szCs w:val="24"/>
          <w:lang w:val="hr-HR" w:eastAsia="hr-HR"/>
        </w:rPr>
        <w:t>, udruga je dužna osigurati  preostali iznos financiranja do punog iznosa financiranja projekta.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Županija zadržava pravo promjene ukupno odobrenog iznosa ovisno o kvaliteti projekta i dinamici punjenja županijskog proračuna.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ind w:left="720"/>
        <w:jc w:val="both"/>
        <w:rPr>
          <w:rFonts w:ascii="Arial" w:hAnsi="Arial" w:cs="Arial"/>
          <w:b/>
          <w:noProof/>
          <w:sz w:val="24"/>
          <w:szCs w:val="24"/>
          <w:lang w:val="hr-HR"/>
        </w:rPr>
      </w:pPr>
      <w:r w:rsidRPr="00543A98">
        <w:rPr>
          <w:rFonts w:ascii="Arial" w:hAnsi="Arial" w:cs="Arial"/>
          <w:b/>
          <w:noProof/>
          <w:sz w:val="24"/>
          <w:szCs w:val="24"/>
          <w:lang w:val="hr-HR"/>
        </w:rPr>
        <w:t>2. FORMALNI UVJETI NATJEČAJA</w:t>
      </w:r>
    </w:p>
    <w:p w:rsidR="00C819EC" w:rsidRPr="00543A98" w:rsidRDefault="00C819EC" w:rsidP="00C819EC">
      <w:pPr>
        <w:ind w:left="720"/>
        <w:jc w:val="both"/>
        <w:rPr>
          <w:rFonts w:ascii="Arial" w:hAnsi="Arial" w:cs="Arial"/>
          <w:noProof/>
          <w:sz w:val="24"/>
          <w:szCs w:val="24"/>
          <w:lang w:val="hr-HR"/>
        </w:rPr>
      </w:pPr>
      <w:r w:rsidRPr="00543A98">
        <w:rPr>
          <w:rFonts w:ascii="Arial" w:hAnsi="Arial" w:cs="Arial"/>
          <w:noProof/>
          <w:sz w:val="24"/>
          <w:szCs w:val="24"/>
          <w:lang w:val="hr-HR"/>
        </w:rPr>
        <w:t>2.1. PRIHVATLJIVI PRIJAVITELJI</w:t>
      </w:r>
    </w:p>
    <w:p w:rsidR="00C819EC" w:rsidRPr="00543A98" w:rsidRDefault="00C819EC" w:rsidP="00C819EC">
      <w:pPr>
        <w:spacing w:after="0" w:line="240" w:lineRule="auto"/>
        <w:ind w:left="708"/>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Pravo na podnošenje prijave imaju udruge, potencijalni korisnici uz uvjet da:</w:t>
      </w:r>
    </w:p>
    <w:p w:rsidR="00C819EC" w:rsidRPr="00543A98" w:rsidRDefault="00C819EC" w:rsidP="00C819EC">
      <w:pPr>
        <w:spacing w:after="0" w:line="240" w:lineRule="auto"/>
        <w:ind w:left="708"/>
        <w:jc w:val="both"/>
        <w:rPr>
          <w:rFonts w:ascii="Arial" w:eastAsia="Times New Roman" w:hAnsi="Arial" w:cs="Arial"/>
          <w:b/>
          <w:noProof/>
          <w:sz w:val="24"/>
          <w:szCs w:val="24"/>
          <w:lang w:val="hr-HR" w:eastAsia="hr-HR"/>
        </w:rPr>
      </w:pP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u</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ni u Registar udruga Republike Hrvatske;</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su upisani u Registar neprofitnih organizacija i vode transparentno financijsko poslovanje u skladu s propisima o računovodstvu neprofitnih organizacija;</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gi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 xml:space="preserve">i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ao u</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g</w:t>
      </w:r>
      <w:r w:rsidRPr="00543A98">
        <w:rPr>
          <w:rFonts w:ascii="Arial" w:eastAsia="Times New Roman" w:hAnsi="Arial" w:cs="Arial"/>
          <w:noProof/>
          <w:spacing w:val="2"/>
          <w:sz w:val="24"/>
          <w:szCs w:val="24"/>
          <w:lang w:val="hr-HR" w:eastAsia="hr-HR"/>
        </w:rPr>
        <w:t>e</w:t>
      </w:r>
      <w:r w:rsidR="00EB0319" w:rsidRPr="00543A98">
        <w:rPr>
          <w:rFonts w:ascii="Arial" w:eastAsia="Times New Roman" w:hAnsi="Arial" w:cs="Arial"/>
          <w:noProof/>
          <w:spacing w:val="2"/>
          <w:sz w:val="24"/>
          <w:szCs w:val="24"/>
          <w:lang w:val="hr-HR" w:eastAsia="hr-HR"/>
        </w:rPr>
        <w:t xml:space="preserve"> </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 t</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pacing w:val="-1"/>
          <w:sz w:val="24"/>
          <w:szCs w:val="24"/>
          <w:lang w:val="hr-HR" w:eastAsia="hr-HR"/>
        </w:rPr>
        <w:t>el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 xml:space="preserve"> s</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h</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an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 d</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2"/>
          <w:sz w:val="24"/>
          <w:szCs w:val="24"/>
          <w:lang w:val="hr-HR" w:eastAsia="hr-HR"/>
        </w:rPr>
        <w:t>b</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ti;</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imaju sjedište na području Županije i provode projekt na području Županije;</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3"/>
          <w:sz w:val="24"/>
          <w:szCs w:val="24"/>
          <w:lang w:val="hr-HR" w:eastAsia="hr-HR"/>
        </w:rPr>
        <w:t>s</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m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ta</w:t>
      </w:r>
      <w:r w:rsidRPr="00543A98">
        <w:rPr>
          <w:rFonts w:ascii="Arial" w:eastAsia="Times New Roman" w:hAnsi="Arial" w:cs="Arial"/>
          <w:noProof/>
          <w:spacing w:val="-1"/>
          <w:sz w:val="24"/>
          <w:szCs w:val="24"/>
          <w:lang w:val="hr-HR" w:eastAsia="hr-HR"/>
        </w:rPr>
        <w:t>t</w:t>
      </w:r>
      <w:r w:rsidRPr="00543A98">
        <w:rPr>
          <w:rFonts w:ascii="Arial" w:eastAsia="Times New Roman" w:hAnsi="Arial" w:cs="Arial"/>
          <w:noProof/>
          <w:sz w:val="24"/>
          <w:szCs w:val="24"/>
          <w:lang w:val="hr-HR" w:eastAsia="hr-HR"/>
        </w:rPr>
        <w:t>ut</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z w:val="24"/>
          <w:szCs w:val="24"/>
          <w:lang w:val="hr-HR" w:eastAsia="hr-HR"/>
        </w:rPr>
        <w:t>m o</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z w:val="24"/>
          <w:szCs w:val="24"/>
          <w:lang w:val="hr-HR" w:eastAsia="hr-HR"/>
        </w:rPr>
        <w:t>d</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 xml:space="preserve">i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z w:val="24"/>
          <w:szCs w:val="24"/>
          <w:lang w:val="hr-HR" w:eastAsia="hr-HR"/>
        </w:rPr>
        <w:t>b</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1"/>
          <w:sz w:val="24"/>
          <w:szCs w:val="24"/>
          <w:lang w:val="hr-HR" w:eastAsia="hr-HR"/>
        </w:rPr>
        <w:t>vl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 d</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ti  i a</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iv</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 xml:space="preserve">i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u  pred</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 xml:space="preserve">et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 i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3"/>
          <w:sz w:val="24"/>
          <w:szCs w:val="24"/>
          <w:lang w:val="hr-HR" w:eastAsia="hr-HR"/>
        </w:rPr>
        <w:t>i</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 pr</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pacing w:val="-3"/>
          <w:sz w:val="24"/>
          <w:szCs w:val="24"/>
          <w:lang w:val="hr-HR" w:eastAsia="hr-HR"/>
        </w:rPr>
        <w:t>i</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u u</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eren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 i </w:t>
      </w:r>
      <w:r w:rsidRPr="00543A98">
        <w:rPr>
          <w:rFonts w:ascii="Arial" w:eastAsia="Times New Roman" w:hAnsi="Arial" w:cs="Arial"/>
          <w:noProof/>
          <w:spacing w:val="1"/>
          <w:sz w:val="24"/>
          <w:szCs w:val="24"/>
          <w:lang w:val="hr-HR" w:eastAsia="hr-HR"/>
        </w:rPr>
        <w:t>ci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i n</w:t>
      </w:r>
      <w:r w:rsidRPr="00543A98">
        <w:rPr>
          <w:rFonts w:ascii="Arial" w:eastAsia="Times New Roman" w:hAnsi="Arial" w:cs="Arial"/>
          <w:noProof/>
          <w:spacing w:val="-2"/>
          <w:sz w:val="24"/>
          <w:szCs w:val="24"/>
          <w:lang w:val="hr-HR" w:eastAsia="hr-HR"/>
        </w:rPr>
        <w:t>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u u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ti s U</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ta</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z w:val="24"/>
          <w:szCs w:val="24"/>
          <w:lang w:val="hr-HR" w:eastAsia="hr-HR"/>
        </w:rPr>
        <w:t xml:space="preserve">om i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4"/>
          <w:sz w:val="24"/>
          <w:szCs w:val="24"/>
          <w:lang w:val="hr-HR" w:eastAsia="hr-HR"/>
        </w:rPr>
        <w:t>m (statut udruge mora biti usklađen s odredbama Zakona o udrugama „Narodne novine“ broj 74/14 ili udruga mora podnijeti zahtjev za usklađivanjem nadležnom uredu što dokazuje potvrdom nadležnog ureda, a osoba ovlaštena za zastupanje udruge mora biti u mandatu)</w:t>
      </w:r>
      <w:r w:rsidRPr="00543A98">
        <w:rPr>
          <w:rFonts w:ascii="Arial" w:eastAsia="Times New Roman" w:hAnsi="Arial" w:cs="Arial"/>
          <w:noProof/>
          <w:sz w:val="24"/>
          <w:szCs w:val="24"/>
          <w:lang w:val="hr-HR" w:eastAsia="hr-HR"/>
        </w:rPr>
        <w:t>;</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3"/>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t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i pri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a javni natječaj Županije, b</w:t>
      </w:r>
      <w:r w:rsidRPr="00543A98">
        <w:rPr>
          <w:rFonts w:ascii="Arial" w:eastAsia="Times New Roman" w:hAnsi="Arial" w:cs="Arial"/>
          <w:noProof/>
          <w:spacing w:val="-1"/>
          <w:sz w:val="24"/>
          <w:szCs w:val="24"/>
          <w:lang w:val="hr-HR" w:eastAsia="hr-HR"/>
        </w:rPr>
        <w:t>u</w:t>
      </w:r>
      <w:r w:rsidRPr="00543A98">
        <w:rPr>
          <w:rFonts w:ascii="Arial" w:eastAsia="Times New Roman" w:hAnsi="Arial" w:cs="Arial"/>
          <w:noProof/>
          <w:sz w:val="24"/>
          <w:szCs w:val="24"/>
          <w:lang w:val="hr-HR" w:eastAsia="hr-HR"/>
        </w:rPr>
        <w:t>de o</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en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ao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an </w:t>
      </w:r>
      <w:r w:rsidRPr="00543A98">
        <w:rPr>
          <w:rFonts w:ascii="Arial" w:eastAsia="Times New Roman" w:hAnsi="Arial" w:cs="Arial"/>
          <w:noProof/>
          <w:spacing w:val="1"/>
          <w:sz w:val="24"/>
          <w:szCs w:val="24"/>
          <w:lang w:val="hr-HR" w:eastAsia="hr-HR"/>
        </w:rPr>
        <w:t>(</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li</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et</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 xml:space="preserve">,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 xml:space="preserve">an i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orista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 xml:space="preserv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zv</w:t>
      </w:r>
      <w:r w:rsidRPr="00543A98">
        <w:rPr>
          <w:rFonts w:ascii="Arial" w:eastAsia="Times New Roman" w:hAnsi="Arial" w:cs="Arial"/>
          <w:noProof/>
          <w:sz w:val="24"/>
          <w:szCs w:val="24"/>
          <w:lang w:val="hr-HR" w:eastAsia="hr-HR"/>
        </w:rPr>
        <w:t xml:space="preserve">oj  </w:t>
      </w:r>
      <w:r w:rsidRPr="00543A98">
        <w:rPr>
          <w:rFonts w:ascii="Arial" w:eastAsia="Times New Roman" w:hAnsi="Arial" w:cs="Arial"/>
          <w:noProof/>
          <w:spacing w:val="1"/>
          <w:sz w:val="24"/>
          <w:szCs w:val="24"/>
          <w:lang w:val="hr-HR" w:eastAsia="hr-HR"/>
        </w:rPr>
        <w:t>civ</w:t>
      </w:r>
      <w:r w:rsidRPr="00543A98">
        <w:rPr>
          <w:rFonts w:ascii="Arial" w:eastAsia="Times New Roman" w:hAnsi="Arial" w:cs="Arial"/>
          <w:noProof/>
          <w:spacing w:val="-1"/>
          <w:sz w:val="24"/>
          <w:szCs w:val="24"/>
          <w:lang w:val="hr-HR" w:eastAsia="hr-HR"/>
        </w:rPr>
        <w:t>il</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g</w:t>
      </w:r>
      <w:r w:rsidRPr="00543A98">
        <w:rPr>
          <w:rFonts w:ascii="Arial" w:eastAsia="Times New Roman" w:hAnsi="Arial" w:cs="Arial"/>
          <w:noProof/>
          <w:sz w:val="24"/>
          <w:szCs w:val="24"/>
          <w:lang w:val="hr-HR" w:eastAsia="hr-HR"/>
        </w:rPr>
        <w:t>a dru</w:t>
      </w:r>
      <w:r w:rsidRPr="00543A98">
        <w:rPr>
          <w:rFonts w:ascii="Arial" w:eastAsia="Times New Roman" w:hAnsi="Arial" w:cs="Arial"/>
          <w:noProof/>
          <w:spacing w:val="1"/>
          <w:sz w:val="24"/>
          <w:szCs w:val="24"/>
          <w:lang w:val="hr-HR" w:eastAsia="hr-HR"/>
        </w:rPr>
        <w:t>š</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 xml:space="preserve">a i </w:t>
      </w:r>
      <w:r w:rsidRPr="00543A98">
        <w:rPr>
          <w:rFonts w:ascii="Arial" w:eastAsia="Times New Roman" w:hAnsi="Arial" w:cs="Arial"/>
          <w:noProof/>
          <w:spacing w:val="-4"/>
          <w:sz w:val="24"/>
          <w:szCs w:val="24"/>
          <w:lang w:val="hr-HR" w:eastAsia="hr-HR"/>
        </w:rPr>
        <w:t>z</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d</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h 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z w:val="24"/>
          <w:szCs w:val="24"/>
          <w:lang w:val="hr-HR" w:eastAsia="hr-HR"/>
        </w:rPr>
        <w:t>tre</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z w:val="24"/>
          <w:szCs w:val="24"/>
          <w:lang w:val="hr-HR" w:eastAsia="hr-HR"/>
        </w:rPr>
        <w:t>a Ž</w:t>
      </w:r>
      <w:r w:rsidRPr="00543A98">
        <w:rPr>
          <w:rFonts w:ascii="Arial" w:eastAsia="Times New Roman" w:hAnsi="Arial" w:cs="Arial"/>
          <w:noProof/>
          <w:spacing w:val="2"/>
          <w:sz w:val="24"/>
          <w:szCs w:val="24"/>
          <w:lang w:val="hr-HR" w:eastAsia="hr-HR"/>
        </w:rPr>
        <w:t>u</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 d</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h </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m i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tra</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š</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3"/>
          <w:sz w:val="24"/>
          <w:szCs w:val="24"/>
          <w:lang w:val="hr-HR" w:eastAsia="hr-HR"/>
        </w:rPr>
        <w:t>i</w:t>
      </w:r>
      <w:r w:rsidRPr="00543A98">
        <w:rPr>
          <w:rFonts w:ascii="Arial" w:eastAsia="Times New Roman" w:hAnsi="Arial" w:cs="Arial"/>
          <w:noProof/>
          <w:sz w:val="24"/>
          <w:szCs w:val="24"/>
          <w:lang w:val="hr-HR" w:eastAsia="hr-HR"/>
        </w:rPr>
        <w:t>m d</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3"/>
          <w:sz w:val="24"/>
          <w:szCs w:val="24"/>
          <w:lang w:val="hr-HR" w:eastAsia="hr-HR"/>
        </w:rPr>
        <w:t>u</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u ured</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 xml:space="preserve">o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2"/>
          <w:sz w:val="24"/>
          <w:szCs w:val="24"/>
          <w:lang w:val="hr-HR" w:eastAsia="hr-HR"/>
        </w:rPr>
        <w:t>p</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i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z </w:t>
      </w:r>
      <w:r w:rsidRPr="00543A98">
        <w:rPr>
          <w:rFonts w:ascii="Arial" w:eastAsia="Times New Roman" w:hAnsi="Arial" w:cs="Arial"/>
          <w:noProof/>
          <w:spacing w:val="3"/>
          <w:sz w:val="24"/>
          <w:szCs w:val="24"/>
          <w:lang w:val="hr-HR" w:eastAsia="hr-HR"/>
        </w:rPr>
        <w:t>s</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h pre</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h</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2"/>
          <w:sz w:val="24"/>
          <w:szCs w:val="24"/>
          <w:lang w:val="hr-HR" w:eastAsia="hr-HR"/>
        </w:rPr>
        <w:t>d</w:t>
      </w:r>
      <w:r w:rsidRPr="00543A98">
        <w:rPr>
          <w:rFonts w:ascii="Arial" w:eastAsia="Times New Roman" w:hAnsi="Arial" w:cs="Arial"/>
          <w:noProof/>
          <w:sz w:val="24"/>
          <w:szCs w:val="24"/>
          <w:lang w:val="hr-HR" w:eastAsia="hr-HR"/>
        </w:rPr>
        <w:t xml:space="preserve">no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pl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h u</w:t>
      </w:r>
      <w:r w:rsidRPr="00543A98">
        <w:rPr>
          <w:rFonts w:ascii="Arial" w:eastAsia="Times New Roman" w:hAnsi="Arial" w:cs="Arial"/>
          <w:noProof/>
          <w:spacing w:val="-1"/>
          <w:sz w:val="24"/>
          <w:szCs w:val="24"/>
          <w:lang w:val="hr-HR" w:eastAsia="hr-HR"/>
        </w:rPr>
        <w:t>g</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z w:val="24"/>
          <w:szCs w:val="24"/>
          <w:lang w:val="hr-HR" w:eastAsia="hr-HR"/>
        </w:rPr>
        <w:t xml:space="preserve">a o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z p</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z w:val="24"/>
          <w:szCs w:val="24"/>
          <w:lang w:val="hr-HR" w:eastAsia="hr-HR"/>
        </w:rPr>
        <w:t>ora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a Žu</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 i dru</w:t>
      </w:r>
      <w:r w:rsidRPr="00543A98">
        <w:rPr>
          <w:rFonts w:ascii="Arial" w:eastAsia="Times New Roman" w:hAnsi="Arial" w:cs="Arial"/>
          <w:noProof/>
          <w:spacing w:val="2"/>
          <w:sz w:val="24"/>
          <w:szCs w:val="24"/>
          <w:lang w:val="hr-HR" w:eastAsia="hr-HR"/>
        </w:rPr>
        <w:t>g</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h </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h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ora;</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u d</w:t>
      </w:r>
      <w:r w:rsidRPr="00543A98">
        <w:rPr>
          <w:rFonts w:ascii="Arial" w:eastAsia="Times New Roman" w:hAnsi="Arial" w:cs="Arial"/>
          <w:noProof/>
          <w:spacing w:val="-1"/>
          <w:sz w:val="24"/>
          <w:szCs w:val="24"/>
          <w:lang w:val="hr-HR" w:eastAsia="hr-HR"/>
        </w:rPr>
        <w:t>u</w:t>
      </w:r>
      <w:r w:rsidRPr="00543A98">
        <w:rPr>
          <w:rFonts w:ascii="Arial" w:eastAsia="Times New Roman" w:hAnsi="Arial" w:cs="Arial"/>
          <w:noProof/>
          <w:sz w:val="24"/>
          <w:szCs w:val="24"/>
          <w:lang w:val="hr-HR" w:eastAsia="hr-HR"/>
        </w:rPr>
        <w:t>g</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 s 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2"/>
          <w:sz w:val="24"/>
          <w:szCs w:val="24"/>
          <w:lang w:val="hr-HR" w:eastAsia="hr-HR"/>
        </w:rPr>
        <w:t>p</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ć</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 d</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z w:val="24"/>
          <w:szCs w:val="24"/>
          <w:lang w:val="hr-HR" w:eastAsia="hr-HR"/>
        </w:rPr>
        <w:t>pr</w:t>
      </w:r>
      <w:r w:rsidRPr="00543A98">
        <w:rPr>
          <w:rFonts w:ascii="Arial" w:eastAsia="Times New Roman" w:hAnsi="Arial" w:cs="Arial"/>
          <w:noProof/>
          <w:spacing w:val="2"/>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a za </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o i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d</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o 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g</w:t>
      </w:r>
      <w:r w:rsidRPr="00543A98">
        <w:rPr>
          <w:rFonts w:ascii="Arial" w:eastAsia="Times New Roman" w:hAnsi="Arial" w:cs="Arial"/>
          <w:noProof/>
          <w:spacing w:val="-1"/>
          <w:sz w:val="24"/>
          <w:szCs w:val="24"/>
          <w:lang w:val="hr-HR" w:eastAsia="hr-HR"/>
        </w:rPr>
        <w:t>u</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e i </w:t>
      </w:r>
      <w:r w:rsidRPr="00543A98">
        <w:rPr>
          <w:rFonts w:ascii="Arial" w:eastAsia="Times New Roman" w:hAnsi="Arial" w:cs="Arial"/>
          <w:noProof/>
          <w:spacing w:val="2"/>
          <w:sz w:val="24"/>
          <w:szCs w:val="24"/>
          <w:lang w:val="hr-HR" w:eastAsia="hr-HR"/>
        </w:rPr>
        <w:t>p</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ć</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 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 te dru</w:t>
      </w:r>
      <w:r w:rsidRPr="00543A98">
        <w:rPr>
          <w:rFonts w:ascii="Arial" w:eastAsia="Times New Roman" w:hAnsi="Arial" w:cs="Arial"/>
          <w:noProof/>
          <w:spacing w:val="2"/>
          <w:sz w:val="24"/>
          <w:szCs w:val="24"/>
          <w:lang w:val="hr-HR" w:eastAsia="hr-HR"/>
        </w:rPr>
        <w:t>g</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h d</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 pre</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  d</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pacing w:val="-4"/>
          <w:sz w:val="24"/>
          <w:szCs w:val="24"/>
          <w:lang w:val="hr-HR" w:eastAsia="hr-HR"/>
        </w:rPr>
        <w:t>ž</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z w:val="24"/>
          <w:szCs w:val="24"/>
          <w:lang w:val="hr-HR" w:eastAsia="hr-HR"/>
        </w:rPr>
        <w:t>m pro</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u i pro</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u Žu</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e pro</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v </w:t>
      </w:r>
      <w:r w:rsidRPr="00543A98">
        <w:rPr>
          <w:rFonts w:ascii="Arial" w:eastAsia="Times New Roman" w:hAnsi="Arial" w:cs="Arial"/>
          <w:noProof/>
          <w:spacing w:val="-1"/>
          <w:sz w:val="24"/>
          <w:szCs w:val="24"/>
          <w:lang w:val="hr-HR" w:eastAsia="hr-HR"/>
        </w:rPr>
        <w:t>K</w:t>
      </w:r>
      <w:r w:rsidRPr="00543A98">
        <w:rPr>
          <w:rFonts w:ascii="Arial" w:eastAsia="Times New Roman" w:hAnsi="Arial" w:cs="Arial"/>
          <w:noProof/>
          <w:sz w:val="24"/>
          <w:szCs w:val="24"/>
          <w:lang w:val="hr-HR" w:eastAsia="hr-HR"/>
        </w:rPr>
        <w:t>oris</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a, o</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3"/>
          <w:sz w:val="24"/>
          <w:szCs w:val="24"/>
          <w:lang w:val="hr-HR" w:eastAsia="hr-HR"/>
        </w:rPr>
        <w:t>s</w:t>
      </w:r>
      <w:r w:rsidRPr="00543A98">
        <w:rPr>
          <w:rFonts w:ascii="Arial" w:eastAsia="Times New Roman" w:hAnsi="Arial" w:cs="Arial"/>
          <w:noProof/>
          <w:sz w:val="24"/>
          <w:szCs w:val="24"/>
          <w:lang w:val="hr-HR" w:eastAsia="hr-HR"/>
        </w:rPr>
        <w:t>no 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š</w:t>
      </w:r>
      <w:r w:rsidRPr="00543A98">
        <w:rPr>
          <w:rFonts w:ascii="Arial" w:eastAsia="Times New Roman" w:hAnsi="Arial" w:cs="Arial"/>
          <w:noProof/>
          <w:sz w:val="24"/>
          <w:szCs w:val="24"/>
          <w:lang w:val="hr-HR" w:eastAsia="hr-HR"/>
        </w:rPr>
        <w:t>te</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2"/>
          <w:sz w:val="24"/>
          <w:szCs w:val="24"/>
          <w:lang w:val="hr-HR" w:eastAsia="hr-HR"/>
        </w:rPr>
        <w:t>u</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e i </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te</w:t>
      </w:r>
      <w:r w:rsidRPr="00543A98">
        <w:rPr>
          <w:rFonts w:ascii="Arial" w:eastAsia="Times New Roman" w:hAnsi="Arial" w:cs="Arial"/>
          <w:noProof/>
          <w:spacing w:val="-2"/>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ta ne </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z w:val="24"/>
          <w:szCs w:val="24"/>
          <w:lang w:val="hr-HR" w:eastAsia="hr-HR"/>
        </w:rPr>
        <w:t xml:space="preserve">i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z</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i 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z w:val="24"/>
          <w:szCs w:val="24"/>
          <w:lang w:val="hr-HR" w:eastAsia="hr-HR"/>
        </w:rPr>
        <w:t>ak i 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 pra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ć</w:t>
      </w:r>
      <w:r w:rsidRPr="00543A98">
        <w:rPr>
          <w:rFonts w:ascii="Arial" w:eastAsia="Times New Roman" w:hAnsi="Arial" w:cs="Arial"/>
          <w:noProof/>
          <w:sz w:val="24"/>
          <w:szCs w:val="24"/>
          <w:lang w:val="hr-HR" w:eastAsia="hr-HR"/>
        </w:rPr>
        <w:t>no 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đ</w:t>
      </w:r>
      <w:r w:rsidRPr="00543A98">
        <w:rPr>
          <w:rFonts w:ascii="Arial" w:eastAsia="Times New Roman" w:hAnsi="Arial" w:cs="Arial"/>
          <w:noProof/>
          <w:sz w:val="24"/>
          <w:szCs w:val="24"/>
          <w:lang w:val="hr-HR" w:eastAsia="hr-HR"/>
        </w:rPr>
        <w:t xml:space="preserve">en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 pre</w:t>
      </w:r>
      <w:r w:rsidRPr="00543A98">
        <w:rPr>
          <w:rFonts w:ascii="Arial" w:eastAsia="Times New Roman" w:hAnsi="Arial" w:cs="Arial"/>
          <w:noProof/>
          <w:spacing w:val="4"/>
          <w:sz w:val="24"/>
          <w:szCs w:val="24"/>
          <w:lang w:val="hr-HR" w:eastAsia="hr-HR"/>
        </w:rPr>
        <w:t>k</w:t>
      </w:r>
      <w:r w:rsidRPr="00543A98">
        <w:rPr>
          <w:rFonts w:ascii="Arial" w:eastAsia="Times New Roman" w:hAnsi="Arial" w:cs="Arial"/>
          <w:noProof/>
          <w:spacing w:val="1"/>
          <w:sz w:val="24"/>
          <w:szCs w:val="24"/>
          <w:lang w:val="hr-HR" w:eastAsia="hr-HR"/>
        </w:rPr>
        <w:t>rš</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il</w:t>
      </w:r>
      <w:r w:rsidRPr="00543A98">
        <w:rPr>
          <w:rFonts w:ascii="Arial" w:eastAsia="Times New Roman" w:hAnsi="Arial" w:cs="Arial"/>
          <w:noProof/>
          <w:sz w:val="24"/>
          <w:szCs w:val="24"/>
          <w:lang w:val="hr-HR" w:eastAsia="hr-HR"/>
        </w:rPr>
        <w:t xml:space="preserve">i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z</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a d</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a d</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na člankom 48. U</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z w:val="24"/>
          <w:szCs w:val="24"/>
          <w:lang w:val="hr-HR" w:eastAsia="hr-HR"/>
        </w:rPr>
        <w:t>d</w:t>
      </w:r>
      <w:r w:rsidRPr="00543A98">
        <w:rPr>
          <w:rFonts w:ascii="Arial" w:eastAsia="Times New Roman" w:hAnsi="Arial" w:cs="Arial"/>
          <w:noProof/>
          <w:spacing w:val="1"/>
          <w:sz w:val="24"/>
          <w:szCs w:val="24"/>
          <w:lang w:val="hr-HR" w:eastAsia="hr-HR"/>
        </w:rPr>
        <w:t>be</w:t>
      </w:r>
      <w:r w:rsidRPr="00543A98">
        <w:rPr>
          <w:rFonts w:ascii="Arial" w:eastAsia="Times New Roman" w:hAnsi="Arial" w:cs="Arial"/>
          <w:noProof/>
          <w:sz w:val="24"/>
          <w:szCs w:val="24"/>
          <w:lang w:val="hr-HR" w:eastAsia="hr-HR"/>
        </w:rPr>
        <w:t>;</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op</w:t>
      </w:r>
      <w:r w:rsidRPr="00543A98">
        <w:rPr>
          <w:rFonts w:ascii="Arial" w:eastAsia="Times New Roman" w:hAnsi="Arial" w:cs="Arial"/>
          <w:noProof/>
          <w:spacing w:val="1"/>
          <w:sz w:val="24"/>
          <w:szCs w:val="24"/>
          <w:lang w:val="hr-HR" w:eastAsia="hr-HR"/>
        </w:rPr>
        <w:t>ć</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m </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3"/>
          <w:sz w:val="24"/>
          <w:szCs w:val="24"/>
          <w:lang w:val="hr-HR" w:eastAsia="hr-HR"/>
        </w:rPr>
        <w:t>o</w:t>
      </w:r>
      <w:r w:rsidRPr="00543A98">
        <w:rPr>
          <w:rFonts w:ascii="Arial" w:eastAsia="Times New Roman" w:hAnsi="Arial" w:cs="Arial"/>
          <w:noProof/>
          <w:sz w:val="24"/>
          <w:szCs w:val="24"/>
          <w:lang w:val="hr-HR" w:eastAsia="hr-HR"/>
        </w:rPr>
        <w:t xml:space="preserve">m </w:t>
      </w:r>
      <w:r w:rsidRPr="00543A98">
        <w:rPr>
          <w:rFonts w:ascii="Arial" w:eastAsia="Times New Roman" w:hAnsi="Arial" w:cs="Arial"/>
          <w:noProof/>
          <w:spacing w:val="-4"/>
          <w:sz w:val="24"/>
          <w:szCs w:val="24"/>
          <w:lang w:val="hr-HR" w:eastAsia="hr-HR"/>
        </w:rPr>
        <w:t>i</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u</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1"/>
          <w:sz w:val="24"/>
          <w:szCs w:val="24"/>
          <w:lang w:val="hr-HR" w:eastAsia="hr-HR"/>
        </w:rPr>
        <w:t>po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z w:val="24"/>
          <w:szCs w:val="24"/>
          <w:lang w:val="hr-HR" w:eastAsia="hr-HR"/>
        </w:rPr>
        <w:t xml:space="preserve">n </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pacing w:val="-1"/>
          <w:sz w:val="24"/>
          <w:szCs w:val="24"/>
          <w:lang w:val="hr-HR" w:eastAsia="hr-HR"/>
        </w:rPr>
        <w:t>ode</w:t>
      </w:r>
      <w:r w:rsidRPr="00543A98">
        <w:rPr>
          <w:rFonts w:ascii="Arial" w:eastAsia="Times New Roman" w:hAnsi="Arial" w:cs="Arial"/>
          <w:noProof/>
          <w:sz w:val="24"/>
          <w:szCs w:val="24"/>
          <w:lang w:val="hr-HR" w:eastAsia="hr-HR"/>
        </w:rPr>
        <w:t xml:space="preserve">l </w:t>
      </w:r>
      <w:r w:rsidRPr="00543A98">
        <w:rPr>
          <w:rFonts w:ascii="Arial" w:eastAsia="Times New Roman" w:hAnsi="Arial" w:cs="Arial"/>
          <w:noProof/>
          <w:spacing w:val="-1"/>
          <w:sz w:val="24"/>
          <w:szCs w:val="24"/>
          <w:lang w:val="hr-HR" w:eastAsia="hr-HR"/>
        </w:rPr>
        <w:t>dob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z w:val="24"/>
          <w:szCs w:val="24"/>
          <w:lang w:val="hr-HR" w:eastAsia="hr-HR"/>
        </w:rPr>
        <w:t xml:space="preserve">g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js</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og u</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 i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tro</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e 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n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pr</w:t>
      </w:r>
      <w:r w:rsidRPr="00543A98">
        <w:rPr>
          <w:rFonts w:ascii="Arial" w:eastAsia="Times New Roman" w:hAnsi="Arial" w:cs="Arial"/>
          <w:noProof/>
          <w:spacing w:val="2"/>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nt</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a pri </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g</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m </w:t>
      </w:r>
      <w:r w:rsidRPr="00543A98">
        <w:rPr>
          <w:rFonts w:ascii="Arial" w:eastAsia="Times New Roman" w:hAnsi="Arial" w:cs="Arial"/>
          <w:noProof/>
          <w:spacing w:val="1"/>
          <w:sz w:val="24"/>
          <w:szCs w:val="24"/>
          <w:lang w:val="hr-HR" w:eastAsia="hr-HR"/>
        </w:rPr>
        <w:t>sr</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vi</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u  ut</w:t>
      </w:r>
      <w:r w:rsidRPr="00543A98">
        <w:rPr>
          <w:rFonts w:ascii="Arial" w:eastAsia="Times New Roman" w:hAnsi="Arial" w:cs="Arial"/>
          <w:noProof/>
          <w:spacing w:val="-2"/>
          <w:sz w:val="24"/>
          <w:szCs w:val="24"/>
          <w:lang w:val="hr-HR" w:eastAsia="hr-HR"/>
        </w:rPr>
        <w:t>v</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đ</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z w:val="24"/>
          <w:szCs w:val="24"/>
          <w:lang w:val="hr-HR" w:eastAsia="hr-HR"/>
        </w:rPr>
        <w:t>n  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3"/>
          <w:sz w:val="24"/>
          <w:szCs w:val="24"/>
          <w:lang w:val="hr-HR" w:eastAsia="hr-HR"/>
        </w:rPr>
        <w:t>č</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n  </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z w:val="24"/>
          <w:szCs w:val="24"/>
          <w:lang w:val="hr-HR" w:eastAsia="hr-HR"/>
        </w:rPr>
        <w:t xml:space="preserve">g  </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z w:val="24"/>
          <w:szCs w:val="24"/>
          <w:lang w:val="hr-HR" w:eastAsia="hr-HR"/>
        </w:rPr>
        <w:t>b</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ji</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 progra</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og i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js</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og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zv</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šć</w:t>
      </w:r>
      <w:r w:rsidRPr="00543A98">
        <w:rPr>
          <w:rFonts w:ascii="Arial" w:eastAsia="Times New Roman" w:hAnsi="Arial" w:cs="Arial"/>
          <w:noProof/>
          <w:sz w:val="24"/>
          <w:szCs w:val="24"/>
          <w:lang w:val="hr-HR" w:eastAsia="hr-HR"/>
        </w:rPr>
        <w:t xml:space="preserve">a o </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 prote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u g</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z w:val="24"/>
          <w:szCs w:val="24"/>
          <w:lang w:val="hr-HR" w:eastAsia="hr-HR"/>
        </w:rPr>
        <w:t>d</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4"/>
          <w:sz w:val="24"/>
          <w:szCs w:val="24"/>
          <w:lang w:val="hr-HR" w:eastAsia="hr-HR"/>
        </w:rPr>
        <w:t>ž</w:t>
      </w:r>
      <w:r w:rsidRPr="00543A98">
        <w:rPr>
          <w:rFonts w:ascii="Arial" w:eastAsia="Times New Roman" w:hAnsi="Arial" w:cs="Arial"/>
          <w:noProof/>
          <w:sz w:val="24"/>
          <w:szCs w:val="24"/>
          <w:lang w:val="hr-HR" w:eastAsia="hr-HR"/>
        </w:rPr>
        <w:t xml:space="preserve">ne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tra</w:t>
      </w:r>
      <w:r w:rsidRPr="00543A98">
        <w:rPr>
          <w:rFonts w:ascii="Arial" w:eastAsia="Times New Roman" w:hAnsi="Arial" w:cs="Arial"/>
          <w:noProof/>
          <w:spacing w:val="-1"/>
          <w:sz w:val="24"/>
          <w:szCs w:val="24"/>
          <w:lang w:val="hr-HR" w:eastAsia="hr-HR"/>
        </w:rPr>
        <w:t>ni</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2"/>
          <w:sz w:val="24"/>
          <w:szCs w:val="24"/>
          <w:lang w:val="hr-HR" w:eastAsia="hr-HR"/>
        </w:rPr>
        <w:t>u</w:t>
      </w:r>
      <w:r w:rsidRPr="00543A98">
        <w:rPr>
          <w:rFonts w:ascii="Arial" w:eastAsia="Times New Roman" w:hAnsi="Arial" w:cs="Arial"/>
          <w:noProof/>
          <w:sz w:val="24"/>
          <w:szCs w:val="24"/>
          <w:lang w:val="hr-HR" w:eastAsia="hr-HR"/>
        </w:rPr>
        <w:t xml:space="preserve">druge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i drugi pri</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 xml:space="preserve">n </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ć</w:t>
      </w:r>
      <w:r w:rsidRPr="00543A98">
        <w:rPr>
          <w:rFonts w:ascii="Arial" w:eastAsia="Times New Roman" w:hAnsi="Arial" w:cs="Arial"/>
          <w:noProof/>
          <w:sz w:val="24"/>
          <w:szCs w:val="24"/>
          <w:lang w:val="hr-HR" w:eastAsia="hr-HR"/>
        </w:rPr>
        <w:t>e org</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js</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te</w:t>
      </w:r>
      <w:r w:rsidRPr="00543A98">
        <w:rPr>
          <w:rFonts w:ascii="Arial" w:eastAsia="Times New Roman" w:hAnsi="Arial" w:cs="Arial"/>
          <w:noProof/>
          <w:spacing w:val="-1"/>
          <w:sz w:val="24"/>
          <w:szCs w:val="24"/>
          <w:lang w:val="hr-HR" w:eastAsia="hr-HR"/>
        </w:rPr>
        <w:t>t</w:t>
      </w:r>
      <w:r w:rsidRPr="00543A98">
        <w:rPr>
          <w:rFonts w:ascii="Arial" w:eastAsia="Times New Roman" w:hAnsi="Arial" w:cs="Arial"/>
          <w:noProof/>
          <w:sz w:val="24"/>
          <w:szCs w:val="24"/>
          <w:lang w:val="hr-HR" w:eastAsia="hr-HR"/>
        </w:rPr>
        <w:t xml:space="preserve">e i </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ur</w:t>
      </w:r>
      <w:r w:rsidRPr="00543A98">
        <w:rPr>
          <w:rFonts w:ascii="Arial" w:eastAsia="Times New Roman" w:hAnsi="Arial" w:cs="Arial"/>
          <w:noProof/>
          <w:spacing w:val="2"/>
          <w:sz w:val="24"/>
          <w:szCs w:val="24"/>
          <w:lang w:val="hr-HR" w:eastAsia="hr-HR"/>
        </w:rPr>
        <w:t>s</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 pro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z w:val="24"/>
          <w:szCs w:val="24"/>
          <w:lang w:val="hr-HR" w:eastAsia="hr-HR"/>
        </w:rPr>
        <w:t>bu p</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rsidR="00C819EC" w:rsidRPr="00543A98" w:rsidRDefault="00C819EC" w:rsidP="00C819EC">
      <w:pPr>
        <w:numPr>
          <w:ilvl w:val="0"/>
          <w:numId w:val="6"/>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imaju uređen sustav prikupljanja članarina te u</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ed</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 xml:space="preserve">o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eda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1"/>
          <w:sz w:val="24"/>
          <w:szCs w:val="24"/>
          <w:lang w:val="hr-HR" w:eastAsia="hr-HR"/>
        </w:rPr>
        <w:t>sv</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zv</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3"/>
          <w:sz w:val="24"/>
          <w:szCs w:val="24"/>
          <w:lang w:val="hr-HR" w:eastAsia="hr-HR"/>
        </w:rPr>
        <w:t>š</w:t>
      </w:r>
      <w:r w:rsidRPr="00543A98">
        <w:rPr>
          <w:rFonts w:ascii="Arial" w:eastAsia="Times New Roman" w:hAnsi="Arial" w:cs="Arial"/>
          <w:noProof/>
          <w:spacing w:val="1"/>
          <w:sz w:val="24"/>
          <w:szCs w:val="24"/>
          <w:lang w:val="hr-HR" w:eastAsia="hr-HR"/>
        </w:rPr>
        <w:t>ć</w:t>
      </w:r>
      <w:r w:rsidRPr="00543A98">
        <w:rPr>
          <w:rFonts w:ascii="Arial" w:eastAsia="Times New Roman" w:hAnsi="Arial" w:cs="Arial"/>
          <w:noProof/>
          <w:sz w:val="24"/>
          <w:szCs w:val="24"/>
          <w:lang w:val="hr-HR" w:eastAsia="hr-HR"/>
        </w:rPr>
        <w:t>a Žu</w:t>
      </w:r>
      <w:r w:rsidRPr="00543A98">
        <w:rPr>
          <w:rFonts w:ascii="Arial" w:eastAsia="Times New Roman" w:hAnsi="Arial" w:cs="Arial"/>
          <w:noProof/>
          <w:spacing w:val="-1"/>
          <w:sz w:val="24"/>
          <w:szCs w:val="24"/>
          <w:lang w:val="hr-HR" w:eastAsia="hr-HR"/>
        </w:rPr>
        <w:t>pa</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i i </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u</w:t>
      </w:r>
      <w:r w:rsidRPr="00543A98">
        <w:rPr>
          <w:rFonts w:ascii="Arial" w:eastAsia="Times New Roman" w:hAnsi="Arial" w:cs="Arial"/>
          <w:noProof/>
          <w:spacing w:val="2"/>
          <w:sz w:val="24"/>
          <w:szCs w:val="24"/>
          <w:lang w:val="hr-HR" w:eastAsia="hr-HR"/>
        </w:rPr>
        <w:t>g</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 xml:space="preserve">m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4"/>
          <w:sz w:val="24"/>
          <w:szCs w:val="24"/>
          <w:lang w:val="hr-HR" w:eastAsia="hr-HR"/>
        </w:rPr>
        <w:t>m</w:t>
      </w:r>
      <w:r w:rsidRPr="00543A98">
        <w:rPr>
          <w:rFonts w:ascii="Arial" w:eastAsia="Times New Roman" w:hAnsi="Arial" w:cs="Arial"/>
          <w:noProof/>
          <w:sz w:val="24"/>
          <w:szCs w:val="24"/>
          <w:lang w:val="hr-HR" w:eastAsia="hr-HR"/>
        </w:rPr>
        <w:t>a.</w:t>
      </w:r>
    </w:p>
    <w:p w:rsidR="009D2C7E" w:rsidRPr="00543A98" w:rsidRDefault="009D2C7E" w:rsidP="009D2C7E">
      <w:pPr>
        <w:spacing w:after="0" w:line="240" w:lineRule="auto"/>
        <w:ind w:left="708"/>
        <w:jc w:val="both"/>
        <w:rPr>
          <w:rFonts w:ascii="Arial" w:eastAsia="Times New Roman" w:hAnsi="Arial" w:cs="Arial"/>
          <w:noProof/>
          <w:sz w:val="24"/>
          <w:szCs w:val="24"/>
          <w:lang w:val="hr-HR" w:eastAsia="hr-HR"/>
        </w:rPr>
      </w:pPr>
    </w:p>
    <w:p w:rsidR="009D2C7E" w:rsidRPr="00543A98" w:rsidRDefault="009D2C7E" w:rsidP="009D2C7E">
      <w:pPr>
        <w:spacing w:after="0" w:line="240" w:lineRule="auto"/>
        <w:ind w:left="708"/>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Udruge koje istovremeno obavljaju gospodarsku i negospodarsku aktivnost (uslugu od općeg društvenog interesa), mogu prijaviti samo projekte koji se odnose na negospodarsku aktivnost te dodijeljena sredstva ne smiju koristiti za razvoj gospodarske aktivnosti, odnosno ostvarenje ekonomske koristi sudjelovanjem na tržištu u prometu roba i usluga. </w:t>
      </w:r>
    </w:p>
    <w:p w:rsidR="00C819EC" w:rsidRPr="00543A98" w:rsidRDefault="00C819EC" w:rsidP="00C819EC">
      <w:pPr>
        <w:spacing w:after="0" w:line="240" w:lineRule="auto"/>
        <w:jc w:val="center"/>
        <w:rPr>
          <w:rFonts w:ascii="Arial" w:eastAsia="Times New Roman" w:hAnsi="Arial" w:cs="Arial"/>
          <w:b/>
          <w:noProof/>
          <w:sz w:val="24"/>
          <w:szCs w:val="24"/>
          <w:lang w:val="hr-HR" w:eastAsia="hr-HR"/>
        </w:rPr>
      </w:pPr>
    </w:p>
    <w:p w:rsidR="00C819EC" w:rsidRPr="00543A98" w:rsidRDefault="00C819EC" w:rsidP="00C819EC">
      <w:pPr>
        <w:spacing w:after="0" w:line="240" w:lineRule="auto"/>
        <w:ind w:left="708"/>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 xml:space="preserve"> Pravo prijave na Natječaj nemaju:</w:t>
      </w:r>
    </w:p>
    <w:p w:rsidR="00C819EC" w:rsidRPr="00543A98" w:rsidRDefault="00C819EC" w:rsidP="00C819EC">
      <w:pPr>
        <w:spacing w:after="0" w:line="240" w:lineRule="auto"/>
        <w:ind w:left="708"/>
        <w:jc w:val="both"/>
        <w:rPr>
          <w:rFonts w:ascii="Arial" w:eastAsia="Times New Roman" w:hAnsi="Arial" w:cs="Arial"/>
          <w:b/>
          <w:noProof/>
          <w:sz w:val="24"/>
          <w:szCs w:val="24"/>
          <w:lang w:val="hr-HR" w:eastAsia="hr-HR"/>
        </w:rPr>
      </w:pPr>
    </w:p>
    <w:p w:rsidR="00C819EC" w:rsidRPr="00543A98" w:rsidRDefault="00C819EC" w:rsidP="00C819EC">
      <w:pPr>
        <w:pStyle w:val="ListParagraph"/>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ogranci, podružnice i slični ustrojbeni oblici udruga koji nisu registrirani sukladno Zakonu o udrugama kao pravne osobe;</w:t>
      </w:r>
    </w:p>
    <w:p w:rsidR="00C819EC" w:rsidRPr="00543A98" w:rsidRDefault="00C819EC" w:rsidP="00C819EC">
      <w:pPr>
        <w:pStyle w:val="ListParagraph"/>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nisu upisane u registar neprofitnih organizacija;</w:t>
      </w:r>
    </w:p>
    <w:p w:rsidR="00C819EC" w:rsidRPr="00543A98" w:rsidRDefault="00C819EC" w:rsidP="00C819EC">
      <w:pPr>
        <w:pStyle w:val="ListParagraph"/>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udruge koje ne djeluju na području razvoja </w:t>
      </w:r>
      <w:r w:rsidR="00F10D6C" w:rsidRPr="00543A98">
        <w:rPr>
          <w:rFonts w:ascii="Arial" w:eastAsia="Times New Roman" w:hAnsi="Arial" w:cs="Arial"/>
          <w:noProof/>
          <w:sz w:val="24"/>
          <w:szCs w:val="24"/>
          <w:lang w:val="hr-HR" w:eastAsia="hr-HR"/>
        </w:rPr>
        <w:t>IKT sektora</w:t>
      </w:r>
      <w:r w:rsidRPr="00543A98">
        <w:rPr>
          <w:rFonts w:ascii="Arial" w:eastAsia="Times New Roman" w:hAnsi="Arial" w:cs="Arial"/>
          <w:noProof/>
          <w:sz w:val="24"/>
          <w:szCs w:val="24"/>
          <w:lang w:val="hr-HR" w:eastAsia="hr-HR"/>
        </w:rPr>
        <w:t xml:space="preserve"> i ne potiču razvoj </w:t>
      </w:r>
      <w:r w:rsidR="00F10D6C" w:rsidRPr="00543A98">
        <w:rPr>
          <w:rFonts w:ascii="Arial" w:eastAsia="Times New Roman" w:hAnsi="Arial" w:cs="Arial"/>
          <w:noProof/>
          <w:sz w:val="24"/>
          <w:szCs w:val="24"/>
          <w:lang w:val="hr-HR" w:eastAsia="hr-HR"/>
        </w:rPr>
        <w:t>IKT</w:t>
      </w:r>
      <w:r w:rsidRPr="00543A98">
        <w:rPr>
          <w:rFonts w:ascii="Arial" w:eastAsia="Times New Roman" w:hAnsi="Arial" w:cs="Arial"/>
          <w:noProof/>
          <w:sz w:val="24"/>
          <w:szCs w:val="24"/>
          <w:lang w:val="hr-HR" w:eastAsia="hr-HR"/>
        </w:rPr>
        <w:t xml:space="preserve"> sektora;</w:t>
      </w:r>
    </w:p>
    <w:p w:rsidR="00C819EC" w:rsidRPr="00543A98" w:rsidRDefault="00C819EC" w:rsidP="00C819EC">
      <w:pPr>
        <w:pStyle w:val="ListParagraph"/>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su nenamjenski trošile prethodno dodijeljena sredstva iz javnih izvora (nemaju pravo prijave sljedeće godine, računajući od godine u kojoj su provodile projekt);</w:t>
      </w:r>
    </w:p>
    <w:p w:rsidR="00C819EC" w:rsidRPr="00543A98" w:rsidRDefault="00C819EC" w:rsidP="00C819EC">
      <w:pPr>
        <w:pStyle w:val="ListParagraph"/>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su u stečaju,</w:t>
      </w:r>
    </w:p>
    <w:p w:rsidR="00C819EC" w:rsidRPr="00543A98" w:rsidRDefault="00C819EC" w:rsidP="00C819EC">
      <w:pPr>
        <w:pStyle w:val="ListParagraph"/>
        <w:numPr>
          <w:ilvl w:val="0"/>
          <w:numId w:val="9"/>
        </w:numPr>
        <w:spacing w:after="0" w:line="240" w:lineRule="auto"/>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udruge koje nisu ispunile obveze vezane uz plaćanje doprinosa ili poreza.</w:t>
      </w:r>
    </w:p>
    <w:p w:rsidR="00C819EC" w:rsidRPr="00543A98" w:rsidRDefault="00C819EC" w:rsidP="00C819EC">
      <w:pPr>
        <w:spacing w:after="0" w:line="240" w:lineRule="auto"/>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2.2. PRIHVATLJIVA PRIORITETNA PODRUČJA I AKTIVNOSTI KOJE ĆE SE FINANCIRATI PUTEM NATJEČAJA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hAnsi="Arial" w:cs="Arial"/>
          <w:noProof/>
          <w:sz w:val="24"/>
          <w:szCs w:val="24"/>
          <w:lang w:val="hr-HR"/>
        </w:rPr>
      </w:pPr>
      <w:r w:rsidRPr="00543A98">
        <w:rPr>
          <w:rFonts w:ascii="Arial" w:hAnsi="Arial" w:cs="Arial"/>
          <w:noProof/>
          <w:sz w:val="24"/>
          <w:szCs w:val="24"/>
          <w:lang w:val="hr-HR"/>
        </w:rPr>
        <w:t>Udruge</w:t>
      </w:r>
      <w:r w:rsidRPr="00543A98">
        <w:rPr>
          <w:rFonts w:ascii="Arial" w:eastAsia="Times New Roman" w:hAnsi="Arial" w:cs="Arial"/>
          <w:noProof/>
          <w:sz w:val="24"/>
          <w:szCs w:val="24"/>
          <w:lang w:val="hr-HR" w:eastAsia="hr-HR"/>
        </w:rPr>
        <w:t xml:space="preserve"> </w:t>
      </w:r>
      <w:r w:rsidRPr="00543A98">
        <w:rPr>
          <w:rFonts w:ascii="Arial" w:hAnsi="Arial" w:cs="Arial"/>
          <w:noProof/>
          <w:sz w:val="24"/>
          <w:szCs w:val="24"/>
          <w:lang w:val="hr-HR"/>
        </w:rPr>
        <w:t xml:space="preserve">sukladno ovom natječaju, mogu prijaviti aktivnosti u sljedećem prioritetnom području: </w:t>
      </w:r>
    </w:p>
    <w:p w:rsidR="00C819EC" w:rsidRPr="00543A98" w:rsidRDefault="00C819EC" w:rsidP="00C819EC">
      <w:pPr>
        <w:spacing w:after="0" w:line="240" w:lineRule="auto"/>
        <w:ind w:left="720"/>
        <w:jc w:val="both"/>
        <w:rPr>
          <w:rFonts w:ascii="Arial" w:hAnsi="Arial" w:cs="Arial"/>
          <w:noProof/>
          <w:sz w:val="24"/>
          <w:szCs w:val="24"/>
          <w:lang w:val="hr-HR"/>
        </w:rPr>
      </w:pPr>
    </w:p>
    <w:p w:rsidR="00C819EC" w:rsidRPr="00543A98" w:rsidRDefault="00C819EC" w:rsidP="00C819EC">
      <w:pPr>
        <w:spacing w:after="0" w:line="240" w:lineRule="auto"/>
        <w:ind w:left="720"/>
        <w:jc w:val="both"/>
        <w:rPr>
          <w:rFonts w:ascii="Arial" w:hAnsi="Arial" w:cs="Arial"/>
          <w:noProof/>
          <w:sz w:val="24"/>
          <w:szCs w:val="24"/>
          <w:lang w:val="hr-HR"/>
        </w:rPr>
      </w:pPr>
      <w:r w:rsidRPr="00543A98">
        <w:rPr>
          <w:rFonts w:ascii="Arial" w:hAnsi="Arial" w:cs="Arial"/>
          <w:b/>
          <w:noProof/>
          <w:sz w:val="24"/>
          <w:szCs w:val="24"/>
          <w:lang w:val="hr-HR"/>
        </w:rPr>
        <w:t>Prioritetno područje</w:t>
      </w:r>
      <w:r w:rsidRPr="00543A98">
        <w:rPr>
          <w:rFonts w:ascii="Arial" w:hAnsi="Arial" w:cs="Arial"/>
          <w:noProof/>
          <w:sz w:val="24"/>
          <w:szCs w:val="24"/>
          <w:lang w:val="hr-HR"/>
        </w:rPr>
        <w:t xml:space="preserve"> – suradnja s organizacijama civilnog društva i podrška njihovim aktivnostima usmjerenim na razvoj </w:t>
      </w:r>
      <w:r w:rsidR="00F10D6C" w:rsidRPr="00543A98">
        <w:rPr>
          <w:rFonts w:ascii="Arial" w:hAnsi="Arial" w:cs="Arial"/>
          <w:noProof/>
          <w:sz w:val="24"/>
          <w:szCs w:val="24"/>
          <w:lang w:val="hr-HR"/>
        </w:rPr>
        <w:t>i promoviranje IKT sektora</w:t>
      </w:r>
      <w:r w:rsidR="00657637" w:rsidRPr="00543A98">
        <w:rPr>
          <w:rFonts w:ascii="Arial" w:hAnsi="Arial" w:cs="Arial"/>
          <w:noProof/>
          <w:sz w:val="24"/>
          <w:szCs w:val="24"/>
          <w:lang w:val="hr-HR"/>
        </w:rPr>
        <w:t xml:space="preserve"> Županije</w:t>
      </w:r>
      <w:r w:rsidRPr="00543A98">
        <w:rPr>
          <w:rFonts w:ascii="Arial" w:hAnsi="Arial" w:cs="Arial"/>
          <w:noProof/>
          <w:sz w:val="24"/>
          <w:szCs w:val="24"/>
          <w:lang w:val="hr-HR"/>
        </w:rPr>
        <w:t>.</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8B25CE" w:rsidRPr="00543A98" w:rsidRDefault="008B25CE" w:rsidP="008B25CE">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Udruge sukladno ovom natječaju mogu prijaviti projekte koji sadrže sljedeće </w:t>
      </w:r>
      <w:r w:rsidRPr="00543A98">
        <w:rPr>
          <w:rFonts w:ascii="Arial" w:eastAsia="Times New Roman" w:hAnsi="Arial" w:cs="Arial"/>
          <w:b/>
          <w:noProof/>
          <w:sz w:val="24"/>
          <w:szCs w:val="24"/>
          <w:lang w:val="hr-HR" w:eastAsia="hr-HR"/>
        </w:rPr>
        <w:t>aktivnosti</w:t>
      </w:r>
      <w:r w:rsidRPr="00543A98">
        <w:rPr>
          <w:rFonts w:ascii="Arial" w:eastAsia="Times New Roman" w:hAnsi="Arial" w:cs="Arial"/>
          <w:noProof/>
          <w:sz w:val="24"/>
          <w:szCs w:val="24"/>
          <w:lang w:val="hr-HR" w:eastAsia="hr-HR"/>
        </w:rPr>
        <w:t xml:space="preserve"> vezane za razvoj i promoviranje IKT sektora </w:t>
      </w:r>
      <w:r w:rsidR="00B4273B" w:rsidRPr="00543A98">
        <w:rPr>
          <w:rFonts w:ascii="Arial" w:eastAsia="Times New Roman" w:hAnsi="Arial" w:cs="Arial"/>
          <w:noProof/>
          <w:sz w:val="24"/>
          <w:szCs w:val="24"/>
          <w:lang w:val="hr-HR" w:eastAsia="hr-HR"/>
        </w:rPr>
        <w:t>Ž</w:t>
      </w:r>
      <w:r w:rsidRPr="00543A98">
        <w:rPr>
          <w:rFonts w:ascii="Arial" w:eastAsia="Times New Roman" w:hAnsi="Arial" w:cs="Arial"/>
          <w:noProof/>
          <w:sz w:val="24"/>
          <w:szCs w:val="24"/>
          <w:lang w:val="hr-HR" w:eastAsia="hr-HR"/>
        </w:rPr>
        <w:t>upanije za 2019. godinu:</w:t>
      </w:r>
    </w:p>
    <w:p w:rsidR="008B25CE" w:rsidRPr="00543A98" w:rsidRDefault="008B25CE" w:rsidP="008B25CE">
      <w:pPr>
        <w:spacing w:after="0" w:line="240" w:lineRule="auto"/>
        <w:ind w:left="720"/>
        <w:jc w:val="both"/>
        <w:rPr>
          <w:rFonts w:ascii="Arial" w:eastAsia="Times New Roman" w:hAnsi="Arial" w:cs="Arial"/>
          <w:noProof/>
          <w:sz w:val="24"/>
          <w:szCs w:val="24"/>
          <w:lang w:val="hr-HR" w:eastAsia="hr-HR"/>
        </w:rPr>
      </w:pPr>
    </w:p>
    <w:p w:rsidR="008B25CE" w:rsidRPr="00543A98" w:rsidRDefault="008B25CE" w:rsidP="008B25CE">
      <w:pPr>
        <w:numPr>
          <w:ilvl w:val="0"/>
          <w:numId w:val="4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Jačanje IKT sektora umrežavanjem s lokalnim i regionalnim dionicima u cilju pružanja podrške razvoju cjelokupnog sektora;</w:t>
      </w:r>
    </w:p>
    <w:p w:rsidR="008B25CE" w:rsidRPr="00543A98" w:rsidRDefault="008B25CE" w:rsidP="008B25CE">
      <w:pPr>
        <w:numPr>
          <w:ilvl w:val="1"/>
          <w:numId w:val="40"/>
        </w:numPr>
        <w:spacing w:after="0" w:line="240" w:lineRule="auto"/>
        <w:ind w:left="1512"/>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Vođenje Virtualnog inkubatora: povezivanje dionika, revizija Smjernica za razvoj IKT sektora Brodsko-posavske županije, ažuriranje podataka na IKT platformi za rad Virtualnog inkubatora, informiranje javnosti;</w:t>
      </w:r>
    </w:p>
    <w:p w:rsidR="008B25CE" w:rsidRPr="00543A98" w:rsidRDefault="008B25CE" w:rsidP="008B25CE">
      <w:pPr>
        <w:numPr>
          <w:ilvl w:val="1"/>
          <w:numId w:val="40"/>
        </w:numPr>
        <w:spacing w:after="0" w:line="240" w:lineRule="auto"/>
        <w:ind w:left="1512"/>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Provedba istraživanja o primjeni IKT-a u proizvodnim i poslovnim procesima gospodarskih subjekata na razini Brodsko-posavske županije;</w:t>
      </w:r>
    </w:p>
    <w:p w:rsidR="008B25CE" w:rsidRPr="00543A98" w:rsidRDefault="008B25CE" w:rsidP="008B25CE">
      <w:pPr>
        <w:numPr>
          <w:ilvl w:val="1"/>
          <w:numId w:val="40"/>
        </w:numPr>
        <w:spacing w:after="0" w:line="240" w:lineRule="auto"/>
        <w:ind w:left="1512"/>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Pružanje podrške obrazovnom sektoru pri kreiranju obrazovnih programa i aktivnosti usmjerenih na stjecanje kompetencija u području STEM-a i IKT-a; </w:t>
      </w:r>
    </w:p>
    <w:p w:rsidR="008B25CE" w:rsidRPr="00543A98" w:rsidRDefault="008B25CE" w:rsidP="008B25CE">
      <w:pPr>
        <w:numPr>
          <w:ilvl w:val="0"/>
          <w:numId w:val="4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Organiziranje i provedba aktivnosti usmjerenih na edukaciju i usavršavanje vještina u području primjene IKT-a za različite ciljane skupine (učenici, mladi, nezaposleni, zaposleni pojedinci i dr.);</w:t>
      </w:r>
    </w:p>
    <w:p w:rsidR="008B25CE" w:rsidRPr="00543A98" w:rsidRDefault="008B25CE" w:rsidP="008B25CE">
      <w:pPr>
        <w:numPr>
          <w:ilvl w:val="1"/>
          <w:numId w:val="40"/>
        </w:numPr>
        <w:spacing w:after="0" w:line="240" w:lineRule="auto"/>
        <w:ind w:left="1512"/>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Organiziranje rada zajednice računalnih programera i IKT djelatnika;</w:t>
      </w:r>
    </w:p>
    <w:p w:rsidR="008B25CE" w:rsidRPr="00543A98" w:rsidRDefault="008B25CE" w:rsidP="008B25CE">
      <w:pPr>
        <w:numPr>
          <w:ilvl w:val="1"/>
          <w:numId w:val="40"/>
        </w:numPr>
        <w:spacing w:after="0" w:line="240" w:lineRule="auto"/>
        <w:ind w:left="1512"/>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Organiziranje IT Community day konferencije;</w:t>
      </w:r>
    </w:p>
    <w:p w:rsidR="008B25CE" w:rsidRPr="00543A98" w:rsidRDefault="008B25CE" w:rsidP="008B25CE">
      <w:pPr>
        <w:numPr>
          <w:ilvl w:val="1"/>
          <w:numId w:val="40"/>
        </w:numPr>
        <w:spacing w:after="0" w:line="240" w:lineRule="auto"/>
        <w:ind w:left="1512"/>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Provedba edukativnih aktivnosti o primjeni IKT-a (predavanja, konferencije, edukativni sadržaji i sl.).</w:t>
      </w:r>
    </w:p>
    <w:p w:rsidR="008B25CE" w:rsidRPr="00543A98" w:rsidRDefault="008B25CE" w:rsidP="008B25CE">
      <w:pPr>
        <w:spacing w:after="0" w:line="240" w:lineRule="auto"/>
        <w:ind w:left="720"/>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Popis aktivnosti nije konačan, već samo ilustrativan te će se odgovarajuće aktivnosti koje doprinose ostvarenju cilja natječaja, a koje nisu naprijed spomenute, također uzeti u obzir za financiranje. O prihvatljivosti aktivnosti odlučuje povjerenstvo.</w:t>
      </w:r>
    </w:p>
    <w:p w:rsidR="00C819EC" w:rsidRPr="00543A98" w:rsidRDefault="00C819EC" w:rsidP="00C819EC">
      <w:pPr>
        <w:spacing w:after="0" w:line="240" w:lineRule="auto"/>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Prihvatljivo razdoblje trajanja projekta je od 01.01.2019. do 31.12.2019. godine te će se odobravati troškovi nastali u navedenom razdoblju neovisno od dana potpisa ugovora.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 provedbi aktivnosti prijavitelj mora osigurati poštovanje načela jednakih mogućnosti, ravnopravnosti spolova i nediskriminacije te razvijati aktivnosti u skladu s potrebama u zajednici.</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Prilikom provedbe projekta korisnik sredstava je dužan na svim informativnim, propagandnim, tiskanim, video i drugim materijalima vezanim uz projekt istaknuti logotip i naziv Brodsko-posavska županija, kao instituciju koja financira odnosno sufinancira projekt te je dužan dati suglasnost Brodsko-posavskoj županiji da koristi i objavljuje navedene materijale.</w:t>
      </w:r>
    </w:p>
    <w:p w:rsidR="00C819EC" w:rsidRPr="00543A98" w:rsidRDefault="00C819EC" w:rsidP="00C819EC">
      <w:pPr>
        <w:spacing w:after="0" w:line="240" w:lineRule="auto"/>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2.3. PRIHVATLJIVI TROŠKOVI KOJI ĆE SE FINANCIRATI PUTEM NATJEČAJA</w:t>
      </w:r>
    </w:p>
    <w:p w:rsidR="00C819EC" w:rsidRPr="00543A98" w:rsidRDefault="00C819EC" w:rsidP="00C819EC">
      <w:pPr>
        <w:spacing w:after="0" w:line="240" w:lineRule="auto"/>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Sredstvima ovog natječaja mogu se financirati samo stvarni i prihvatljivi troškovi, nastali provođenjem projekta u vremenskom razdoblju naznačenom u ovim uputama. Prilikom procjene projekta ocjenjivat će se potreba naznačenih troškova u odnosu na predviđene aktivnosti kao i realnost visine navedenih troškova.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Pod </w:t>
      </w:r>
      <w:r w:rsidRPr="00543A98">
        <w:rPr>
          <w:rFonts w:ascii="Arial" w:eastAsia="Times New Roman" w:hAnsi="Arial" w:cs="Arial"/>
          <w:b/>
          <w:noProof/>
          <w:sz w:val="24"/>
          <w:szCs w:val="24"/>
          <w:lang w:val="hr-HR" w:eastAsia="hr-HR"/>
        </w:rPr>
        <w:t>prihvatljivim izravnim troškovima</w:t>
      </w:r>
      <w:r w:rsidRPr="00543A98">
        <w:rPr>
          <w:rFonts w:ascii="Arial" w:eastAsia="Times New Roman" w:hAnsi="Arial" w:cs="Arial"/>
          <w:noProof/>
          <w:sz w:val="24"/>
          <w:szCs w:val="24"/>
          <w:lang w:val="hr-HR" w:eastAsia="hr-HR"/>
        </w:rPr>
        <w:t xml:space="preserve"> podrazumijevaju se troškovi koji su neposredno povezani uz provedbu pojedinih aktivnosti predloženog projekta kao što su:</w:t>
      </w:r>
    </w:p>
    <w:p w:rsidR="00FA446C" w:rsidRPr="00543A98" w:rsidRDefault="00FA446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w:t>
      </w:r>
      <w:r w:rsidR="00291E77" w:rsidRPr="00543A98">
        <w:rPr>
          <w:rFonts w:ascii="Arial" w:hAnsi="Arial" w:cs="Arial"/>
          <w:noProof/>
          <w:sz w:val="24"/>
          <w:szCs w:val="24"/>
          <w:lang w:val="hr-HR"/>
        </w:rPr>
        <w:t>roškovi organizacije manifestacija (</w:t>
      </w:r>
      <w:r w:rsidRPr="00543A98">
        <w:rPr>
          <w:rFonts w:ascii="Arial" w:hAnsi="Arial" w:cs="Arial"/>
          <w:noProof/>
          <w:sz w:val="24"/>
          <w:szCs w:val="24"/>
          <w:lang w:val="hr-HR"/>
        </w:rPr>
        <w:t xml:space="preserve">predavanja, </w:t>
      </w:r>
      <w:r w:rsidR="00291E77" w:rsidRPr="00543A98">
        <w:rPr>
          <w:rFonts w:ascii="Arial" w:hAnsi="Arial" w:cs="Arial"/>
          <w:noProof/>
          <w:sz w:val="24"/>
          <w:szCs w:val="24"/>
          <w:lang w:val="hr-HR"/>
        </w:rPr>
        <w:t>konferencija</w:t>
      </w:r>
      <w:r w:rsidR="00C024C5" w:rsidRPr="00543A98">
        <w:rPr>
          <w:rFonts w:ascii="Arial" w:hAnsi="Arial" w:cs="Arial"/>
          <w:noProof/>
          <w:sz w:val="24"/>
          <w:szCs w:val="24"/>
          <w:lang w:val="hr-HR"/>
        </w:rPr>
        <w:t xml:space="preserve"> i</w:t>
      </w:r>
      <w:r w:rsidRPr="00543A98">
        <w:rPr>
          <w:rFonts w:ascii="Arial" w:hAnsi="Arial" w:cs="Arial"/>
          <w:noProof/>
          <w:sz w:val="24"/>
          <w:szCs w:val="24"/>
          <w:lang w:val="hr-HR"/>
        </w:rPr>
        <w:t xml:space="preserve"> edukativnih radionica);</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materijal</w:t>
      </w:r>
      <w:r w:rsidR="00C024C5" w:rsidRPr="00543A98">
        <w:rPr>
          <w:rFonts w:ascii="Arial" w:hAnsi="Arial" w:cs="Arial"/>
          <w:noProof/>
          <w:sz w:val="24"/>
          <w:szCs w:val="24"/>
          <w:lang w:val="hr-HR"/>
        </w:rPr>
        <w:t>a</w:t>
      </w:r>
      <w:r w:rsidRPr="00543A98">
        <w:rPr>
          <w:rFonts w:ascii="Arial" w:hAnsi="Arial" w:cs="Arial"/>
          <w:noProof/>
          <w:sz w:val="24"/>
          <w:szCs w:val="24"/>
          <w:lang w:val="hr-HR"/>
        </w:rPr>
        <w:t xml:space="preserve"> za aktivnosti;</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grafičk</w:t>
      </w:r>
      <w:r w:rsidR="00C024C5" w:rsidRPr="00543A98">
        <w:rPr>
          <w:rFonts w:ascii="Arial" w:hAnsi="Arial" w:cs="Arial"/>
          <w:noProof/>
          <w:sz w:val="24"/>
          <w:szCs w:val="24"/>
          <w:lang w:val="hr-HR"/>
        </w:rPr>
        <w:t>ih</w:t>
      </w:r>
      <w:r w:rsidRPr="00543A98">
        <w:rPr>
          <w:rFonts w:ascii="Arial" w:hAnsi="Arial" w:cs="Arial"/>
          <w:noProof/>
          <w:sz w:val="24"/>
          <w:szCs w:val="24"/>
          <w:lang w:val="hr-HR"/>
        </w:rPr>
        <w:t xml:space="preserve"> uslug</w:t>
      </w:r>
      <w:r w:rsidR="00C024C5" w:rsidRPr="00543A98">
        <w:rPr>
          <w:rFonts w:ascii="Arial" w:hAnsi="Arial" w:cs="Arial"/>
          <w:noProof/>
          <w:sz w:val="24"/>
          <w:szCs w:val="24"/>
          <w:lang w:val="hr-HR"/>
        </w:rPr>
        <w:t>a</w:t>
      </w:r>
      <w:r w:rsidRPr="00543A98">
        <w:rPr>
          <w:rFonts w:ascii="Arial" w:hAnsi="Arial" w:cs="Arial"/>
          <w:noProof/>
          <w:sz w:val="24"/>
          <w:szCs w:val="24"/>
          <w:lang w:val="hr-HR"/>
        </w:rPr>
        <w:t xml:space="preserve"> (grafička priprema, usluge tiskanja letaka, brošura, časopisa i sl. (pri čemu treba navesti vrstu i namjenu usluge, količinu, jedinične cijene);</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usluge promidžbe (televizijske i radijske prezentacije, održavanje internetskih stranica, obavijesti u tiskovinama, promidžbeni materijal i sl. (pri čemu je potrebno navesti vrstu promidžbe, trajanje i cijenu usluge);</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troškovi reprezentacije vezani uz organizaciju projektnih aktivnosti (pri čemu treba navesti svrhu, učestalost i očekivani broj sudionika i sl.);</w:t>
      </w:r>
    </w:p>
    <w:p w:rsidR="00C819EC" w:rsidRPr="00543A98" w:rsidRDefault="00C819EC" w:rsidP="00C819EC">
      <w:pPr>
        <w:pStyle w:val="NoSpacing"/>
        <w:numPr>
          <w:ilvl w:val="0"/>
          <w:numId w:val="13"/>
        </w:numPr>
        <w:ind w:left="1080"/>
        <w:jc w:val="both"/>
        <w:rPr>
          <w:rFonts w:ascii="Arial" w:hAnsi="Arial" w:cs="Arial"/>
          <w:b/>
          <w:noProof/>
          <w:sz w:val="24"/>
          <w:szCs w:val="24"/>
          <w:lang w:val="hr-HR"/>
        </w:rPr>
      </w:pPr>
      <w:r w:rsidRPr="00543A98">
        <w:rPr>
          <w:rFonts w:ascii="Arial" w:hAnsi="Arial" w:cs="Arial"/>
          <w:noProof/>
          <w:sz w:val="24"/>
          <w:szCs w:val="24"/>
          <w:lang w:val="hr-HR"/>
        </w:rPr>
        <w:t xml:space="preserve">izdaci za troškove plaća i naknada voditeljima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 </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troškovi komunikacije (troškovi telefona, interneta i sl.) koji moraju biti specificirani;</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troškovi nabavke opreme nužne za provedbu projekta koja mora biti specificirana po vrsti i iznosu;</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putni troškovi (npr. dnevnice za službena putovanja);</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izdaci za prijevoz i smještaj (pri čemu je potrebno specificirati broj osoba, odredište, učestalost i svrhu putovanja te vrstu javnog prijevoza, vrstu smještaja i broj noćenja);</w:t>
      </w:r>
    </w:p>
    <w:p w:rsidR="00C819EC" w:rsidRPr="00543A98" w:rsidRDefault="00C819EC" w:rsidP="00C819EC">
      <w:pPr>
        <w:pStyle w:val="NoSpacing"/>
        <w:numPr>
          <w:ilvl w:val="0"/>
          <w:numId w:val="13"/>
        </w:numPr>
        <w:ind w:left="1080"/>
        <w:jc w:val="both"/>
        <w:rPr>
          <w:rFonts w:ascii="Arial" w:hAnsi="Arial" w:cs="Arial"/>
          <w:noProof/>
          <w:sz w:val="24"/>
          <w:szCs w:val="24"/>
          <w:lang w:val="hr-HR"/>
        </w:rPr>
      </w:pPr>
      <w:r w:rsidRPr="00543A98">
        <w:rPr>
          <w:rFonts w:ascii="Arial" w:hAnsi="Arial" w:cs="Arial"/>
          <w:noProof/>
          <w:sz w:val="24"/>
          <w:szCs w:val="24"/>
          <w:lang w:val="hr-HR"/>
        </w:rPr>
        <w:t>ostali troškovi koji su izravno vezani za provedbu aktivnosti projekta.</w:t>
      </w:r>
    </w:p>
    <w:p w:rsidR="00C819EC" w:rsidRPr="00543A98" w:rsidRDefault="00C819EC" w:rsidP="00C819EC">
      <w:pPr>
        <w:pStyle w:val="NoSpacing"/>
        <w:ind w:left="36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b/>
          <w:noProof/>
          <w:sz w:val="24"/>
          <w:szCs w:val="24"/>
          <w:lang w:val="hr-HR"/>
        </w:rPr>
      </w:pPr>
      <w:r w:rsidRPr="00543A98">
        <w:rPr>
          <w:rFonts w:ascii="Arial" w:hAnsi="Arial" w:cs="Arial"/>
          <w:noProof/>
          <w:sz w:val="24"/>
          <w:szCs w:val="24"/>
          <w:lang w:val="hr-HR"/>
        </w:rPr>
        <w:t xml:space="preserve">Pod </w:t>
      </w:r>
      <w:r w:rsidRPr="00543A98">
        <w:rPr>
          <w:rFonts w:ascii="Arial" w:hAnsi="Arial" w:cs="Arial"/>
          <w:b/>
          <w:noProof/>
          <w:sz w:val="24"/>
          <w:szCs w:val="24"/>
          <w:lang w:val="hr-HR"/>
        </w:rPr>
        <w:t xml:space="preserve">neizravnim troškovima </w:t>
      </w:r>
      <w:r w:rsidRPr="00543A98">
        <w:rPr>
          <w:rFonts w:ascii="Arial" w:hAnsi="Arial" w:cs="Arial"/>
          <w:noProof/>
          <w:sz w:val="24"/>
          <w:szCs w:val="24"/>
          <w:lang w:val="hr-HR"/>
        </w:rPr>
        <w:t xml:space="preserve">podrazumijevaju se troškovi koji nisu izravno povezani s provedbom projekta, ali neizravno pridonose postizanju njegovih ciljeva pri čemu i ovi troškovi trebaju biti specificirani i obrazloženi. </w:t>
      </w:r>
      <w:r w:rsidRPr="00543A98">
        <w:rPr>
          <w:rFonts w:ascii="Arial" w:hAnsi="Arial" w:cs="Arial"/>
          <w:b/>
          <w:noProof/>
          <w:sz w:val="24"/>
          <w:szCs w:val="24"/>
          <w:lang w:val="hr-HR"/>
        </w:rPr>
        <w:t>Prihvatljivi neizravni troškovi se odobravaju i pokrivaju u maksimalnom iznosu do 20% odobrenog iznosa financiranja iz proračuna Županije.</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b/>
          <w:noProof/>
          <w:sz w:val="24"/>
          <w:szCs w:val="24"/>
          <w:lang w:val="hr-HR"/>
        </w:rPr>
        <w:t>Prihvatljivi neizravni troškovi</w:t>
      </w:r>
      <w:r w:rsidRPr="00543A98">
        <w:rPr>
          <w:rFonts w:ascii="Arial" w:hAnsi="Arial" w:cs="Arial"/>
          <w:noProof/>
          <w:sz w:val="24"/>
          <w:szCs w:val="24"/>
          <w:lang w:val="hr-HR"/>
        </w:rPr>
        <w:t xml:space="preserve"> su: energija, voda, troškovi korištenja prostora (najam, zakup), uredski materijal, sitni inventar, pošta i dr. neizravni troškovi  koji doprinose postizanju ciljeva projekta.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U </w:t>
      </w:r>
      <w:r w:rsidRPr="00543A98">
        <w:rPr>
          <w:rFonts w:ascii="Arial" w:hAnsi="Arial" w:cs="Arial"/>
          <w:b/>
          <w:noProof/>
          <w:sz w:val="24"/>
          <w:szCs w:val="24"/>
          <w:lang w:val="hr-HR"/>
        </w:rPr>
        <w:t>neprihvatljive troškove</w:t>
      </w:r>
      <w:r w:rsidRPr="00543A98">
        <w:rPr>
          <w:rFonts w:ascii="Arial" w:hAnsi="Arial" w:cs="Arial"/>
          <w:noProof/>
          <w:sz w:val="24"/>
          <w:szCs w:val="24"/>
          <w:lang w:val="hr-HR"/>
        </w:rPr>
        <w:t xml:space="preserve"> spadaju:</w:t>
      </w:r>
    </w:p>
    <w:p w:rsidR="00C819EC" w:rsidRPr="00543A98" w:rsidRDefault="00C819EC" w:rsidP="00C819EC">
      <w:pPr>
        <w:pStyle w:val="NoSpacing"/>
        <w:numPr>
          <w:ilvl w:val="0"/>
          <w:numId w:val="18"/>
        </w:numPr>
        <w:ind w:left="1080"/>
        <w:jc w:val="both"/>
        <w:rPr>
          <w:rFonts w:ascii="Arial" w:hAnsi="Arial" w:cs="Arial"/>
          <w:noProof/>
          <w:sz w:val="24"/>
          <w:szCs w:val="24"/>
          <w:lang w:val="hr-HR"/>
        </w:rPr>
      </w:pPr>
      <w:r w:rsidRPr="00543A98">
        <w:rPr>
          <w:rFonts w:ascii="Arial" w:hAnsi="Arial" w:cs="Arial"/>
          <w:noProof/>
          <w:sz w:val="24"/>
          <w:szCs w:val="24"/>
          <w:lang w:val="hr-HR"/>
        </w:rPr>
        <w:t>d</w:t>
      </w:r>
      <w:r w:rsidRPr="00543A98">
        <w:rPr>
          <w:rFonts w:ascii="Arial" w:hAnsi="Arial" w:cs="Arial"/>
          <w:noProof/>
          <w:spacing w:val="-1"/>
          <w:sz w:val="24"/>
          <w:szCs w:val="24"/>
          <w:lang w:val="hr-HR"/>
        </w:rPr>
        <w:t>u</w:t>
      </w:r>
      <w:r w:rsidRPr="00543A98">
        <w:rPr>
          <w:rFonts w:ascii="Arial" w:hAnsi="Arial" w:cs="Arial"/>
          <w:noProof/>
          <w:sz w:val="24"/>
          <w:szCs w:val="24"/>
          <w:lang w:val="hr-HR"/>
        </w:rPr>
        <w:t>g</w:t>
      </w:r>
      <w:r w:rsidRPr="00543A98">
        <w:rPr>
          <w:rFonts w:ascii="Arial" w:hAnsi="Arial" w:cs="Arial"/>
          <w:noProof/>
          <w:spacing w:val="1"/>
          <w:sz w:val="24"/>
          <w:szCs w:val="24"/>
          <w:lang w:val="hr-HR"/>
        </w:rPr>
        <w:t>ov</w:t>
      </w:r>
      <w:r w:rsidRPr="00543A98">
        <w:rPr>
          <w:rFonts w:ascii="Arial" w:hAnsi="Arial" w:cs="Arial"/>
          <w:noProof/>
          <w:sz w:val="24"/>
          <w:szCs w:val="24"/>
          <w:lang w:val="hr-HR"/>
        </w:rPr>
        <w:t xml:space="preserve">i i </w:t>
      </w:r>
      <w:r w:rsidRPr="00543A98">
        <w:rPr>
          <w:rFonts w:ascii="Arial" w:hAnsi="Arial" w:cs="Arial"/>
          <w:noProof/>
          <w:spacing w:val="1"/>
          <w:sz w:val="24"/>
          <w:szCs w:val="24"/>
          <w:lang w:val="hr-HR"/>
        </w:rPr>
        <w:t>s</w:t>
      </w:r>
      <w:r w:rsidRPr="00543A98">
        <w:rPr>
          <w:rFonts w:ascii="Arial" w:hAnsi="Arial" w:cs="Arial"/>
          <w:noProof/>
          <w:spacing w:val="2"/>
          <w:sz w:val="24"/>
          <w:szCs w:val="24"/>
          <w:lang w:val="hr-HR"/>
        </w:rPr>
        <w:t>t</w:t>
      </w:r>
      <w:r w:rsidRPr="00543A98">
        <w:rPr>
          <w:rFonts w:ascii="Arial" w:hAnsi="Arial" w:cs="Arial"/>
          <w:noProof/>
          <w:sz w:val="24"/>
          <w:szCs w:val="24"/>
          <w:lang w:val="hr-HR"/>
        </w:rPr>
        <w:t>a</w:t>
      </w:r>
      <w:r w:rsidRPr="00543A98">
        <w:rPr>
          <w:rFonts w:ascii="Arial" w:hAnsi="Arial" w:cs="Arial"/>
          <w:noProof/>
          <w:spacing w:val="-2"/>
          <w:sz w:val="24"/>
          <w:szCs w:val="24"/>
          <w:lang w:val="hr-HR"/>
        </w:rPr>
        <w:t>v</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e </w:t>
      </w:r>
      <w:r w:rsidRPr="00543A98">
        <w:rPr>
          <w:rFonts w:ascii="Arial" w:hAnsi="Arial" w:cs="Arial"/>
          <w:noProof/>
          <w:spacing w:val="-1"/>
          <w:sz w:val="24"/>
          <w:szCs w:val="24"/>
          <w:lang w:val="hr-HR"/>
        </w:rPr>
        <w:t>z</w:t>
      </w:r>
      <w:r w:rsidRPr="00543A98">
        <w:rPr>
          <w:rFonts w:ascii="Arial" w:hAnsi="Arial" w:cs="Arial"/>
          <w:noProof/>
          <w:sz w:val="24"/>
          <w:szCs w:val="24"/>
          <w:lang w:val="hr-HR"/>
        </w:rPr>
        <w:t>a p</w:t>
      </w:r>
      <w:r w:rsidRPr="00543A98">
        <w:rPr>
          <w:rFonts w:ascii="Arial" w:hAnsi="Arial" w:cs="Arial"/>
          <w:noProof/>
          <w:spacing w:val="-1"/>
          <w:sz w:val="24"/>
          <w:szCs w:val="24"/>
          <w:lang w:val="hr-HR"/>
        </w:rPr>
        <w:t>o</w:t>
      </w:r>
      <w:r w:rsidRPr="00543A98">
        <w:rPr>
          <w:rFonts w:ascii="Arial" w:hAnsi="Arial" w:cs="Arial"/>
          <w:noProof/>
          <w:spacing w:val="3"/>
          <w:sz w:val="24"/>
          <w:szCs w:val="24"/>
          <w:lang w:val="hr-HR"/>
        </w:rPr>
        <w:t>k</w:t>
      </w:r>
      <w:r w:rsidRPr="00543A98">
        <w:rPr>
          <w:rFonts w:ascii="Arial" w:hAnsi="Arial" w:cs="Arial"/>
          <w:noProof/>
          <w:spacing w:val="1"/>
          <w:sz w:val="24"/>
          <w:szCs w:val="24"/>
          <w:lang w:val="hr-HR"/>
        </w:rPr>
        <w:t>r</w:t>
      </w:r>
      <w:r w:rsidRPr="00543A98">
        <w:rPr>
          <w:rFonts w:ascii="Arial" w:hAnsi="Arial" w:cs="Arial"/>
          <w:noProof/>
          <w:spacing w:val="-1"/>
          <w:sz w:val="24"/>
          <w:szCs w:val="24"/>
          <w:lang w:val="hr-HR"/>
        </w:rPr>
        <w:t>iv</w:t>
      </w:r>
      <w:r w:rsidRPr="00543A98">
        <w:rPr>
          <w:rFonts w:ascii="Arial" w:hAnsi="Arial" w:cs="Arial"/>
          <w:noProof/>
          <w:spacing w:val="2"/>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 </w:t>
      </w:r>
      <w:r w:rsidRPr="00543A98">
        <w:rPr>
          <w:rFonts w:ascii="Arial" w:hAnsi="Arial" w:cs="Arial"/>
          <w:noProof/>
          <w:spacing w:val="2"/>
          <w:sz w:val="24"/>
          <w:szCs w:val="24"/>
          <w:lang w:val="hr-HR"/>
        </w:rPr>
        <w:t>g</w:t>
      </w:r>
      <w:r w:rsidRPr="00543A98">
        <w:rPr>
          <w:rFonts w:ascii="Arial" w:hAnsi="Arial" w:cs="Arial"/>
          <w:noProof/>
          <w:sz w:val="24"/>
          <w:szCs w:val="24"/>
          <w:lang w:val="hr-HR"/>
        </w:rPr>
        <w:t>u</w:t>
      </w:r>
      <w:r w:rsidRPr="00543A98">
        <w:rPr>
          <w:rFonts w:ascii="Arial" w:hAnsi="Arial" w:cs="Arial"/>
          <w:noProof/>
          <w:spacing w:val="1"/>
          <w:sz w:val="24"/>
          <w:szCs w:val="24"/>
          <w:lang w:val="hr-HR"/>
        </w:rPr>
        <w:t>b</w:t>
      </w:r>
      <w:r w:rsidRPr="00543A98">
        <w:rPr>
          <w:rFonts w:ascii="Arial" w:hAnsi="Arial" w:cs="Arial"/>
          <w:noProof/>
          <w:spacing w:val="-1"/>
          <w:sz w:val="24"/>
          <w:szCs w:val="24"/>
          <w:lang w:val="hr-HR"/>
        </w:rPr>
        <w:t>i</w:t>
      </w:r>
      <w:r w:rsidRPr="00543A98">
        <w:rPr>
          <w:rFonts w:ascii="Arial" w:hAnsi="Arial" w:cs="Arial"/>
          <w:noProof/>
          <w:sz w:val="24"/>
          <w:szCs w:val="24"/>
          <w:lang w:val="hr-HR"/>
        </w:rPr>
        <w:t>ta</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l</w:t>
      </w:r>
      <w:r w:rsidRPr="00543A98">
        <w:rPr>
          <w:rFonts w:ascii="Arial" w:hAnsi="Arial" w:cs="Arial"/>
          <w:noProof/>
          <w:sz w:val="24"/>
          <w:szCs w:val="24"/>
          <w:lang w:val="hr-HR"/>
        </w:rPr>
        <w:t>i d</w:t>
      </w:r>
      <w:r w:rsidRPr="00543A98">
        <w:rPr>
          <w:rFonts w:ascii="Arial" w:hAnsi="Arial" w:cs="Arial"/>
          <w:noProof/>
          <w:spacing w:val="-1"/>
          <w:sz w:val="24"/>
          <w:szCs w:val="24"/>
          <w:lang w:val="hr-HR"/>
        </w:rPr>
        <w:t>u</w:t>
      </w:r>
      <w:r w:rsidRPr="00543A98">
        <w:rPr>
          <w:rFonts w:ascii="Arial" w:hAnsi="Arial" w:cs="Arial"/>
          <w:noProof/>
          <w:sz w:val="24"/>
          <w:szCs w:val="24"/>
          <w:lang w:val="hr-HR"/>
        </w:rPr>
        <w:t>g</w:t>
      </w:r>
      <w:r w:rsidRPr="00543A98">
        <w:rPr>
          <w:rFonts w:ascii="Arial" w:hAnsi="Arial" w:cs="Arial"/>
          <w:noProof/>
          <w:spacing w:val="1"/>
          <w:sz w:val="24"/>
          <w:szCs w:val="24"/>
          <w:lang w:val="hr-HR"/>
        </w:rPr>
        <w:t>o</w:t>
      </w:r>
      <w:r w:rsidRPr="00543A98">
        <w:rPr>
          <w:rFonts w:ascii="Arial" w:hAnsi="Arial" w:cs="Arial"/>
          <w:noProof/>
          <w:spacing w:val="-1"/>
          <w:sz w:val="24"/>
          <w:szCs w:val="24"/>
          <w:lang w:val="hr-HR"/>
        </w:rPr>
        <w:t>v</w:t>
      </w:r>
      <w:r w:rsidRPr="00543A98">
        <w:rPr>
          <w:rFonts w:ascii="Arial" w:hAnsi="Arial" w:cs="Arial"/>
          <w:noProof/>
          <w:spacing w:val="2"/>
          <w:sz w:val="24"/>
          <w:szCs w:val="24"/>
          <w:lang w:val="hr-HR"/>
        </w:rPr>
        <w:t>a</w:t>
      </w:r>
      <w:r w:rsidRPr="00543A98">
        <w:rPr>
          <w:rFonts w:ascii="Arial" w:hAnsi="Arial" w:cs="Arial"/>
          <w:noProof/>
          <w:sz w:val="24"/>
          <w:szCs w:val="24"/>
          <w:lang w:val="hr-HR"/>
        </w:rPr>
        <w:t>;</w:t>
      </w:r>
    </w:p>
    <w:p w:rsidR="00C819EC" w:rsidRPr="00543A98" w:rsidRDefault="00C819EC" w:rsidP="00C819EC">
      <w:pPr>
        <w:pStyle w:val="NoSpacing"/>
        <w:numPr>
          <w:ilvl w:val="0"/>
          <w:numId w:val="18"/>
        </w:numPr>
        <w:ind w:left="1080"/>
        <w:jc w:val="both"/>
        <w:rPr>
          <w:rFonts w:ascii="Arial" w:hAnsi="Arial" w:cs="Arial"/>
          <w:noProof/>
          <w:sz w:val="24"/>
          <w:szCs w:val="24"/>
          <w:lang w:val="hr-HR"/>
        </w:rPr>
      </w:pPr>
      <w:r w:rsidRPr="00543A98">
        <w:rPr>
          <w:rFonts w:ascii="Arial" w:hAnsi="Arial" w:cs="Arial"/>
          <w:noProof/>
          <w:sz w:val="24"/>
          <w:szCs w:val="24"/>
          <w:lang w:val="hr-HR"/>
        </w:rPr>
        <w:t>d</w:t>
      </w:r>
      <w:r w:rsidRPr="00543A98">
        <w:rPr>
          <w:rFonts w:ascii="Arial" w:hAnsi="Arial" w:cs="Arial"/>
          <w:noProof/>
          <w:spacing w:val="-1"/>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p</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e </w:t>
      </w:r>
      <w:r w:rsidRPr="00543A98">
        <w:rPr>
          <w:rFonts w:ascii="Arial" w:hAnsi="Arial" w:cs="Arial"/>
          <w:noProof/>
          <w:spacing w:val="3"/>
          <w:sz w:val="24"/>
          <w:szCs w:val="24"/>
          <w:lang w:val="hr-HR"/>
        </w:rPr>
        <w:t>k</w:t>
      </w:r>
      <w:r w:rsidRPr="00543A98">
        <w:rPr>
          <w:rFonts w:ascii="Arial" w:hAnsi="Arial" w:cs="Arial"/>
          <w:noProof/>
          <w:spacing w:val="-3"/>
          <w:sz w:val="24"/>
          <w:szCs w:val="24"/>
          <w:lang w:val="hr-HR"/>
        </w:rPr>
        <w:t>a</w:t>
      </w:r>
      <w:r w:rsidRPr="00543A98">
        <w:rPr>
          <w:rFonts w:ascii="Arial" w:hAnsi="Arial" w:cs="Arial"/>
          <w:noProof/>
          <w:spacing w:val="4"/>
          <w:sz w:val="24"/>
          <w:szCs w:val="24"/>
          <w:lang w:val="hr-HR"/>
        </w:rPr>
        <w:t>m</w:t>
      </w:r>
      <w:r w:rsidRPr="00543A98">
        <w:rPr>
          <w:rFonts w:ascii="Arial" w:hAnsi="Arial" w:cs="Arial"/>
          <w:noProof/>
          <w:sz w:val="24"/>
          <w:szCs w:val="24"/>
          <w:lang w:val="hr-HR"/>
        </w:rPr>
        <w:t>at</w:t>
      </w:r>
      <w:r w:rsidRPr="00543A98">
        <w:rPr>
          <w:rFonts w:ascii="Arial" w:hAnsi="Arial" w:cs="Arial"/>
          <w:noProof/>
          <w:spacing w:val="-1"/>
          <w:sz w:val="24"/>
          <w:szCs w:val="24"/>
          <w:lang w:val="hr-HR"/>
        </w:rPr>
        <w:t>e</w:t>
      </w:r>
      <w:r w:rsidRPr="00543A98">
        <w:rPr>
          <w:rFonts w:ascii="Arial" w:hAnsi="Arial" w:cs="Arial"/>
          <w:noProof/>
          <w:sz w:val="24"/>
          <w:szCs w:val="24"/>
          <w:lang w:val="hr-HR"/>
        </w:rPr>
        <w:t>;</w:t>
      </w:r>
    </w:p>
    <w:p w:rsidR="00C819EC" w:rsidRPr="00543A98" w:rsidRDefault="00C819EC" w:rsidP="00C819EC">
      <w:pPr>
        <w:pStyle w:val="NoSpacing"/>
        <w:numPr>
          <w:ilvl w:val="0"/>
          <w:numId w:val="18"/>
        </w:numPr>
        <w:ind w:left="1080"/>
        <w:jc w:val="both"/>
        <w:rPr>
          <w:rFonts w:ascii="Arial" w:hAnsi="Arial" w:cs="Arial"/>
          <w:noProof/>
          <w:sz w:val="24"/>
          <w:szCs w:val="24"/>
          <w:lang w:val="hr-HR"/>
        </w:rPr>
      </w:pPr>
      <w:r w:rsidRPr="00543A98">
        <w:rPr>
          <w:rFonts w:ascii="Arial" w:hAnsi="Arial" w:cs="Arial"/>
          <w:noProof/>
          <w:spacing w:val="1"/>
          <w:sz w:val="24"/>
          <w:szCs w:val="24"/>
          <w:lang w:val="hr-HR"/>
        </w:rPr>
        <w:t>s</w:t>
      </w:r>
      <w:r w:rsidRPr="00543A98">
        <w:rPr>
          <w:rFonts w:ascii="Arial" w:hAnsi="Arial" w:cs="Arial"/>
          <w:noProof/>
          <w:sz w:val="24"/>
          <w:szCs w:val="24"/>
          <w:lang w:val="hr-HR"/>
        </w:rPr>
        <w:t>ta</w:t>
      </w:r>
      <w:r w:rsidRPr="00543A98">
        <w:rPr>
          <w:rFonts w:ascii="Arial" w:hAnsi="Arial" w:cs="Arial"/>
          <w:noProof/>
          <w:spacing w:val="-2"/>
          <w:sz w:val="24"/>
          <w:szCs w:val="24"/>
          <w:lang w:val="hr-HR"/>
        </w:rPr>
        <w:t>v</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e </w:t>
      </w:r>
      <w:r w:rsidRPr="00543A98">
        <w:rPr>
          <w:rFonts w:ascii="Arial" w:hAnsi="Arial" w:cs="Arial"/>
          <w:noProof/>
          <w:spacing w:val="3"/>
          <w:sz w:val="24"/>
          <w:szCs w:val="24"/>
          <w:lang w:val="hr-HR"/>
        </w:rPr>
        <w:t>k</w:t>
      </w:r>
      <w:r w:rsidRPr="00543A98">
        <w:rPr>
          <w:rFonts w:ascii="Arial" w:hAnsi="Arial" w:cs="Arial"/>
          <w:noProof/>
          <w:sz w:val="24"/>
          <w:szCs w:val="24"/>
          <w:lang w:val="hr-HR"/>
        </w:rPr>
        <w:t>o</w:t>
      </w:r>
      <w:r w:rsidRPr="00543A98">
        <w:rPr>
          <w:rFonts w:ascii="Arial" w:hAnsi="Arial" w:cs="Arial"/>
          <w:noProof/>
          <w:spacing w:val="1"/>
          <w:sz w:val="24"/>
          <w:szCs w:val="24"/>
          <w:lang w:val="hr-HR"/>
        </w:rPr>
        <w:t>j</w:t>
      </w:r>
      <w:r w:rsidRPr="00543A98">
        <w:rPr>
          <w:rFonts w:ascii="Arial" w:hAnsi="Arial" w:cs="Arial"/>
          <w:noProof/>
          <w:sz w:val="24"/>
          <w:szCs w:val="24"/>
          <w:lang w:val="hr-HR"/>
        </w:rPr>
        <w:t>e se</w:t>
      </w:r>
      <w:r w:rsidRPr="00543A98">
        <w:rPr>
          <w:rFonts w:ascii="Arial" w:hAnsi="Arial" w:cs="Arial"/>
          <w:noProof/>
          <w:spacing w:val="-2"/>
          <w:sz w:val="24"/>
          <w:szCs w:val="24"/>
          <w:lang w:val="hr-HR"/>
        </w:rPr>
        <w:t xml:space="preserve"> v</w:t>
      </w:r>
      <w:r w:rsidRPr="00543A98">
        <w:rPr>
          <w:rFonts w:ascii="Arial" w:hAnsi="Arial" w:cs="Arial"/>
          <w:noProof/>
          <w:sz w:val="24"/>
          <w:szCs w:val="24"/>
          <w:lang w:val="hr-HR"/>
        </w:rPr>
        <w:t xml:space="preserve">eć </w:t>
      </w:r>
      <w:r w:rsidRPr="00543A98">
        <w:rPr>
          <w:rFonts w:ascii="Arial" w:hAnsi="Arial" w:cs="Arial"/>
          <w:noProof/>
          <w:spacing w:val="2"/>
          <w:sz w:val="24"/>
          <w:szCs w:val="24"/>
          <w:lang w:val="hr-HR"/>
        </w:rPr>
        <w:t>f</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c</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r</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u </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z </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2"/>
          <w:sz w:val="24"/>
          <w:szCs w:val="24"/>
          <w:lang w:val="hr-HR"/>
        </w:rPr>
        <w:t>n</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h </w:t>
      </w:r>
      <w:r w:rsidRPr="00543A98">
        <w:rPr>
          <w:rFonts w:ascii="Arial" w:hAnsi="Arial" w:cs="Arial"/>
          <w:noProof/>
          <w:spacing w:val="1"/>
          <w:w w:val="99"/>
          <w:sz w:val="24"/>
          <w:szCs w:val="24"/>
          <w:lang w:val="hr-HR"/>
        </w:rPr>
        <w:t>i</w:t>
      </w:r>
      <w:r w:rsidRPr="00543A98">
        <w:rPr>
          <w:rFonts w:ascii="Arial" w:hAnsi="Arial" w:cs="Arial"/>
          <w:noProof/>
          <w:spacing w:val="-1"/>
          <w:w w:val="99"/>
          <w:sz w:val="24"/>
          <w:szCs w:val="24"/>
          <w:lang w:val="hr-HR"/>
        </w:rPr>
        <w:t>zv</w:t>
      </w:r>
      <w:r w:rsidRPr="00543A98">
        <w:rPr>
          <w:rFonts w:ascii="Arial" w:hAnsi="Arial" w:cs="Arial"/>
          <w:noProof/>
          <w:w w:val="99"/>
          <w:sz w:val="24"/>
          <w:szCs w:val="24"/>
          <w:lang w:val="hr-HR"/>
        </w:rPr>
        <w:t>o</w:t>
      </w:r>
      <w:r w:rsidRPr="00543A98">
        <w:rPr>
          <w:rFonts w:ascii="Arial" w:hAnsi="Arial" w:cs="Arial"/>
          <w:noProof/>
          <w:spacing w:val="3"/>
          <w:w w:val="99"/>
          <w:sz w:val="24"/>
          <w:szCs w:val="24"/>
          <w:lang w:val="hr-HR"/>
        </w:rPr>
        <w:t>r</w:t>
      </w:r>
      <w:r w:rsidRPr="00543A98">
        <w:rPr>
          <w:rFonts w:ascii="Arial" w:hAnsi="Arial" w:cs="Arial"/>
          <w:noProof/>
          <w:w w:val="99"/>
          <w:sz w:val="24"/>
          <w:szCs w:val="24"/>
          <w:lang w:val="hr-HR"/>
        </w:rPr>
        <w:t>a;</w:t>
      </w:r>
    </w:p>
    <w:p w:rsidR="00C819EC" w:rsidRPr="00543A98" w:rsidRDefault="00C819EC" w:rsidP="00C819EC">
      <w:pPr>
        <w:pStyle w:val="NoSpacing"/>
        <w:numPr>
          <w:ilvl w:val="0"/>
          <w:numId w:val="18"/>
        </w:numPr>
        <w:ind w:left="1080"/>
        <w:jc w:val="both"/>
        <w:rPr>
          <w:rFonts w:ascii="Arial" w:hAnsi="Arial" w:cs="Arial"/>
          <w:noProof/>
          <w:sz w:val="24"/>
          <w:szCs w:val="24"/>
          <w:lang w:val="hr-HR"/>
        </w:rPr>
      </w:pPr>
      <w:r w:rsidRPr="00543A98">
        <w:rPr>
          <w:rFonts w:ascii="Arial" w:hAnsi="Arial" w:cs="Arial"/>
          <w:noProof/>
          <w:spacing w:val="3"/>
          <w:sz w:val="24"/>
          <w:szCs w:val="24"/>
          <w:lang w:val="hr-HR"/>
        </w:rPr>
        <w:t>k</w:t>
      </w:r>
      <w:r w:rsidRPr="00543A98">
        <w:rPr>
          <w:rFonts w:ascii="Arial" w:hAnsi="Arial" w:cs="Arial"/>
          <w:noProof/>
          <w:sz w:val="24"/>
          <w:szCs w:val="24"/>
          <w:lang w:val="hr-HR"/>
        </w:rPr>
        <w:t>u</w:t>
      </w:r>
      <w:r w:rsidRPr="00543A98">
        <w:rPr>
          <w:rFonts w:ascii="Arial" w:hAnsi="Arial" w:cs="Arial"/>
          <w:noProof/>
          <w:spacing w:val="-1"/>
          <w:sz w:val="24"/>
          <w:szCs w:val="24"/>
          <w:lang w:val="hr-HR"/>
        </w:rPr>
        <w:t>p</w:t>
      </w:r>
      <w:r w:rsidRPr="00543A98">
        <w:rPr>
          <w:rFonts w:ascii="Arial" w:hAnsi="Arial" w:cs="Arial"/>
          <w:noProof/>
          <w:sz w:val="24"/>
          <w:szCs w:val="24"/>
          <w:lang w:val="hr-HR"/>
        </w:rPr>
        <w:t>o</w:t>
      </w:r>
      <w:r w:rsidRPr="00543A98">
        <w:rPr>
          <w:rFonts w:ascii="Arial" w:hAnsi="Arial" w:cs="Arial"/>
          <w:noProof/>
          <w:spacing w:val="-2"/>
          <w:sz w:val="24"/>
          <w:szCs w:val="24"/>
          <w:lang w:val="hr-HR"/>
        </w:rPr>
        <w:t>v</w:t>
      </w:r>
      <w:r w:rsidRPr="00543A98">
        <w:rPr>
          <w:rFonts w:ascii="Arial" w:hAnsi="Arial" w:cs="Arial"/>
          <w:noProof/>
          <w:spacing w:val="-1"/>
          <w:sz w:val="24"/>
          <w:szCs w:val="24"/>
          <w:lang w:val="hr-HR"/>
        </w:rPr>
        <w:t>i</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z</w:t>
      </w:r>
      <w:r w:rsidRPr="00543A98">
        <w:rPr>
          <w:rFonts w:ascii="Arial" w:hAnsi="Arial" w:cs="Arial"/>
          <w:noProof/>
          <w:sz w:val="24"/>
          <w:szCs w:val="24"/>
          <w:lang w:val="hr-HR"/>
        </w:rPr>
        <w:t>e</w:t>
      </w:r>
      <w:r w:rsidRPr="00543A98">
        <w:rPr>
          <w:rFonts w:ascii="Arial" w:hAnsi="Arial" w:cs="Arial"/>
          <w:noProof/>
          <w:spacing w:val="4"/>
          <w:sz w:val="24"/>
          <w:szCs w:val="24"/>
          <w:lang w:val="hr-HR"/>
        </w:rPr>
        <w:t>m</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š</w:t>
      </w:r>
      <w:r w:rsidRPr="00543A98">
        <w:rPr>
          <w:rFonts w:ascii="Arial" w:hAnsi="Arial" w:cs="Arial"/>
          <w:noProof/>
          <w:sz w:val="24"/>
          <w:szCs w:val="24"/>
          <w:lang w:val="hr-HR"/>
        </w:rPr>
        <w:t xml:space="preserve">ta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l</w:t>
      </w:r>
      <w:r w:rsidRPr="00543A98">
        <w:rPr>
          <w:rFonts w:ascii="Arial" w:hAnsi="Arial" w:cs="Arial"/>
          <w:noProof/>
          <w:sz w:val="24"/>
          <w:szCs w:val="24"/>
          <w:lang w:val="hr-HR"/>
        </w:rPr>
        <w:t>i gr</w:t>
      </w:r>
      <w:r w:rsidRPr="00543A98">
        <w:rPr>
          <w:rFonts w:ascii="Arial" w:hAnsi="Arial" w:cs="Arial"/>
          <w:noProof/>
          <w:spacing w:val="2"/>
          <w:sz w:val="24"/>
          <w:szCs w:val="24"/>
          <w:lang w:val="hr-HR"/>
        </w:rPr>
        <w:t>ađ</w:t>
      </w:r>
      <w:r w:rsidRPr="00543A98">
        <w:rPr>
          <w:rFonts w:ascii="Arial" w:hAnsi="Arial" w:cs="Arial"/>
          <w:noProof/>
          <w:sz w:val="24"/>
          <w:szCs w:val="24"/>
          <w:lang w:val="hr-HR"/>
        </w:rPr>
        <w:t>e</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 o</w:t>
      </w:r>
      <w:r w:rsidRPr="00543A98">
        <w:rPr>
          <w:rFonts w:ascii="Arial" w:hAnsi="Arial" w:cs="Arial"/>
          <w:noProof/>
          <w:spacing w:val="1"/>
          <w:sz w:val="24"/>
          <w:szCs w:val="24"/>
          <w:lang w:val="hr-HR"/>
        </w:rPr>
        <w:t>s</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m </w:t>
      </w:r>
      <w:r w:rsidRPr="00543A98">
        <w:rPr>
          <w:rFonts w:ascii="Arial" w:hAnsi="Arial" w:cs="Arial"/>
          <w:noProof/>
          <w:spacing w:val="3"/>
          <w:sz w:val="24"/>
          <w:szCs w:val="24"/>
          <w:lang w:val="hr-HR"/>
        </w:rPr>
        <w:t>k</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j</w:t>
      </w:r>
      <w:r w:rsidRPr="00543A98">
        <w:rPr>
          <w:rFonts w:ascii="Arial" w:hAnsi="Arial" w:cs="Arial"/>
          <w:noProof/>
          <w:sz w:val="24"/>
          <w:szCs w:val="24"/>
          <w:lang w:val="hr-HR"/>
        </w:rPr>
        <w:t>e to n</w:t>
      </w:r>
      <w:r w:rsidRPr="00543A98">
        <w:rPr>
          <w:rFonts w:ascii="Arial" w:hAnsi="Arial" w:cs="Arial"/>
          <w:noProof/>
          <w:spacing w:val="1"/>
          <w:sz w:val="24"/>
          <w:szCs w:val="24"/>
          <w:lang w:val="hr-HR"/>
        </w:rPr>
        <w:t>u</w:t>
      </w:r>
      <w:r w:rsidRPr="00543A98">
        <w:rPr>
          <w:rFonts w:ascii="Arial" w:hAnsi="Arial" w:cs="Arial"/>
          <w:noProof/>
          <w:spacing w:val="-1"/>
          <w:sz w:val="24"/>
          <w:szCs w:val="24"/>
          <w:lang w:val="hr-HR"/>
        </w:rPr>
        <w:t>ž</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o </w:t>
      </w:r>
      <w:r w:rsidRPr="00543A98">
        <w:rPr>
          <w:rFonts w:ascii="Arial" w:hAnsi="Arial" w:cs="Arial"/>
          <w:noProof/>
          <w:spacing w:val="-1"/>
          <w:sz w:val="24"/>
          <w:szCs w:val="24"/>
          <w:lang w:val="hr-HR"/>
        </w:rPr>
        <w:t>z</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i</w:t>
      </w:r>
      <w:r w:rsidRPr="00543A98">
        <w:rPr>
          <w:rFonts w:ascii="Arial" w:hAnsi="Arial" w:cs="Arial"/>
          <w:noProof/>
          <w:spacing w:val="-4"/>
          <w:sz w:val="24"/>
          <w:szCs w:val="24"/>
          <w:lang w:val="hr-HR"/>
        </w:rPr>
        <w:t>z</w:t>
      </w:r>
      <w:r w:rsidRPr="00543A98">
        <w:rPr>
          <w:rFonts w:ascii="Arial" w:hAnsi="Arial" w:cs="Arial"/>
          <w:noProof/>
          <w:spacing w:val="3"/>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v</w:t>
      </w:r>
      <w:r w:rsidRPr="00543A98">
        <w:rPr>
          <w:rFonts w:ascii="Arial" w:hAnsi="Arial" w:cs="Arial"/>
          <w:noProof/>
          <w:sz w:val="24"/>
          <w:szCs w:val="24"/>
          <w:lang w:val="hr-HR"/>
        </w:rPr>
        <w:t>no pro</w:t>
      </w:r>
      <w:r w:rsidRPr="00543A98">
        <w:rPr>
          <w:rFonts w:ascii="Arial" w:hAnsi="Arial" w:cs="Arial"/>
          <w:noProof/>
          <w:spacing w:val="1"/>
          <w:sz w:val="24"/>
          <w:szCs w:val="24"/>
          <w:lang w:val="hr-HR"/>
        </w:rPr>
        <w:t>v</w:t>
      </w:r>
      <w:r w:rsidRPr="00543A98">
        <w:rPr>
          <w:rFonts w:ascii="Arial" w:hAnsi="Arial" w:cs="Arial"/>
          <w:noProof/>
          <w:sz w:val="24"/>
          <w:szCs w:val="24"/>
          <w:lang w:val="hr-HR"/>
        </w:rPr>
        <w:t>o</w:t>
      </w:r>
      <w:r w:rsidRPr="00543A98">
        <w:rPr>
          <w:rFonts w:ascii="Arial" w:hAnsi="Arial" w:cs="Arial"/>
          <w:noProof/>
          <w:spacing w:val="-1"/>
          <w:sz w:val="24"/>
          <w:szCs w:val="24"/>
          <w:lang w:val="hr-HR"/>
        </w:rPr>
        <w:t>đ</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pacing w:val="1"/>
          <w:sz w:val="24"/>
          <w:szCs w:val="24"/>
          <w:lang w:val="hr-HR"/>
        </w:rPr>
        <w:t>j</w:t>
      </w:r>
      <w:r w:rsidRPr="00543A98">
        <w:rPr>
          <w:rFonts w:ascii="Arial" w:hAnsi="Arial" w:cs="Arial"/>
          <w:noProof/>
          <w:sz w:val="24"/>
          <w:szCs w:val="24"/>
          <w:lang w:val="hr-HR"/>
        </w:rPr>
        <w:t>e  pro</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ta, </w:t>
      </w:r>
      <w:r w:rsidRPr="00543A98">
        <w:rPr>
          <w:rFonts w:ascii="Arial" w:hAnsi="Arial" w:cs="Arial"/>
          <w:noProof/>
          <w:spacing w:val="3"/>
          <w:sz w:val="24"/>
          <w:szCs w:val="24"/>
          <w:lang w:val="hr-HR"/>
        </w:rPr>
        <w:t>k</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s</w:t>
      </w:r>
      <w:r w:rsidRPr="00543A98">
        <w:rPr>
          <w:rFonts w:ascii="Arial" w:hAnsi="Arial" w:cs="Arial"/>
          <w:noProof/>
          <w:sz w:val="24"/>
          <w:szCs w:val="24"/>
          <w:lang w:val="hr-HR"/>
        </w:rPr>
        <w:t xml:space="preserve">e </w:t>
      </w:r>
      <w:r w:rsidRPr="00543A98">
        <w:rPr>
          <w:rFonts w:ascii="Arial" w:hAnsi="Arial" w:cs="Arial"/>
          <w:noProof/>
          <w:spacing w:val="-1"/>
          <w:sz w:val="24"/>
          <w:szCs w:val="24"/>
          <w:lang w:val="hr-HR"/>
        </w:rPr>
        <w:t>vl</w:t>
      </w:r>
      <w:r w:rsidRPr="00543A98">
        <w:rPr>
          <w:rFonts w:ascii="Arial" w:hAnsi="Arial" w:cs="Arial"/>
          <w:noProof/>
          <w:sz w:val="24"/>
          <w:szCs w:val="24"/>
          <w:lang w:val="hr-HR"/>
        </w:rPr>
        <w:t>a</w:t>
      </w:r>
      <w:r w:rsidRPr="00543A98">
        <w:rPr>
          <w:rFonts w:ascii="Arial" w:hAnsi="Arial" w:cs="Arial"/>
          <w:noProof/>
          <w:spacing w:val="1"/>
          <w:sz w:val="24"/>
          <w:szCs w:val="24"/>
          <w:lang w:val="hr-HR"/>
        </w:rPr>
        <w:t>s</w:t>
      </w:r>
      <w:r w:rsidRPr="00543A98">
        <w:rPr>
          <w:rFonts w:ascii="Arial" w:hAnsi="Arial" w:cs="Arial"/>
          <w:noProof/>
          <w:spacing w:val="2"/>
          <w:sz w:val="24"/>
          <w:szCs w:val="24"/>
          <w:lang w:val="hr-HR"/>
        </w:rPr>
        <w:t>n</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š</w:t>
      </w:r>
      <w:r w:rsidRPr="00543A98">
        <w:rPr>
          <w:rFonts w:ascii="Arial" w:hAnsi="Arial" w:cs="Arial"/>
          <w:noProof/>
          <w:sz w:val="24"/>
          <w:szCs w:val="24"/>
          <w:lang w:val="hr-HR"/>
        </w:rPr>
        <w:t>t</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o </w:t>
      </w:r>
      <w:r w:rsidRPr="00543A98">
        <w:rPr>
          <w:rFonts w:ascii="Arial" w:hAnsi="Arial" w:cs="Arial"/>
          <w:noProof/>
          <w:spacing w:val="4"/>
          <w:sz w:val="24"/>
          <w:szCs w:val="24"/>
          <w:lang w:val="hr-HR"/>
        </w:rPr>
        <w:t>m</w:t>
      </w:r>
      <w:r w:rsidRPr="00543A98">
        <w:rPr>
          <w:rFonts w:ascii="Arial" w:hAnsi="Arial" w:cs="Arial"/>
          <w:noProof/>
          <w:sz w:val="24"/>
          <w:szCs w:val="24"/>
          <w:lang w:val="hr-HR"/>
        </w:rPr>
        <w:t>ora pren</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eti na </w:t>
      </w:r>
      <w:r w:rsidRPr="00543A98">
        <w:rPr>
          <w:rFonts w:ascii="Arial" w:hAnsi="Arial" w:cs="Arial"/>
          <w:noProof/>
          <w:spacing w:val="3"/>
          <w:sz w:val="24"/>
          <w:szCs w:val="24"/>
          <w:lang w:val="hr-HR"/>
        </w:rPr>
        <w:t>k</w:t>
      </w:r>
      <w:r w:rsidRPr="00543A98">
        <w:rPr>
          <w:rFonts w:ascii="Arial" w:hAnsi="Arial" w:cs="Arial"/>
          <w:noProof/>
          <w:sz w:val="24"/>
          <w:szCs w:val="24"/>
          <w:lang w:val="hr-HR"/>
        </w:rPr>
        <w:t>orisn</w:t>
      </w:r>
      <w:r w:rsidRPr="00543A98">
        <w:rPr>
          <w:rFonts w:ascii="Arial" w:hAnsi="Arial" w:cs="Arial"/>
          <w:noProof/>
          <w:spacing w:val="-4"/>
          <w:sz w:val="24"/>
          <w:szCs w:val="24"/>
          <w:lang w:val="hr-HR"/>
        </w:rPr>
        <w:t>i</w:t>
      </w:r>
      <w:r w:rsidRPr="00543A98">
        <w:rPr>
          <w:rFonts w:ascii="Arial" w:hAnsi="Arial" w:cs="Arial"/>
          <w:noProof/>
          <w:spacing w:val="3"/>
          <w:sz w:val="24"/>
          <w:szCs w:val="24"/>
          <w:lang w:val="hr-HR"/>
        </w:rPr>
        <w:t>k</w:t>
      </w:r>
      <w:r w:rsidRPr="00543A98">
        <w:rPr>
          <w:rFonts w:ascii="Arial" w:hAnsi="Arial" w:cs="Arial"/>
          <w:noProof/>
          <w:sz w:val="24"/>
          <w:szCs w:val="24"/>
          <w:lang w:val="hr-HR"/>
        </w:rPr>
        <w:t xml:space="preserve">a </w:t>
      </w:r>
      <w:r w:rsidRPr="00543A98">
        <w:rPr>
          <w:rFonts w:ascii="Arial" w:hAnsi="Arial" w:cs="Arial"/>
          <w:noProof/>
          <w:spacing w:val="2"/>
          <w:sz w:val="24"/>
          <w:szCs w:val="24"/>
          <w:lang w:val="hr-HR"/>
        </w:rPr>
        <w:t>f</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c</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n</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i</w:t>
      </w:r>
      <w:r w:rsidRPr="00543A98">
        <w:rPr>
          <w:rFonts w:ascii="Arial" w:hAnsi="Arial" w:cs="Arial"/>
          <w:noProof/>
          <w:spacing w:val="2"/>
          <w:sz w:val="24"/>
          <w:szCs w:val="24"/>
          <w:lang w:val="hr-HR"/>
        </w:rPr>
        <w:t>/</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l</w:t>
      </w:r>
      <w:r w:rsidRPr="00543A98">
        <w:rPr>
          <w:rFonts w:ascii="Arial" w:hAnsi="Arial" w:cs="Arial"/>
          <w:noProof/>
          <w:sz w:val="24"/>
          <w:szCs w:val="24"/>
          <w:lang w:val="hr-HR"/>
        </w:rPr>
        <w:t>i p</w:t>
      </w:r>
      <w:r w:rsidRPr="00543A98">
        <w:rPr>
          <w:rFonts w:ascii="Arial" w:hAnsi="Arial" w:cs="Arial"/>
          <w:noProof/>
          <w:spacing w:val="1"/>
          <w:sz w:val="24"/>
          <w:szCs w:val="24"/>
          <w:lang w:val="hr-HR"/>
        </w:rPr>
        <w:t>ar</w:t>
      </w:r>
      <w:r w:rsidRPr="00543A98">
        <w:rPr>
          <w:rFonts w:ascii="Arial" w:hAnsi="Arial" w:cs="Arial"/>
          <w:noProof/>
          <w:sz w:val="24"/>
          <w:szCs w:val="24"/>
          <w:lang w:val="hr-HR"/>
        </w:rPr>
        <w:t>tn</w:t>
      </w:r>
      <w:r w:rsidRPr="00543A98">
        <w:rPr>
          <w:rFonts w:ascii="Arial" w:hAnsi="Arial" w:cs="Arial"/>
          <w:noProof/>
          <w:spacing w:val="-1"/>
          <w:sz w:val="24"/>
          <w:szCs w:val="24"/>
          <w:lang w:val="hr-HR"/>
        </w:rPr>
        <w:t>e</w:t>
      </w:r>
      <w:r w:rsidRPr="00543A98">
        <w:rPr>
          <w:rFonts w:ascii="Arial" w:hAnsi="Arial" w:cs="Arial"/>
          <w:noProof/>
          <w:spacing w:val="1"/>
          <w:sz w:val="24"/>
          <w:szCs w:val="24"/>
          <w:lang w:val="hr-HR"/>
        </w:rPr>
        <w:t>r</w:t>
      </w:r>
      <w:r w:rsidRPr="00543A98">
        <w:rPr>
          <w:rFonts w:ascii="Arial" w:hAnsi="Arial" w:cs="Arial"/>
          <w:noProof/>
          <w:sz w:val="24"/>
          <w:szCs w:val="24"/>
          <w:lang w:val="hr-HR"/>
        </w:rPr>
        <w:t>e n</w:t>
      </w:r>
      <w:r w:rsidRPr="00543A98">
        <w:rPr>
          <w:rFonts w:ascii="Arial" w:hAnsi="Arial" w:cs="Arial"/>
          <w:noProof/>
          <w:spacing w:val="-1"/>
          <w:sz w:val="24"/>
          <w:szCs w:val="24"/>
          <w:lang w:val="hr-HR"/>
        </w:rPr>
        <w:t>a</w:t>
      </w:r>
      <w:r w:rsidRPr="00543A98">
        <w:rPr>
          <w:rFonts w:ascii="Arial" w:hAnsi="Arial" w:cs="Arial"/>
          <w:noProof/>
          <w:spacing w:val="1"/>
          <w:sz w:val="24"/>
          <w:szCs w:val="24"/>
          <w:lang w:val="hr-HR"/>
        </w:rPr>
        <w:t>j</w:t>
      </w:r>
      <w:r w:rsidRPr="00543A98">
        <w:rPr>
          <w:rFonts w:ascii="Arial" w:hAnsi="Arial" w:cs="Arial"/>
          <w:noProof/>
          <w:spacing w:val="3"/>
          <w:sz w:val="24"/>
          <w:szCs w:val="24"/>
          <w:lang w:val="hr-HR"/>
        </w:rPr>
        <w:t>k</w:t>
      </w:r>
      <w:r w:rsidRPr="00543A98">
        <w:rPr>
          <w:rFonts w:ascii="Arial" w:hAnsi="Arial" w:cs="Arial"/>
          <w:noProof/>
          <w:sz w:val="24"/>
          <w:szCs w:val="24"/>
          <w:lang w:val="hr-HR"/>
        </w:rPr>
        <w:t>a</w:t>
      </w:r>
      <w:r w:rsidRPr="00543A98">
        <w:rPr>
          <w:rFonts w:ascii="Arial" w:hAnsi="Arial" w:cs="Arial"/>
          <w:noProof/>
          <w:spacing w:val="1"/>
          <w:sz w:val="24"/>
          <w:szCs w:val="24"/>
          <w:lang w:val="hr-HR"/>
        </w:rPr>
        <w:t>s</w:t>
      </w:r>
      <w:r w:rsidRPr="00543A98">
        <w:rPr>
          <w:rFonts w:ascii="Arial" w:hAnsi="Arial" w:cs="Arial"/>
          <w:noProof/>
          <w:sz w:val="24"/>
          <w:szCs w:val="24"/>
          <w:lang w:val="hr-HR"/>
        </w:rPr>
        <w:t>n</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 po </w:t>
      </w:r>
      <w:r w:rsidRPr="00543A98">
        <w:rPr>
          <w:rFonts w:ascii="Arial" w:hAnsi="Arial" w:cs="Arial"/>
          <w:noProof/>
          <w:spacing w:val="-1"/>
          <w:sz w:val="24"/>
          <w:szCs w:val="24"/>
          <w:lang w:val="hr-HR"/>
        </w:rPr>
        <w:t>z</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rš</w:t>
      </w:r>
      <w:r w:rsidRPr="00543A98">
        <w:rPr>
          <w:rFonts w:ascii="Arial" w:hAnsi="Arial" w:cs="Arial"/>
          <w:noProof/>
          <w:sz w:val="24"/>
          <w:szCs w:val="24"/>
          <w:lang w:val="hr-HR"/>
        </w:rPr>
        <w:t>et</w:t>
      </w:r>
      <w:r w:rsidRPr="00543A98">
        <w:rPr>
          <w:rFonts w:ascii="Arial" w:hAnsi="Arial" w:cs="Arial"/>
          <w:noProof/>
          <w:spacing w:val="3"/>
          <w:sz w:val="24"/>
          <w:szCs w:val="24"/>
          <w:lang w:val="hr-HR"/>
        </w:rPr>
        <w:t>k</w:t>
      </w:r>
      <w:r w:rsidRPr="00543A98">
        <w:rPr>
          <w:rFonts w:ascii="Arial" w:hAnsi="Arial" w:cs="Arial"/>
          <w:noProof/>
          <w:sz w:val="24"/>
          <w:szCs w:val="24"/>
          <w:lang w:val="hr-HR"/>
        </w:rPr>
        <w:t>u pro</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3"/>
          <w:sz w:val="24"/>
          <w:szCs w:val="24"/>
          <w:lang w:val="hr-HR"/>
        </w:rPr>
        <w:t>k</w:t>
      </w:r>
      <w:r w:rsidRPr="00543A98">
        <w:rPr>
          <w:rFonts w:ascii="Arial" w:hAnsi="Arial" w:cs="Arial"/>
          <w:noProof/>
          <w:sz w:val="24"/>
          <w:szCs w:val="24"/>
          <w:lang w:val="hr-HR"/>
        </w:rPr>
        <w:t>ta;</w:t>
      </w:r>
    </w:p>
    <w:p w:rsidR="00C819EC" w:rsidRPr="00543A98" w:rsidRDefault="00C819EC" w:rsidP="00C819EC">
      <w:pPr>
        <w:pStyle w:val="NoSpacing"/>
        <w:numPr>
          <w:ilvl w:val="0"/>
          <w:numId w:val="18"/>
        </w:numPr>
        <w:ind w:left="1080"/>
        <w:jc w:val="both"/>
        <w:rPr>
          <w:rFonts w:ascii="Arial" w:hAnsi="Arial" w:cs="Arial"/>
          <w:noProof/>
          <w:sz w:val="24"/>
          <w:szCs w:val="24"/>
          <w:lang w:val="hr-HR"/>
        </w:rPr>
      </w:pPr>
      <w:r w:rsidRPr="00543A98">
        <w:rPr>
          <w:rFonts w:ascii="Arial" w:hAnsi="Arial" w:cs="Arial"/>
          <w:noProof/>
          <w:sz w:val="24"/>
          <w:szCs w:val="24"/>
          <w:lang w:val="hr-HR"/>
        </w:rPr>
        <w:t>g</w:t>
      </w:r>
      <w:r w:rsidRPr="00543A98">
        <w:rPr>
          <w:rFonts w:ascii="Arial" w:hAnsi="Arial" w:cs="Arial"/>
          <w:noProof/>
          <w:spacing w:val="-1"/>
          <w:sz w:val="24"/>
          <w:szCs w:val="24"/>
          <w:lang w:val="hr-HR"/>
        </w:rPr>
        <w:t>u</w:t>
      </w:r>
      <w:r w:rsidRPr="00543A98">
        <w:rPr>
          <w:rFonts w:ascii="Arial" w:hAnsi="Arial" w:cs="Arial"/>
          <w:noProof/>
          <w:spacing w:val="2"/>
          <w:sz w:val="24"/>
          <w:szCs w:val="24"/>
          <w:lang w:val="hr-HR"/>
        </w:rPr>
        <w:t>b</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c</w:t>
      </w:r>
      <w:r w:rsidRPr="00543A98">
        <w:rPr>
          <w:rFonts w:ascii="Arial" w:hAnsi="Arial" w:cs="Arial"/>
          <w:noProof/>
          <w:sz w:val="24"/>
          <w:szCs w:val="24"/>
          <w:lang w:val="hr-HR"/>
        </w:rPr>
        <w:t xml:space="preserve">i </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t</w:t>
      </w:r>
      <w:r w:rsidRPr="00543A98">
        <w:rPr>
          <w:rFonts w:ascii="Arial" w:hAnsi="Arial" w:cs="Arial"/>
          <w:noProof/>
          <w:sz w:val="24"/>
          <w:szCs w:val="24"/>
          <w:lang w:val="hr-HR"/>
        </w:rPr>
        <w:t>e</w:t>
      </w:r>
      <w:r w:rsidRPr="00543A98">
        <w:rPr>
          <w:rFonts w:ascii="Arial" w:hAnsi="Arial" w:cs="Arial"/>
          <w:noProof/>
          <w:spacing w:val="1"/>
          <w:sz w:val="24"/>
          <w:szCs w:val="24"/>
          <w:lang w:val="hr-HR"/>
        </w:rPr>
        <w:t>č</w:t>
      </w:r>
      <w:r w:rsidRPr="00543A98">
        <w:rPr>
          <w:rFonts w:ascii="Arial" w:hAnsi="Arial" w:cs="Arial"/>
          <w:noProof/>
          <w:sz w:val="24"/>
          <w:szCs w:val="24"/>
          <w:lang w:val="hr-HR"/>
        </w:rPr>
        <w:t>a</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n</w:t>
      </w:r>
      <w:r w:rsidRPr="00543A98">
        <w:rPr>
          <w:rFonts w:ascii="Arial" w:hAnsi="Arial" w:cs="Arial"/>
          <w:noProof/>
          <w:spacing w:val="-1"/>
          <w:sz w:val="24"/>
          <w:szCs w:val="24"/>
          <w:lang w:val="hr-HR"/>
        </w:rPr>
        <w:t>i</w:t>
      </w:r>
      <w:r w:rsidRPr="00543A98">
        <w:rPr>
          <w:rFonts w:ascii="Arial" w:hAnsi="Arial" w:cs="Arial"/>
          <w:noProof/>
          <w:sz w:val="24"/>
          <w:szCs w:val="24"/>
          <w:lang w:val="hr-HR"/>
        </w:rPr>
        <w:t>m ra</w:t>
      </w:r>
      <w:r w:rsidRPr="00543A98">
        <w:rPr>
          <w:rFonts w:ascii="Arial" w:hAnsi="Arial" w:cs="Arial"/>
          <w:noProof/>
          <w:spacing w:val="-2"/>
          <w:sz w:val="24"/>
          <w:szCs w:val="24"/>
          <w:lang w:val="hr-HR"/>
        </w:rPr>
        <w:t>z</w:t>
      </w:r>
      <w:r w:rsidRPr="00543A98">
        <w:rPr>
          <w:rFonts w:ascii="Arial" w:hAnsi="Arial" w:cs="Arial"/>
          <w:noProof/>
          <w:spacing w:val="-1"/>
          <w:sz w:val="24"/>
          <w:szCs w:val="24"/>
          <w:lang w:val="hr-HR"/>
        </w:rPr>
        <w:t>li</w:t>
      </w:r>
      <w:r w:rsidRPr="00543A98">
        <w:rPr>
          <w:rFonts w:ascii="Arial" w:hAnsi="Arial" w:cs="Arial"/>
          <w:noProof/>
          <w:spacing w:val="3"/>
          <w:sz w:val="24"/>
          <w:szCs w:val="24"/>
          <w:lang w:val="hr-HR"/>
        </w:rPr>
        <w:t>k</w:t>
      </w:r>
      <w:r w:rsidRPr="00543A98">
        <w:rPr>
          <w:rFonts w:ascii="Arial" w:hAnsi="Arial" w:cs="Arial"/>
          <w:noProof/>
          <w:spacing w:val="-3"/>
          <w:sz w:val="24"/>
          <w:szCs w:val="24"/>
          <w:lang w:val="hr-HR"/>
        </w:rPr>
        <w:t>a</w:t>
      </w:r>
      <w:r w:rsidRPr="00543A98">
        <w:rPr>
          <w:rFonts w:ascii="Arial" w:hAnsi="Arial" w:cs="Arial"/>
          <w:noProof/>
          <w:spacing w:val="2"/>
          <w:sz w:val="24"/>
          <w:szCs w:val="24"/>
          <w:lang w:val="hr-HR"/>
        </w:rPr>
        <w:t>m</w:t>
      </w:r>
      <w:r w:rsidRPr="00543A98">
        <w:rPr>
          <w:rFonts w:ascii="Arial" w:hAnsi="Arial" w:cs="Arial"/>
          <w:noProof/>
          <w:sz w:val="24"/>
          <w:szCs w:val="24"/>
          <w:lang w:val="hr-HR"/>
        </w:rPr>
        <w:t>a;</w:t>
      </w:r>
    </w:p>
    <w:p w:rsidR="00C819EC" w:rsidRPr="00543A98" w:rsidRDefault="00C819EC" w:rsidP="00C819EC">
      <w:pPr>
        <w:pStyle w:val="NoSpacing"/>
        <w:numPr>
          <w:ilvl w:val="0"/>
          <w:numId w:val="18"/>
        </w:numPr>
        <w:ind w:left="1080"/>
        <w:jc w:val="both"/>
        <w:rPr>
          <w:rFonts w:ascii="Arial" w:hAnsi="Arial" w:cs="Arial"/>
          <w:noProof/>
          <w:sz w:val="24"/>
          <w:szCs w:val="24"/>
          <w:lang w:val="hr-HR"/>
        </w:rPr>
      </w:pPr>
      <w:r w:rsidRPr="00543A98">
        <w:rPr>
          <w:rFonts w:ascii="Arial" w:hAnsi="Arial" w:cs="Arial"/>
          <w:noProof/>
          <w:spacing w:val="-1"/>
          <w:sz w:val="24"/>
          <w:szCs w:val="24"/>
          <w:lang w:val="hr-HR"/>
        </w:rPr>
        <w:t>z</w:t>
      </w:r>
      <w:r w:rsidRPr="00543A98">
        <w:rPr>
          <w:rFonts w:ascii="Arial" w:hAnsi="Arial" w:cs="Arial"/>
          <w:noProof/>
          <w:sz w:val="24"/>
          <w:szCs w:val="24"/>
          <w:lang w:val="hr-HR"/>
        </w:rPr>
        <w:t>a</w:t>
      </w:r>
      <w:r w:rsidRPr="00543A98">
        <w:rPr>
          <w:rFonts w:ascii="Arial" w:hAnsi="Arial" w:cs="Arial"/>
          <w:noProof/>
          <w:spacing w:val="1"/>
          <w:sz w:val="24"/>
          <w:szCs w:val="24"/>
          <w:lang w:val="hr-HR"/>
        </w:rPr>
        <w:t>j</w:t>
      </w:r>
      <w:r w:rsidRPr="00543A98">
        <w:rPr>
          <w:rFonts w:ascii="Arial" w:hAnsi="Arial" w:cs="Arial"/>
          <w:noProof/>
          <w:spacing w:val="4"/>
          <w:sz w:val="24"/>
          <w:szCs w:val="24"/>
          <w:lang w:val="hr-HR"/>
        </w:rPr>
        <w:t>m</w:t>
      </w:r>
      <w:r w:rsidRPr="00543A98">
        <w:rPr>
          <w:rFonts w:ascii="Arial" w:hAnsi="Arial" w:cs="Arial"/>
          <w:noProof/>
          <w:sz w:val="24"/>
          <w:szCs w:val="24"/>
          <w:lang w:val="hr-HR"/>
        </w:rPr>
        <w:t>o</w:t>
      </w:r>
      <w:r w:rsidRPr="00543A98">
        <w:rPr>
          <w:rFonts w:ascii="Arial" w:hAnsi="Arial" w:cs="Arial"/>
          <w:noProof/>
          <w:spacing w:val="-2"/>
          <w:sz w:val="24"/>
          <w:szCs w:val="24"/>
          <w:lang w:val="hr-HR"/>
        </w:rPr>
        <w:t>v</w:t>
      </w:r>
      <w:r w:rsidRPr="00543A98">
        <w:rPr>
          <w:rFonts w:ascii="Arial" w:hAnsi="Arial" w:cs="Arial"/>
          <w:noProof/>
          <w:sz w:val="24"/>
          <w:szCs w:val="24"/>
          <w:lang w:val="hr-HR"/>
        </w:rPr>
        <w:t>i tre</w:t>
      </w:r>
      <w:r w:rsidRPr="00543A98">
        <w:rPr>
          <w:rFonts w:ascii="Arial" w:hAnsi="Arial" w:cs="Arial"/>
          <w:noProof/>
          <w:spacing w:val="1"/>
          <w:sz w:val="24"/>
          <w:szCs w:val="24"/>
          <w:lang w:val="hr-HR"/>
        </w:rPr>
        <w:t>ć</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m </w:t>
      </w:r>
      <w:r w:rsidRPr="00543A98">
        <w:rPr>
          <w:rFonts w:ascii="Arial" w:hAnsi="Arial" w:cs="Arial"/>
          <w:noProof/>
          <w:spacing w:val="1"/>
          <w:sz w:val="24"/>
          <w:szCs w:val="24"/>
          <w:lang w:val="hr-HR"/>
        </w:rPr>
        <w:t>s</w:t>
      </w:r>
      <w:r w:rsidRPr="00543A98">
        <w:rPr>
          <w:rFonts w:ascii="Arial" w:hAnsi="Arial" w:cs="Arial"/>
          <w:noProof/>
          <w:sz w:val="24"/>
          <w:szCs w:val="24"/>
          <w:lang w:val="hr-HR"/>
        </w:rPr>
        <w:t>tra</w:t>
      </w:r>
      <w:r w:rsidRPr="00543A98">
        <w:rPr>
          <w:rFonts w:ascii="Arial" w:hAnsi="Arial" w:cs="Arial"/>
          <w:noProof/>
          <w:spacing w:val="-1"/>
          <w:sz w:val="24"/>
          <w:szCs w:val="24"/>
          <w:lang w:val="hr-HR"/>
        </w:rPr>
        <w:t>n</w:t>
      </w:r>
      <w:r w:rsidRPr="00543A98">
        <w:rPr>
          <w:rFonts w:ascii="Arial" w:hAnsi="Arial" w:cs="Arial"/>
          <w:noProof/>
          <w:sz w:val="24"/>
          <w:szCs w:val="24"/>
          <w:lang w:val="hr-HR"/>
        </w:rPr>
        <w:t>a</w:t>
      </w:r>
      <w:r w:rsidRPr="00543A98">
        <w:rPr>
          <w:rFonts w:ascii="Arial" w:hAnsi="Arial" w:cs="Arial"/>
          <w:noProof/>
          <w:spacing w:val="4"/>
          <w:sz w:val="24"/>
          <w:szCs w:val="24"/>
          <w:lang w:val="hr-HR"/>
        </w:rPr>
        <w:t>m</w:t>
      </w:r>
      <w:r w:rsidRPr="00543A98">
        <w:rPr>
          <w:rFonts w:ascii="Arial" w:hAnsi="Arial" w:cs="Arial"/>
          <w:noProof/>
          <w:sz w:val="24"/>
          <w:szCs w:val="24"/>
          <w:lang w:val="hr-HR"/>
        </w:rPr>
        <w:t>a.</w:t>
      </w:r>
    </w:p>
    <w:p w:rsidR="00C819EC" w:rsidRPr="00543A98" w:rsidRDefault="00C819EC" w:rsidP="00C819EC">
      <w:pPr>
        <w:pStyle w:val="NoSpacing"/>
        <w:ind w:left="36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2.4. NAČIN PRIJAVE</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Prijava se smatra potpunom ukoliko sadrži sve prijavne obrasce i obvezne priloge kako je zahtijevano u </w:t>
      </w:r>
      <w:r w:rsidR="006731A0">
        <w:rPr>
          <w:rFonts w:ascii="Arial" w:hAnsi="Arial" w:cs="Arial"/>
          <w:noProof/>
          <w:sz w:val="24"/>
          <w:szCs w:val="24"/>
          <w:lang w:val="hr-HR"/>
        </w:rPr>
        <w:t>Javnom natječaju i propisanoj</w:t>
      </w:r>
      <w:r w:rsidRPr="00543A98">
        <w:rPr>
          <w:rFonts w:ascii="Arial" w:hAnsi="Arial" w:cs="Arial"/>
          <w:noProof/>
          <w:sz w:val="24"/>
          <w:szCs w:val="24"/>
          <w:lang w:val="hr-HR"/>
        </w:rPr>
        <w:t xml:space="preserve"> dokumentaciji. Sve stavke prijavnog obrasca moraju biti u potpunosti popunjene, osim ukoliko određena stavka nije primijenjiva za udrugu.</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b/>
          <w:noProof/>
          <w:sz w:val="24"/>
          <w:szCs w:val="24"/>
          <w:u w:val="single"/>
          <w:lang w:val="hr-HR"/>
        </w:rPr>
      </w:pPr>
      <w:r w:rsidRPr="00543A98">
        <w:rPr>
          <w:rFonts w:ascii="Arial" w:hAnsi="Arial" w:cs="Arial"/>
          <w:b/>
          <w:noProof/>
          <w:sz w:val="24"/>
          <w:szCs w:val="24"/>
          <w:u w:val="single"/>
          <w:lang w:val="hr-HR"/>
        </w:rPr>
        <w:t>Obvezna dokumentacija:</w:t>
      </w:r>
    </w:p>
    <w:p w:rsidR="00C819EC" w:rsidRPr="00543A98" w:rsidRDefault="00C819EC" w:rsidP="00C819EC">
      <w:pPr>
        <w:pStyle w:val="NoSpacing"/>
        <w:jc w:val="both"/>
        <w:rPr>
          <w:rFonts w:ascii="Arial" w:hAnsi="Arial" w:cs="Arial"/>
          <w:noProof/>
          <w:sz w:val="24"/>
          <w:szCs w:val="24"/>
          <w:u w:val="single"/>
          <w:lang w:val="hr-HR"/>
        </w:rPr>
      </w:pP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ispunjen, potpisan i ovjeren obrazac opisa projekta;</w:t>
      </w: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ispunjen, potpisan i ovjeren obrazac proračuna projekta;</w:t>
      </w: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preslika Izvoda o registraciji udruge iz Registra udruga RH ili drugog odgovarajućeg registra, ne starija od 3 mjeseca (može ga zamijeniti i ispis elektronske stranice sa svim podacima udruge iz registra);</w:t>
      </w: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preslika Izvatka iz registra neprofitnih organizacija (može ga zamijeniti i ispis elektronske stranice sa svim podacima organizacije iz registra);</w:t>
      </w: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preslika ovjerenog važećeg statuta prijavitelja;</w:t>
      </w: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financijski izvještaj udruge</w:t>
      </w:r>
    </w:p>
    <w:p w:rsidR="00C819EC" w:rsidRPr="00543A98" w:rsidRDefault="00C819EC" w:rsidP="00C819EC">
      <w:pPr>
        <w:numPr>
          <w:ilvl w:val="1"/>
          <w:numId w:val="20"/>
        </w:numPr>
        <w:spacing w:after="0" w:line="240" w:lineRule="auto"/>
        <w:ind w:left="180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za obveznike dvojnog knjigovodstva: preslika godišnjeg Izvještaja o prihodima i rashodima, bilanca i bilješke uz financijske izvještaje za 2018. godinu;</w:t>
      </w:r>
    </w:p>
    <w:p w:rsidR="00C819EC" w:rsidRPr="00543A98" w:rsidRDefault="00C819EC" w:rsidP="00C819EC">
      <w:pPr>
        <w:numPr>
          <w:ilvl w:val="1"/>
          <w:numId w:val="20"/>
        </w:numPr>
        <w:spacing w:after="0" w:line="240" w:lineRule="auto"/>
        <w:ind w:left="180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za obveznike jednostavnog knjigovodstva: odluka o vođenju jednostavnog knjigovodstva i primjeni novčanog računovodstvenog načela usvojena od zakonskog podnositelja i godišnji financijski izvještaj  o primicima i izdacima za 2018. godinu;</w:t>
      </w: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potpisana izjava o nepostajanju dvostrukog financiranja;</w:t>
      </w:r>
    </w:p>
    <w:p w:rsidR="00C819EC" w:rsidRPr="00543A98" w:rsidRDefault="00C819EC" w:rsidP="00C819EC">
      <w:pPr>
        <w:numPr>
          <w:ilvl w:val="0"/>
          <w:numId w:val="20"/>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Izjava o partnerstvu (ukoliko se projekt provodi u partnerstvu s drugim prihvatljivim subjektima).</w:t>
      </w:r>
    </w:p>
    <w:p w:rsidR="00C819EC" w:rsidRPr="00543A98" w:rsidRDefault="00C819EC" w:rsidP="00C819EC">
      <w:pPr>
        <w:spacing w:after="0" w:line="240" w:lineRule="auto"/>
        <w:ind w:left="36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ED32F7">
        <w:rPr>
          <w:rFonts w:ascii="Arial" w:eastAsia="Times New Roman" w:hAnsi="Arial" w:cs="Arial"/>
          <w:b/>
          <w:noProof/>
          <w:sz w:val="24"/>
          <w:szCs w:val="24"/>
          <w:u w:val="single"/>
          <w:lang w:val="hr-HR" w:eastAsia="hr-HR"/>
        </w:rPr>
        <w:t>Neobavezni dijelovi</w:t>
      </w:r>
      <w:r w:rsidRPr="00543A98">
        <w:rPr>
          <w:rFonts w:ascii="Arial" w:eastAsia="Times New Roman" w:hAnsi="Arial" w:cs="Arial"/>
          <w:noProof/>
          <w:sz w:val="24"/>
          <w:szCs w:val="24"/>
          <w:u w:val="single"/>
          <w:lang w:val="hr-HR" w:eastAsia="hr-HR"/>
        </w:rPr>
        <w:t xml:space="preserve"> </w:t>
      </w:r>
      <w:r w:rsidRPr="00543A98">
        <w:rPr>
          <w:rFonts w:ascii="Arial" w:eastAsia="Times New Roman" w:hAnsi="Arial" w:cs="Arial"/>
          <w:noProof/>
          <w:sz w:val="24"/>
          <w:szCs w:val="24"/>
          <w:lang w:val="hr-HR" w:eastAsia="hr-HR"/>
        </w:rPr>
        <w:t>prijave su izvodi iz novinskih članaka, publikacija, fotografije, nagrade i sl., kao dokaz dosadašnjih aktivnosti i realiziranih sličnih  projekata.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Udruga kojoj će biti odobreno financiranje prije potpisa ugovora će morati dostaviti sljedeće dokumente:</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numPr>
          <w:ilvl w:val="0"/>
          <w:numId w:val="21"/>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Uvjerenje nadležnog suda da se ne vodi kazneni postupak protiv osobe ovlaštene za zastupanje udruge i voditelja projekta, ne starije od 6 mjeseci od dana objave natječaja;</w:t>
      </w:r>
    </w:p>
    <w:p w:rsidR="00C819EC" w:rsidRPr="00543A98" w:rsidRDefault="00C819EC" w:rsidP="00C819EC">
      <w:pPr>
        <w:numPr>
          <w:ilvl w:val="0"/>
          <w:numId w:val="21"/>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Potvrda Ministarstva financija/Porezne uprave o stanju javnog dugovanja za prijavitelja i partnere, ne starija od 30 dana od dana objave natječaja.</w:t>
      </w:r>
    </w:p>
    <w:p w:rsidR="00C819EC" w:rsidRPr="00543A98" w:rsidRDefault="00C819EC" w:rsidP="00C819EC">
      <w:pPr>
        <w:spacing w:after="0" w:line="240" w:lineRule="auto"/>
        <w:ind w:left="360"/>
        <w:jc w:val="both"/>
        <w:rPr>
          <w:rFonts w:ascii="Arial" w:eastAsia="Times New Roman" w:hAnsi="Arial" w:cs="Arial"/>
          <w:noProof/>
          <w:sz w:val="24"/>
          <w:szCs w:val="24"/>
          <w:lang w:val="hr-HR" w:eastAsia="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2.4.1. Sadržaj opisnog obrasca projekta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Opisni obrazac projekta dio je obvezne dokumentacije. Sadrži podatke o prijavitelju, partnerima te sadržaju projekta koji se predlaže za financiranje.</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Obrazac je potrebno ispuniti na računalu. </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2.4.2. Sadržaj obrasca </w:t>
      </w:r>
      <w:r w:rsidR="007A7618">
        <w:rPr>
          <w:rFonts w:ascii="Arial" w:hAnsi="Arial" w:cs="Arial"/>
          <w:noProof/>
          <w:sz w:val="24"/>
          <w:szCs w:val="24"/>
          <w:lang w:val="hr-HR"/>
        </w:rPr>
        <w:t>p</w:t>
      </w:r>
      <w:r w:rsidRPr="00543A98">
        <w:rPr>
          <w:rFonts w:ascii="Arial" w:hAnsi="Arial" w:cs="Arial"/>
          <w:noProof/>
          <w:sz w:val="24"/>
          <w:szCs w:val="24"/>
          <w:lang w:val="hr-HR"/>
        </w:rPr>
        <w:t xml:space="preserve">roračuna projekta </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Obrazac </w:t>
      </w:r>
      <w:r w:rsidR="007A7618">
        <w:rPr>
          <w:rFonts w:ascii="Arial" w:hAnsi="Arial" w:cs="Arial"/>
          <w:noProof/>
          <w:sz w:val="24"/>
          <w:szCs w:val="24"/>
          <w:lang w:val="hr-HR"/>
        </w:rPr>
        <w:t>p</w:t>
      </w:r>
      <w:r w:rsidRPr="00543A98">
        <w:rPr>
          <w:rFonts w:ascii="Arial" w:hAnsi="Arial" w:cs="Arial"/>
          <w:noProof/>
          <w:sz w:val="24"/>
          <w:szCs w:val="24"/>
          <w:lang w:val="hr-HR"/>
        </w:rPr>
        <w:t>roračuna dio je obvezne dokumentacije. Sadrži podatke o svim izravnim i neizravnim troškovima projekta, kao i o financijskim sredstvima koje se traže od davatelja.</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Prijava u kojoj nedostaje obrazac </w:t>
      </w:r>
      <w:r w:rsidR="007A7618">
        <w:rPr>
          <w:rFonts w:ascii="Arial" w:hAnsi="Arial" w:cs="Arial"/>
          <w:noProof/>
          <w:sz w:val="24"/>
          <w:szCs w:val="24"/>
          <w:lang w:val="hr-HR"/>
        </w:rPr>
        <w:t>p</w:t>
      </w:r>
      <w:r w:rsidRPr="00543A98">
        <w:rPr>
          <w:rFonts w:ascii="Arial" w:hAnsi="Arial" w:cs="Arial"/>
          <w:noProof/>
          <w:sz w:val="24"/>
          <w:szCs w:val="24"/>
          <w:lang w:val="hr-HR"/>
        </w:rPr>
        <w:t>roračuna  neće biti uzeta u razmatranje, kao ni prijava u kojoj obrazac proračuna nije u potpunosti ispunjen.</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Obrazac je potrebno ispuniti na računalu.</w:t>
      </w:r>
    </w:p>
    <w:p w:rsidR="00C819EC" w:rsidRPr="00543A98" w:rsidRDefault="00C819EC" w:rsidP="00C819EC">
      <w:pPr>
        <w:pStyle w:val="NoSpacing"/>
        <w:jc w:val="both"/>
        <w:rPr>
          <w:rFonts w:ascii="Arial" w:hAnsi="Arial" w:cs="Arial"/>
          <w:noProof/>
          <w:sz w:val="24"/>
          <w:szCs w:val="24"/>
          <w:lang w:val="hr-HR"/>
        </w:rPr>
      </w:pPr>
    </w:p>
    <w:p w:rsidR="00816A7F" w:rsidRPr="00543A98" w:rsidRDefault="00816A7F" w:rsidP="00C819EC">
      <w:pPr>
        <w:pStyle w:val="NoSpacing"/>
        <w:ind w:left="720"/>
        <w:jc w:val="both"/>
        <w:rPr>
          <w:rFonts w:ascii="Arial" w:hAnsi="Arial" w:cs="Arial"/>
          <w:noProof/>
          <w:sz w:val="24"/>
          <w:szCs w:val="24"/>
          <w:lang w:val="hr-HR"/>
        </w:rPr>
      </w:pPr>
    </w:p>
    <w:p w:rsidR="00AA064B" w:rsidRDefault="00AA064B"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2.4.3. Slanje prijave</w:t>
      </w:r>
    </w:p>
    <w:p w:rsidR="00C819EC" w:rsidRPr="00543A98" w:rsidRDefault="00C819EC" w:rsidP="00C819EC">
      <w:pPr>
        <w:spacing w:after="0" w:line="240" w:lineRule="auto"/>
        <w:jc w:val="both"/>
        <w:rPr>
          <w:rFonts w:ascii="Arial" w:eastAsia="Times New Roman" w:hAnsi="Arial" w:cs="Arial"/>
          <w:b/>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Obvezne obrace i propisanu dokumentaciju potrebno je poslati u papirnatom obliku (jedan izvornik). Prijava sadržava obvezne obrasce vlastoručno potpisane od strane osobe ovlaštene za zastupanje i ovjerene službenim pečatom udruge. Izvornik prijave se šalje poštom ili osobno i to kako slijedi:</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numPr>
          <w:ilvl w:val="0"/>
          <w:numId w:val="22"/>
        </w:numPr>
        <w:spacing w:after="0" w:line="240" w:lineRule="auto"/>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poštom u zatvorenoj omotnici na adresu:</w:t>
      </w:r>
    </w:p>
    <w:p w:rsidR="00C819EC" w:rsidRPr="00543A98" w:rsidRDefault="00C819EC" w:rsidP="00C819EC">
      <w:pPr>
        <w:spacing w:after="0" w:line="240" w:lineRule="auto"/>
        <w:ind w:left="36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b/>
          <w:noProof/>
          <w:sz w:val="24"/>
          <w:szCs w:val="24"/>
          <w:lang w:val="hr-HR" w:eastAsia="hr-HR"/>
        </w:rPr>
      </w:pPr>
      <w:r w:rsidRPr="00543A98">
        <w:rPr>
          <w:rFonts w:ascii="Arial" w:eastAsia="Times New Roman" w:hAnsi="Arial" w:cs="Arial"/>
          <w:b/>
          <w:noProof/>
          <w:sz w:val="24"/>
          <w:szCs w:val="24"/>
          <w:lang w:val="hr-HR" w:eastAsia="hr-HR"/>
        </w:rPr>
        <w:t>Brodsko-posavska županija, Upravni odjel za gospodarstvo (NE OTVARAJ - Javni natječaj za financiranje projekata udruga i</w:t>
      </w:r>
      <w:r w:rsidR="001C48AB" w:rsidRPr="00543A98">
        <w:rPr>
          <w:rFonts w:ascii="Arial" w:eastAsia="Times New Roman" w:hAnsi="Arial" w:cs="Arial"/>
          <w:b/>
          <w:noProof/>
          <w:sz w:val="24"/>
          <w:szCs w:val="24"/>
          <w:lang w:val="hr-HR" w:eastAsia="hr-HR"/>
        </w:rPr>
        <w:t xml:space="preserve">z područja razvoja i promoviranja IKT sektora </w:t>
      </w:r>
      <w:r w:rsidRPr="00543A98">
        <w:rPr>
          <w:rFonts w:ascii="Arial" w:eastAsia="Times New Roman" w:hAnsi="Arial" w:cs="Arial"/>
          <w:b/>
          <w:noProof/>
          <w:sz w:val="24"/>
          <w:szCs w:val="24"/>
          <w:lang w:val="hr-HR" w:eastAsia="hr-HR"/>
        </w:rPr>
        <w:t>Brodsko-posavske županije za 2019. godinu), Petra Krešimira IV 1, 35000 Slavonski Brod</w:t>
      </w:r>
    </w:p>
    <w:p w:rsidR="00C819EC" w:rsidRPr="00543A98" w:rsidRDefault="00C819EC" w:rsidP="00C819EC">
      <w:pPr>
        <w:spacing w:after="0" w:line="240" w:lineRule="auto"/>
        <w:ind w:left="360"/>
        <w:jc w:val="both"/>
        <w:rPr>
          <w:rFonts w:ascii="Arial" w:eastAsia="Times New Roman" w:hAnsi="Arial" w:cs="Arial"/>
          <w:b/>
          <w:noProof/>
          <w:sz w:val="24"/>
          <w:szCs w:val="24"/>
          <w:lang w:val="hr-HR" w:eastAsia="hr-HR"/>
        </w:rPr>
      </w:pPr>
    </w:p>
    <w:p w:rsidR="00C819EC" w:rsidRPr="00543A98" w:rsidRDefault="00C819EC" w:rsidP="00C819EC">
      <w:pPr>
        <w:numPr>
          <w:ilvl w:val="0"/>
          <w:numId w:val="22"/>
        </w:numPr>
        <w:spacing w:after="0" w:line="240" w:lineRule="auto"/>
        <w:contextualSpacing/>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osobnom dostavom u pisarnicu Brodsko-posavske županije na adresu Petra Krešimira IV 1, 35000 Slavonski Brod.</w:t>
      </w:r>
    </w:p>
    <w:p w:rsidR="00C819EC" w:rsidRPr="00543A98" w:rsidRDefault="00C819EC" w:rsidP="00C819EC">
      <w:pPr>
        <w:spacing w:after="0" w:line="240" w:lineRule="auto"/>
        <w:ind w:left="36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Na omotnici je obavezno navesti naziv prijavitelja.</w:t>
      </w:r>
    </w:p>
    <w:p w:rsidR="00C819EC" w:rsidRPr="00543A98" w:rsidRDefault="00C819EC" w:rsidP="00C819EC">
      <w:pPr>
        <w:spacing w:after="0" w:line="240" w:lineRule="auto"/>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Rok za prijavu na natječaj je </w:t>
      </w:r>
      <w:r w:rsidR="00A25F75" w:rsidRPr="00543A98">
        <w:rPr>
          <w:rFonts w:ascii="Arial" w:eastAsia="Times New Roman" w:hAnsi="Arial" w:cs="Arial"/>
          <w:noProof/>
          <w:sz w:val="24"/>
          <w:szCs w:val="24"/>
          <w:lang w:val="hr-HR" w:eastAsia="hr-HR"/>
        </w:rPr>
        <w:t>2</w:t>
      </w:r>
      <w:r w:rsidR="000100E5" w:rsidRPr="00543A98">
        <w:rPr>
          <w:rFonts w:ascii="Arial" w:eastAsia="Times New Roman" w:hAnsi="Arial" w:cs="Arial"/>
          <w:noProof/>
          <w:sz w:val="24"/>
          <w:szCs w:val="24"/>
          <w:lang w:val="hr-HR" w:eastAsia="hr-HR"/>
        </w:rPr>
        <w:t>7</w:t>
      </w:r>
      <w:r w:rsidR="00A25F75" w:rsidRPr="00543A98">
        <w:rPr>
          <w:rFonts w:ascii="Arial" w:eastAsia="Times New Roman" w:hAnsi="Arial" w:cs="Arial"/>
          <w:noProof/>
          <w:sz w:val="24"/>
          <w:szCs w:val="24"/>
          <w:lang w:val="hr-HR" w:eastAsia="hr-HR"/>
        </w:rPr>
        <w:t>. ožujka</w:t>
      </w:r>
      <w:r w:rsidRPr="00543A98">
        <w:rPr>
          <w:rFonts w:ascii="Arial" w:eastAsia="Times New Roman" w:hAnsi="Arial" w:cs="Arial"/>
          <w:noProof/>
          <w:sz w:val="24"/>
          <w:szCs w:val="24"/>
          <w:lang w:val="hr-HR" w:eastAsia="hr-HR"/>
        </w:rPr>
        <w:t xml:space="preserve"> 2019. godine. Prijava je dostavljena u roku ako je na prijamnom žigu razvidno da je zaprimljena u pošti do kraja datuma koji je naznačen kao rok za prijavu na natječaj.</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Sve prijave poslane izvan roka neće biti uzete u razmatranje.</w:t>
      </w:r>
    </w:p>
    <w:p w:rsidR="00C819EC" w:rsidRPr="00543A98" w:rsidRDefault="00C819EC" w:rsidP="00C819EC">
      <w:pPr>
        <w:spacing w:after="0" w:line="240" w:lineRule="auto"/>
        <w:jc w:val="both"/>
        <w:rPr>
          <w:rFonts w:ascii="Arial" w:eastAsia="Times New Roman" w:hAnsi="Arial" w:cs="Arial"/>
          <w:noProof/>
          <w:sz w:val="24"/>
          <w:szCs w:val="24"/>
          <w:lang w:val="hr-HR" w:eastAsia="hr-HR"/>
        </w:rPr>
      </w:pPr>
    </w:p>
    <w:p w:rsidR="001D3E5E" w:rsidRPr="004D189F" w:rsidRDefault="00C819EC" w:rsidP="001D3E5E">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Sve potrebne informacije vezane uz ovaj Javni natječaj mogu se dobiti u Upravnom odjelu za gospodarstvo Brodsko-posavske županije (ured 3</w:t>
      </w:r>
      <w:r w:rsidR="007A7618">
        <w:rPr>
          <w:rFonts w:ascii="Arial" w:eastAsia="Times New Roman" w:hAnsi="Arial" w:cs="Arial"/>
          <w:noProof/>
          <w:sz w:val="24"/>
          <w:szCs w:val="24"/>
          <w:lang w:val="hr-HR" w:eastAsia="hr-HR"/>
        </w:rPr>
        <w:t>11</w:t>
      </w:r>
      <w:r w:rsidRPr="00543A98">
        <w:rPr>
          <w:rFonts w:ascii="Arial" w:eastAsia="Times New Roman" w:hAnsi="Arial" w:cs="Arial"/>
          <w:noProof/>
          <w:sz w:val="24"/>
          <w:szCs w:val="24"/>
          <w:lang w:val="hr-HR" w:eastAsia="hr-HR"/>
        </w:rPr>
        <w:t xml:space="preserve">), Petra Krešimira IV 1, Slavonski Brod, tel. 035/216-232 i 035/216-233, e-mail: </w:t>
      </w:r>
      <w:hyperlink r:id="rId9" w:history="1">
        <w:r w:rsidR="003357A8" w:rsidRPr="00696F67">
          <w:rPr>
            <w:rStyle w:val="Hyperlink"/>
            <w:rFonts w:ascii="Arial" w:eastAsia="Times New Roman" w:hAnsi="Arial" w:cs="Arial"/>
            <w:noProof/>
            <w:sz w:val="24"/>
            <w:szCs w:val="24"/>
            <w:lang w:val="hr-HR" w:eastAsia="hr-HR"/>
          </w:rPr>
          <w:t>gfabcic@bpz.hr</w:t>
        </w:r>
      </w:hyperlink>
      <w:r w:rsidR="003357A8">
        <w:rPr>
          <w:rFonts w:ascii="Arial" w:eastAsia="Times New Roman" w:hAnsi="Arial" w:cs="Arial"/>
          <w:noProof/>
          <w:sz w:val="24"/>
          <w:szCs w:val="24"/>
          <w:lang w:val="hr-HR" w:eastAsia="hr-HR"/>
        </w:rPr>
        <w:t xml:space="preserve"> i </w:t>
      </w:r>
      <w:r w:rsidR="00807CCD" w:rsidRPr="00543A98">
        <w:rPr>
          <w:rFonts w:ascii="Arial" w:eastAsia="Times New Roman" w:hAnsi="Arial" w:cs="Arial"/>
          <w:noProof/>
          <w:sz w:val="24"/>
          <w:szCs w:val="24"/>
          <w:lang w:val="hr-HR" w:eastAsia="hr-HR"/>
        </w:rPr>
        <w:t xml:space="preserve"> </w:t>
      </w:r>
      <w:hyperlink r:id="rId10" w:history="1">
        <w:r w:rsidR="001D3E5E" w:rsidRPr="004D189F">
          <w:rPr>
            <w:rStyle w:val="Hyperlink"/>
            <w:rFonts w:ascii="Arial" w:eastAsia="Times New Roman" w:hAnsi="Arial" w:cs="Arial"/>
            <w:noProof/>
            <w:sz w:val="24"/>
            <w:szCs w:val="24"/>
            <w:lang w:val="hr-HR" w:eastAsia="hr-HR"/>
          </w:rPr>
          <w:t>aperko@bpz.hr</w:t>
        </w:r>
      </w:hyperlink>
      <w:r w:rsidR="001D3E5E" w:rsidRPr="004D189F">
        <w:rPr>
          <w:rFonts w:ascii="Arial" w:eastAsia="Times New Roman" w:hAnsi="Arial" w:cs="Arial"/>
          <w:noProof/>
          <w:sz w:val="24"/>
          <w:szCs w:val="24"/>
          <w:lang w:val="hr-HR" w:eastAsia="hr-HR"/>
        </w:rPr>
        <w:t>.</w:t>
      </w:r>
    </w:p>
    <w:p w:rsidR="00C819EC" w:rsidRPr="00543A98" w:rsidRDefault="00C819EC" w:rsidP="001D3E5E">
      <w:pPr>
        <w:spacing w:after="0" w:line="240" w:lineRule="auto"/>
        <w:ind w:left="144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 </w:t>
      </w: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Za sva pitanja koja nisu definirana Javnim </w:t>
      </w:r>
      <w:r w:rsidR="00DA14C8">
        <w:rPr>
          <w:rFonts w:ascii="Arial" w:hAnsi="Arial" w:cs="Arial"/>
          <w:noProof/>
          <w:sz w:val="24"/>
          <w:szCs w:val="24"/>
          <w:lang w:val="hr-HR"/>
        </w:rPr>
        <w:t>natječajem</w:t>
      </w:r>
      <w:r w:rsidRPr="00543A98">
        <w:rPr>
          <w:rFonts w:ascii="Arial" w:hAnsi="Arial" w:cs="Arial"/>
          <w:noProof/>
          <w:sz w:val="24"/>
          <w:szCs w:val="24"/>
          <w:lang w:val="hr-HR"/>
        </w:rPr>
        <w:t xml:space="preserve"> i Uputama za prijavitelje relevantna je Uredba o kriterijima, mjerilima i postupcima financiranja i ugovaranja programa i projekata od interesa za opće dobro koje provode udruge (“Narodne novine”, broj 26/15.).</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2.5. PROCJENA PRIJAVE I DONOŠENJE ODLUKE O DODJELI SREDSTAVA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Sve pristigle i zaprimljene prijave proći će kroz sljedeću proceduru:</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numPr>
          <w:ilvl w:val="0"/>
          <w:numId w:val="23"/>
        </w:numPr>
        <w:jc w:val="both"/>
        <w:rPr>
          <w:rFonts w:ascii="Arial" w:hAnsi="Arial" w:cs="Arial"/>
          <w:b/>
          <w:noProof/>
          <w:sz w:val="24"/>
          <w:szCs w:val="24"/>
          <w:lang w:val="hr-HR"/>
        </w:rPr>
      </w:pPr>
      <w:r w:rsidRPr="00543A98">
        <w:rPr>
          <w:rFonts w:ascii="Arial" w:hAnsi="Arial" w:cs="Arial"/>
          <w:b/>
          <w:noProof/>
          <w:sz w:val="24"/>
          <w:szCs w:val="24"/>
          <w:lang w:val="hr-HR"/>
        </w:rPr>
        <w:t xml:space="preserve"> PREGLED PRIJAVA U ODNOSU NA PROPISANE UVJETE NATJEČAJA</w:t>
      </w:r>
    </w:p>
    <w:p w:rsidR="00C819EC" w:rsidRPr="00543A98" w:rsidRDefault="00C819EC" w:rsidP="00C819EC">
      <w:pPr>
        <w:pStyle w:val="NoSpacing"/>
        <w:jc w:val="both"/>
        <w:rPr>
          <w:rFonts w:ascii="Arial" w:hAnsi="Arial" w:cs="Arial"/>
          <w:b/>
          <w:noProof/>
          <w:sz w:val="24"/>
          <w:szCs w:val="24"/>
          <w:lang w:val="hr-HR"/>
        </w:rPr>
      </w:pPr>
    </w:p>
    <w:p w:rsidR="00C819EC" w:rsidRPr="00543A98" w:rsidRDefault="00C819EC" w:rsidP="00C819EC">
      <w:pPr>
        <w:pStyle w:val="NoSpacing"/>
        <w:ind w:left="708"/>
        <w:jc w:val="both"/>
        <w:rPr>
          <w:rFonts w:ascii="Arial" w:hAnsi="Arial" w:cs="Arial"/>
          <w:iCs/>
          <w:noProof/>
          <w:sz w:val="24"/>
          <w:szCs w:val="24"/>
          <w:lang w:val="hr-HR"/>
        </w:rPr>
      </w:pPr>
      <w:r w:rsidRPr="00543A98">
        <w:rPr>
          <w:rFonts w:ascii="Arial" w:hAnsi="Arial" w:cs="Arial"/>
          <w:iCs/>
          <w:noProof/>
          <w:sz w:val="24"/>
          <w:szCs w:val="24"/>
          <w:lang w:val="hr-HR"/>
        </w:rPr>
        <w:t>Davatelj financijskih sredstava ustrojava posebno tijelo za provjeru propisanih uvjeta natječaja, odnosno Povjerenstvo za provjeru propisanih uvjeta javnog natječaja koje provjerava sljedeće:</w:t>
      </w:r>
    </w:p>
    <w:p w:rsidR="00C819EC" w:rsidRPr="00543A98" w:rsidRDefault="00C819EC" w:rsidP="00C819EC">
      <w:pPr>
        <w:pStyle w:val="NoSpacing"/>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je li p</w:t>
      </w:r>
      <w:r w:rsidRPr="00543A98">
        <w:rPr>
          <w:rFonts w:ascii="Arial" w:hAnsi="Arial" w:cs="Arial"/>
          <w:noProof/>
          <w:spacing w:val="3"/>
          <w:sz w:val="24"/>
          <w:szCs w:val="24"/>
          <w:lang w:val="hr-HR"/>
        </w:rPr>
        <w:t>r</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w:t>
      </w:r>
      <w:r w:rsidRPr="00543A98">
        <w:rPr>
          <w:rFonts w:ascii="Arial" w:hAnsi="Arial" w:cs="Arial"/>
          <w:noProof/>
          <w:sz w:val="24"/>
          <w:szCs w:val="24"/>
          <w:lang w:val="hr-HR"/>
        </w:rPr>
        <w:t>a</w:t>
      </w:r>
      <w:r w:rsidRPr="00543A98">
        <w:rPr>
          <w:rFonts w:ascii="Arial" w:hAnsi="Arial" w:cs="Arial"/>
          <w:noProof/>
          <w:spacing w:val="-2"/>
          <w:sz w:val="24"/>
          <w:szCs w:val="24"/>
          <w:lang w:val="hr-HR"/>
        </w:rPr>
        <w:t>v</w:t>
      </w:r>
      <w:r w:rsidRPr="00543A98">
        <w:rPr>
          <w:rFonts w:ascii="Arial" w:hAnsi="Arial" w:cs="Arial"/>
          <w:noProof/>
          <w:sz w:val="24"/>
          <w:szCs w:val="24"/>
          <w:lang w:val="hr-HR"/>
        </w:rPr>
        <w:t>a d</w:t>
      </w:r>
      <w:r w:rsidRPr="00543A98">
        <w:rPr>
          <w:rFonts w:ascii="Arial" w:hAnsi="Arial" w:cs="Arial"/>
          <w:noProof/>
          <w:spacing w:val="-1"/>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t</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z w:val="24"/>
          <w:szCs w:val="24"/>
          <w:lang w:val="hr-HR"/>
        </w:rPr>
        <w:t>a na pr</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i javni natječaj i </w:t>
      </w:r>
      <w:r w:rsidRPr="00543A98">
        <w:rPr>
          <w:rFonts w:ascii="Arial" w:hAnsi="Arial" w:cs="Arial"/>
          <w:noProof/>
          <w:w w:val="99"/>
          <w:sz w:val="24"/>
          <w:szCs w:val="24"/>
          <w:lang w:val="hr-HR"/>
        </w:rPr>
        <w:t xml:space="preserve">u </w:t>
      </w:r>
      <w:r w:rsidRPr="00543A98">
        <w:rPr>
          <w:rFonts w:ascii="Arial" w:hAnsi="Arial" w:cs="Arial"/>
          <w:noProof/>
          <w:spacing w:val="-1"/>
          <w:sz w:val="24"/>
          <w:szCs w:val="24"/>
          <w:lang w:val="hr-HR"/>
        </w:rPr>
        <w:t>z</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a</w:t>
      </w:r>
      <w:r w:rsidRPr="00543A98">
        <w:rPr>
          <w:rFonts w:ascii="Arial" w:hAnsi="Arial" w:cs="Arial"/>
          <w:noProof/>
          <w:spacing w:val="-1"/>
          <w:sz w:val="24"/>
          <w:szCs w:val="24"/>
          <w:lang w:val="hr-HR"/>
        </w:rPr>
        <w:t>n</w:t>
      </w:r>
      <w:r w:rsidRPr="00543A98">
        <w:rPr>
          <w:rFonts w:ascii="Arial" w:hAnsi="Arial" w:cs="Arial"/>
          <w:noProof/>
          <w:sz w:val="24"/>
          <w:szCs w:val="24"/>
          <w:lang w:val="hr-HR"/>
        </w:rPr>
        <w:t>o</w:t>
      </w:r>
      <w:r w:rsidRPr="00543A98">
        <w:rPr>
          <w:rFonts w:ascii="Arial" w:hAnsi="Arial" w:cs="Arial"/>
          <w:noProof/>
          <w:spacing w:val="4"/>
          <w:sz w:val="24"/>
          <w:szCs w:val="24"/>
          <w:lang w:val="hr-HR"/>
        </w:rPr>
        <w:t>m</w:t>
      </w:r>
      <w:r w:rsidRPr="00543A98">
        <w:rPr>
          <w:rFonts w:ascii="Arial" w:hAnsi="Arial" w:cs="Arial"/>
          <w:noProof/>
          <w:sz w:val="24"/>
          <w:szCs w:val="24"/>
          <w:lang w:val="hr-HR"/>
        </w:rPr>
        <w:t>e ro</w:t>
      </w:r>
      <w:r w:rsidRPr="00543A98">
        <w:rPr>
          <w:rFonts w:ascii="Arial" w:hAnsi="Arial" w:cs="Arial"/>
          <w:noProof/>
          <w:spacing w:val="3"/>
          <w:sz w:val="24"/>
          <w:szCs w:val="24"/>
          <w:lang w:val="hr-HR"/>
        </w:rPr>
        <w:t>k</w:t>
      </w:r>
      <w:r w:rsidRPr="00543A98">
        <w:rPr>
          <w:rFonts w:ascii="Arial" w:hAnsi="Arial" w:cs="Arial"/>
          <w:noProof/>
          <w:sz w:val="24"/>
          <w:szCs w:val="24"/>
          <w:lang w:val="hr-HR"/>
        </w:rPr>
        <w:t>u;</w:t>
      </w:r>
    </w:p>
    <w:p w:rsidR="00C819EC" w:rsidRPr="00543A98" w:rsidRDefault="00C819EC" w:rsidP="00C819EC">
      <w:pPr>
        <w:pStyle w:val="NoSpacing"/>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 xml:space="preserve">da </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 </w:t>
      </w:r>
      <w:r w:rsidRPr="00543A98">
        <w:rPr>
          <w:rFonts w:ascii="Arial" w:hAnsi="Arial" w:cs="Arial"/>
          <w:noProof/>
          <w:spacing w:val="-1"/>
          <w:sz w:val="24"/>
          <w:szCs w:val="24"/>
          <w:lang w:val="hr-HR"/>
        </w:rPr>
        <w:t>z</w:t>
      </w:r>
      <w:r w:rsidRPr="00543A98">
        <w:rPr>
          <w:rFonts w:ascii="Arial" w:hAnsi="Arial" w:cs="Arial"/>
          <w:noProof/>
          <w:sz w:val="24"/>
          <w:szCs w:val="24"/>
          <w:lang w:val="hr-HR"/>
        </w:rPr>
        <w:t>atr</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ž</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z</w:t>
      </w:r>
      <w:r w:rsidRPr="00543A98">
        <w:rPr>
          <w:rFonts w:ascii="Arial" w:hAnsi="Arial" w:cs="Arial"/>
          <w:noProof/>
          <w:spacing w:val="2"/>
          <w:sz w:val="24"/>
          <w:szCs w:val="24"/>
          <w:lang w:val="hr-HR"/>
        </w:rPr>
        <w:t>n</w:t>
      </w:r>
      <w:r w:rsidRPr="00543A98">
        <w:rPr>
          <w:rFonts w:ascii="Arial" w:hAnsi="Arial" w:cs="Arial"/>
          <w:noProof/>
          <w:sz w:val="24"/>
          <w:szCs w:val="24"/>
          <w:lang w:val="hr-HR"/>
        </w:rPr>
        <w:t xml:space="preserve">os </w:t>
      </w:r>
      <w:r w:rsidRPr="00543A98">
        <w:rPr>
          <w:rFonts w:ascii="Arial" w:hAnsi="Arial" w:cs="Arial"/>
          <w:noProof/>
          <w:spacing w:val="1"/>
          <w:sz w:val="24"/>
          <w:szCs w:val="24"/>
          <w:lang w:val="hr-HR"/>
        </w:rPr>
        <w:t>sr</w:t>
      </w:r>
      <w:r w:rsidRPr="00543A98">
        <w:rPr>
          <w:rFonts w:ascii="Arial" w:hAnsi="Arial" w:cs="Arial"/>
          <w:noProof/>
          <w:sz w:val="24"/>
          <w:szCs w:val="24"/>
          <w:lang w:val="hr-HR"/>
        </w:rPr>
        <w:t>e</w:t>
      </w:r>
      <w:r w:rsidRPr="00543A98">
        <w:rPr>
          <w:rFonts w:ascii="Arial" w:hAnsi="Arial" w:cs="Arial"/>
          <w:noProof/>
          <w:spacing w:val="-1"/>
          <w:sz w:val="24"/>
          <w:szCs w:val="24"/>
          <w:lang w:val="hr-HR"/>
        </w:rPr>
        <w:t>d</w:t>
      </w:r>
      <w:r w:rsidRPr="00543A98">
        <w:rPr>
          <w:rFonts w:ascii="Arial" w:hAnsi="Arial" w:cs="Arial"/>
          <w:noProof/>
          <w:spacing w:val="1"/>
          <w:sz w:val="24"/>
          <w:szCs w:val="24"/>
          <w:lang w:val="hr-HR"/>
        </w:rPr>
        <w:t>s</w:t>
      </w:r>
      <w:r w:rsidRPr="00543A98">
        <w:rPr>
          <w:rFonts w:ascii="Arial" w:hAnsi="Arial" w:cs="Arial"/>
          <w:noProof/>
          <w:sz w:val="24"/>
          <w:szCs w:val="24"/>
          <w:lang w:val="hr-HR"/>
        </w:rPr>
        <w:t>ta</w:t>
      </w:r>
      <w:r w:rsidRPr="00543A98">
        <w:rPr>
          <w:rFonts w:ascii="Arial" w:hAnsi="Arial" w:cs="Arial"/>
          <w:noProof/>
          <w:spacing w:val="-2"/>
          <w:sz w:val="24"/>
          <w:szCs w:val="24"/>
          <w:lang w:val="hr-HR"/>
        </w:rPr>
        <w:t>v</w:t>
      </w:r>
      <w:r w:rsidRPr="00543A98">
        <w:rPr>
          <w:rFonts w:ascii="Arial" w:hAnsi="Arial" w:cs="Arial"/>
          <w:noProof/>
          <w:sz w:val="24"/>
          <w:szCs w:val="24"/>
          <w:lang w:val="hr-HR"/>
        </w:rPr>
        <w:t>a u</w:t>
      </w:r>
      <w:r w:rsidRPr="00543A98">
        <w:rPr>
          <w:rFonts w:ascii="Arial" w:hAnsi="Arial" w:cs="Arial"/>
          <w:noProof/>
          <w:spacing w:val="1"/>
          <w:sz w:val="24"/>
          <w:szCs w:val="24"/>
          <w:lang w:val="hr-HR"/>
        </w:rPr>
        <w:t>n</w:t>
      </w:r>
      <w:r w:rsidRPr="00543A98">
        <w:rPr>
          <w:rFonts w:ascii="Arial" w:hAnsi="Arial" w:cs="Arial"/>
          <w:noProof/>
          <w:sz w:val="24"/>
          <w:szCs w:val="24"/>
          <w:lang w:val="hr-HR"/>
        </w:rPr>
        <w:t>ut</w:t>
      </w:r>
      <w:r w:rsidRPr="00543A98">
        <w:rPr>
          <w:rFonts w:ascii="Arial" w:hAnsi="Arial" w:cs="Arial"/>
          <w:noProof/>
          <w:spacing w:val="-1"/>
          <w:sz w:val="24"/>
          <w:szCs w:val="24"/>
          <w:lang w:val="hr-HR"/>
        </w:rPr>
        <w:t>a</w:t>
      </w:r>
      <w:r w:rsidRPr="00543A98">
        <w:rPr>
          <w:rFonts w:ascii="Arial" w:hAnsi="Arial" w:cs="Arial"/>
          <w:noProof/>
          <w:sz w:val="24"/>
          <w:szCs w:val="24"/>
          <w:lang w:val="hr-HR"/>
        </w:rPr>
        <w:t xml:space="preserve">r </w:t>
      </w:r>
      <w:r w:rsidRPr="00543A98">
        <w:rPr>
          <w:rFonts w:ascii="Arial" w:hAnsi="Arial" w:cs="Arial"/>
          <w:noProof/>
          <w:spacing w:val="2"/>
          <w:sz w:val="24"/>
          <w:szCs w:val="24"/>
          <w:lang w:val="hr-HR"/>
        </w:rPr>
        <w:t>f</w:t>
      </w:r>
      <w:r w:rsidRPr="00543A98">
        <w:rPr>
          <w:rFonts w:ascii="Arial" w:hAnsi="Arial" w:cs="Arial"/>
          <w:noProof/>
          <w:spacing w:val="-1"/>
          <w:sz w:val="24"/>
          <w:szCs w:val="24"/>
          <w:lang w:val="hr-HR"/>
        </w:rPr>
        <w:t>i</w:t>
      </w:r>
      <w:r w:rsidRPr="00543A98">
        <w:rPr>
          <w:rFonts w:ascii="Arial" w:hAnsi="Arial" w:cs="Arial"/>
          <w:noProof/>
          <w:sz w:val="24"/>
          <w:szCs w:val="24"/>
          <w:lang w:val="hr-HR"/>
        </w:rPr>
        <w:t>n</w:t>
      </w:r>
      <w:r w:rsidRPr="00543A98">
        <w:rPr>
          <w:rFonts w:ascii="Arial" w:hAnsi="Arial" w:cs="Arial"/>
          <w:noProof/>
          <w:spacing w:val="-1"/>
          <w:sz w:val="24"/>
          <w:szCs w:val="24"/>
          <w:lang w:val="hr-HR"/>
        </w:rPr>
        <w:t>a</w:t>
      </w:r>
      <w:r w:rsidRPr="00543A98">
        <w:rPr>
          <w:rFonts w:ascii="Arial" w:hAnsi="Arial" w:cs="Arial"/>
          <w:noProof/>
          <w:sz w:val="24"/>
          <w:szCs w:val="24"/>
          <w:lang w:val="hr-HR"/>
        </w:rPr>
        <w:t>n</w:t>
      </w:r>
      <w:r w:rsidRPr="00543A98">
        <w:rPr>
          <w:rFonts w:ascii="Arial" w:hAnsi="Arial" w:cs="Arial"/>
          <w:noProof/>
          <w:spacing w:val="1"/>
          <w:sz w:val="24"/>
          <w:szCs w:val="24"/>
          <w:lang w:val="hr-HR"/>
        </w:rPr>
        <w:t>c</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js</w:t>
      </w:r>
      <w:r w:rsidRPr="00543A98">
        <w:rPr>
          <w:rFonts w:ascii="Arial" w:hAnsi="Arial" w:cs="Arial"/>
          <w:noProof/>
          <w:spacing w:val="3"/>
          <w:sz w:val="24"/>
          <w:szCs w:val="24"/>
          <w:lang w:val="hr-HR"/>
        </w:rPr>
        <w:t>k</w:t>
      </w:r>
      <w:r w:rsidRPr="00543A98">
        <w:rPr>
          <w:rFonts w:ascii="Arial" w:hAnsi="Arial" w:cs="Arial"/>
          <w:noProof/>
          <w:spacing w:val="-1"/>
          <w:sz w:val="24"/>
          <w:szCs w:val="24"/>
          <w:lang w:val="hr-HR"/>
        </w:rPr>
        <w:t>i</w:t>
      </w:r>
      <w:r w:rsidRPr="00543A98">
        <w:rPr>
          <w:rFonts w:ascii="Arial" w:hAnsi="Arial" w:cs="Arial"/>
          <w:noProof/>
          <w:sz w:val="24"/>
          <w:szCs w:val="24"/>
          <w:lang w:val="hr-HR"/>
        </w:rPr>
        <w:t xml:space="preserve">h </w:t>
      </w:r>
      <w:r w:rsidRPr="00543A98">
        <w:rPr>
          <w:rFonts w:ascii="Arial" w:hAnsi="Arial" w:cs="Arial"/>
          <w:noProof/>
          <w:spacing w:val="-1"/>
          <w:sz w:val="24"/>
          <w:szCs w:val="24"/>
          <w:lang w:val="hr-HR"/>
        </w:rPr>
        <w:t>p</w:t>
      </w:r>
      <w:r w:rsidRPr="00543A98">
        <w:rPr>
          <w:rFonts w:ascii="Arial" w:hAnsi="Arial" w:cs="Arial"/>
          <w:noProof/>
          <w:spacing w:val="1"/>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g</w:t>
      </w:r>
      <w:r w:rsidRPr="00543A98">
        <w:rPr>
          <w:rFonts w:ascii="Arial" w:hAnsi="Arial" w:cs="Arial"/>
          <w:noProof/>
          <w:spacing w:val="2"/>
          <w:sz w:val="24"/>
          <w:szCs w:val="24"/>
          <w:lang w:val="hr-HR"/>
        </w:rPr>
        <w:t>o</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a </w:t>
      </w:r>
      <w:r w:rsidRPr="00543A98">
        <w:rPr>
          <w:rFonts w:ascii="Arial" w:hAnsi="Arial" w:cs="Arial"/>
          <w:noProof/>
          <w:spacing w:val="1"/>
          <w:sz w:val="24"/>
          <w:szCs w:val="24"/>
          <w:lang w:val="hr-HR"/>
        </w:rPr>
        <w:t>p</w:t>
      </w:r>
      <w:r w:rsidRPr="00543A98">
        <w:rPr>
          <w:rFonts w:ascii="Arial" w:hAnsi="Arial" w:cs="Arial"/>
          <w:noProof/>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t</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lj</w:t>
      </w:r>
      <w:r w:rsidRPr="00543A98">
        <w:rPr>
          <w:rFonts w:ascii="Arial" w:hAnsi="Arial" w:cs="Arial"/>
          <w:noProof/>
          <w:sz w:val="24"/>
          <w:szCs w:val="24"/>
          <w:lang w:val="hr-HR"/>
        </w:rPr>
        <w:t>e</w:t>
      </w:r>
      <w:r w:rsidRPr="00543A98">
        <w:rPr>
          <w:rFonts w:ascii="Arial" w:hAnsi="Arial" w:cs="Arial"/>
          <w:noProof/>
          <w:spacing w:val="-1"/>
          <w:sz w:val="24"/>
          <w:szCs w:val="24"/>
          <w:lang w:val="hr-HR"/>
        </w:rPr>
        <w:t>ni</w:t>
      </w:r>
      <w:r w:rsidRPr="00543A98">
        <w:rPr>
          <w:rFonts w:ascii="Arial" w:hAnsi="Arial" w:cs="Arial"/>
          <w:noProof/>
          <w:sz w:val="24"/>
          <w:szCs w:val="24"/>
          <w:lang w:val="hr-HR"/>
        </w:rPr>
        <w:t>h u</w:t>
      </w:r>
      <w:r w:rsidRPr="00543A98">
        <w:rPr>
          <w:rFonts w:ascii="Arial" w:hAnsi="Arial" w:cs="Arial"/>
          <w:noProof/>
          <w:spacing w:val="-1"/>
          <w:sz w:val="24"/>
          <w:szCs w:val="24"/>
          <w:lang w:val="hr-HR"/>
        </w:rPr>
        <w:t xml:space="preserve"> javnom n</w:t>
      </w:r>
      <w:r w:rsidRPr="00543A98">
        <w:rPr>
          <w:rFonts w:ascii="Arial" w:hAnsi="Arial" w:cs="Arial"/>
          <w:noProof/>
          <w:spacing w:val="2"/>
          <w:sz w:val="24"/>
          <w:szCs w:val="24"/>
          <w:lang w:val="hr-HR"/>
        </w:rPr>
        <w:t>a</w:t>
      </w:r>
      <w:r w:rsidRPr="00543A98">
        <w:rPr>
          <w:rFonts w:ascii="Arial" w:hAnsi="Arial" w:cs="Arial"/>
          <w:noProof/>
          <w:sz w:val="24"/>
          <w:szCs w:val="24"/>
          <w:lang w:val="hr-HR"/>
        </w:rPr>
        <w:t>t</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č</w:t>
      </w:r>
      <w:r w:rsidRPr="00543A98">
        <w:rPr>
          <w:rFonts w:ascii="Arial" w:hAnsi="Arial" w:cs="Arial"/>
          <w:noProof/>
          <w:sz w:val="24"/>
          <w:szCs w:val="24"/>
          <w:lang w:val="hr-HR"/>
        </w:rPr>
        <w:t>a</w:t>
      </w:r>
      <w:r w:rsidRPr="00543A98">
        <w:rPr>
          <w:rFonts w:ascii="Arial" w:hAnsi="Arial" w:cs="Arial"/>
          <w:noProof/>
          <w:spacing w:val="1"/>
          <w:sz w:val="24"/>
          <w:szCs w:val="24"/>
          <w:lang w:val="hr-HR"/>
        </w:rPr>
        <w:t>j</w:t>
      </w:r>
      <w:r w:rsidRPr="00543A98">
        <w:rPr>
          <w:rFonts w:ascii="Arial" w:hAnsi="Arial" w:cs="Arial"/>
          <w:noProof/>
          <w:sz w:val="24"/>
          <w:szCs w:val="24"/>
          <w:lang w:val="hr-HR"/>
        </w:rPr>
        <w:t>u;</w:t>
      </w:r>
    </w:p>
    <w:p w:rsidR="00C819EC" w:rsidRPr="00543A98" w:rsidRDefault="00C819EC" w:rsidP="00C819EC">
      <w:pPr>
        <w:pStyle w:val="NoSpacing"/>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je li lokacija provedbe projekta prihvatljiva (ako je primjenjivo na uvjete javnog natječaja)</w:t>
      </w:r>
      <w:r w:rsidRPr="00543A98">
        <w:rPr>
          <w:rFonts w:ascii="Arial" w:hAnsi="Arial" w:cs="Arial"/>
          <w:noProof/>
          <w:spacing w:val="2"/>
          <w:sz w:val="24"/>
          <w:szCs w:val="24"/>
          <w:lang w:val="hr-HR"/>
        </w:rPr>
        <w:t>;</w:t>
      </w:r>
    </w:p>
    <w:p w:rsidR="00C819EC" w:rsidRPr="00543A98" w:rsidRDefault="00C819EC" w:rsidP="00C819EC">
      <w:pPr>
        <w:pStyle w:val="NoSpacing"/>
        <w:numPr>
          <w:ilvl w:val="0"/>
          <w:numId w:val="25"/>
        </w:numPr>
        <w:ind w:left="1080"/>
        <w:jc w:val="both"/>
        <w:rPr>
          <w:rFonts w:ascii="Arial" w:hAnsi="Arial" w:cs="Arial"/>
          <w:noProof/>
          <w:sz w:val="24"/>
          <w:szCs w:val="24"/>
          <w:lang w:val="hr-HR"/>
        </w:rPr>
      </w:pPr>
      <w:r w:rsidRPr="00543A98">
        <w:rPr>
          <w:rFonts w:ascii="Arial" w:hAnsi="Arial" w:cs="Arial"/>
          <w:noProof/>
          <w:sz w:val="24"/>
          <w:szCs w:val="24"/>
          <w:lang w:val="hr-HR"/>
        </w:rPr>
        <w:t>jesu li pri</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vi</w:t>
      </w:r>
      <w:r w:rsidRPr="00543A98">
        <w:rPr>
          <w:rFonts w:ascii="Arial" w:hAnsi="Arial" w:cs="Arial"/>
          <w:noProof/>
          <w:spacing w:val="2"/>
          <w:sz w:val="24"/>
          <w:szCs w:val="24"/>
          <w:lang w:val="hr-HR"/>
        </w:rPr>
        <w:t>t</w:t>
      </w:r>
      <w:r w:rsidRPr="00543A98">
        <w:rPr>
          <w:rFonts w:ascii="Arial" w:hAnsi="Arial" w:cs="Arial"/>
          <w:noProof/>
          <w:sz w:val="24"/>
          <w:szCs w:val="24"/>
          <w:lang w:val="hr-HR"/>
        </w:rPr>
        <w:t>e</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j i </w:t>
      </w:r>
      <w:r w:rsidRPr="00543A98">
        <w:rPr>
          <w:rFonts w:ascii="Arial" w:hAnsi="Arial" w:cs="Arial"/>
          <w:noProof/>
          <w:spacing w:val="2"/>
          <w:sz w:val="24"/>
          <w:szCs w:val="24"/>
          <w:lang w:val="hr-HR"/>
        </w:rPr>
        <w:t>p</w:t>
      </w:r>
      <w:r w:rsidRPr="00543A98">
        <w:rPr>
          <w:rFonts w:ascii="Arial" w:hAnsi="Arial" w:cs="Arial"/>
          <w:noProof/>
          <w:sz w:val="24"/>
          <w:szCs w:val="24"/>
          <w:lang w:val="hr-HR"/>
        </w:rPr>
        <w:t>artner (ako je primjenjivo) pri</w:t>
      </w:r>
      <w:r w:rsidRPr="00543A98">
        <w:rPr>
          <w:rFonts w:ascii="Arial" w:hAnsi="Arial" w:cs="Arial"/>
          <w:noProof/>
          <w:spacing w:val="1"/>
          <w:sz w:val="24"/>
          <w:szCs w:val="24"/>
          <w:lang w:val="hr-HR"/>
        </w:rPr>
        <w:t>h</w:t>
      </w:r>
      <w:r w:rsidRPr="00543A98">
        <w:rPr>
          <w:rFonts w:ascii="Arial" w:hAnsi="Arial" w:cs="Arial"/>
          <w:noProof/>
          <w:spacing w:val="-1"/>
          <w:sz w:val="24"/>
          <w:szCs w:val="24"/>
          <w:lang w:val="hr-HR"/>
        </w:rPr>
        <w:t>v</w:t>
      </w:r>
      <w:r w:rsidRPr="00543A98">
        <w:rPr>
          <w:rFonts w:ascii="Arial" w:hAnsi="Arial" w:cs="Arial"/>
          <w:noProof/>
          <w:sz w:val="24"/>
          <w:szCs w:val="24"/>
          <w:lang w:val="hr-HR"/>
        </w:rPr>
        <w:t>a</w:t>
      </w:r>
      <w:r w:rsidRPr="00543A98">
        <w:rPr>
          <w:rFonts w:ascii="Arial" w:hAnsi="Arial" w:cs="Arial"/>
          <w:noProof/>
          <w:spacing w:val="2"/>
          <w:sz w:val="24"/>
          <w:szCs w:val="24"/>
          <w:lang w:val="hr-HR"/>
        </w:rPr>
        <w:t>t</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v</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s</w:t>
      </w:r>
      <w:r w:rsidRPr="00543A98">
        <w:rPr>
          <w:rFonts w:ascii="Arial" w:hAnsi="Arial" w:cs="Arial"/>
          <w:noProof/>
          <w:sz w:val="24"/>
          <w:szCs w:val="24"/>
          <w:lang w:val="hr-HR"/>
        </w:rPr>
        <w:t>u</w:t>
      </w:r>
      <w:r w:rsidRPr="00543A98">
        <w:rPr>
          <w:rFonts w:ascii="Arial" w:hAnsi="Arial" w:cs="Arial"/>
          <w:noProof/>
          <w:spacing w:val="3"/>
          <w:sz w:val="24"/>
          <w:szCs w:val="24"/>
          <w:lang w:val="hr-HR"/>
        </w:rPr>
        <w:t>k</w:t>
      </w:r>
      <w:r w:rsidRPr="00543A98">
        <w:rPr>
          <w:rFonts w:ascii="Arial" w:hAnsi="Arial" w:cs="Arial"/>
          <w:noProof/>
          <w:spacing w:val="-1"/>
          <w:sz w:val="24"/>
          <w:szCs w:val="24"/>
          <w:lang w:val="hr-HR"/>
        </w:rPr>
        <w:t>l</w:t>
      </w:r>
      <w:r w:rsidRPr="00543A98">
        <w:rPr>
          <w:rFonts w:ascii="Arial" w:hAnsi="Arial" w:cs="Arial"/>
          <w:noProof/>
          <w:sz w:val="24"/>
          <w:szCs w:val="24"/>
          <w:lang w:val="hr-HR"/>
        </w:rPr>
        <w:t>a</w:t>
      </w:r>
      <w:r w:rsidRPr="00543A98">
        <w:rPr>
          <w:rFonts w:ascii="Arial" w:hAnsi="Arial" w:cs="Arial"/>
          <w:noProof/>
          <w:spacing w:val="-1"/>
          <w:sz w:val="24"/>
          <w:szCs w:val="24"/>
          <w:lang w:val="hr-HR"/>
        </w:rPr>
        <w:t>d</w:t>
      </w:r>
      <w:r w:rsidRPr="00543A98">
        <w:rPr>
          <w:rFonts w:ascii="Arial" w:hAnsi="Arial" w:cs="Arial"/>
          <w:noProof/>
          <w:sz w:val="24"/>
          <w:szCs w:val="24"/>
          <w:lang w:val="hr-HR"/>
        </w:rPr>
        <w:t xml:space="preserve">no </w:t>
      </w:r>
      <w:r w:rsidRPr="00543A98">
        <w:rPr>
          <w:rFonts w:ascii="Arial" w:hAnsi="Arial" w:cs="Arial"/>
          <w:noProof/>
          <w:spacing w:val="2"/>
          <w:sz w:val="24"/>
          <w:szCs w:val="24"/>
          <w:lang w:val="hr-HR"/>
        </w:rPr>
        <w:t>u</w:t>
      </w:r>
      <w:r w:rsidRPr="00543A98">
        <w:rPr>
          <w:rFonts w:ascii="Arial" w:hAnsi="Arial" w:cs="Arial"/>
          <w:noProof/>
          <w:sz w:val="24"/>
          <w:szCs w:val="24"/>
          <w:lang w:val="hr-HR"/>
        </w:rPr>
        <w:t>p</w:t>
      </w:r>
      <w:r w:rsidRPr="00543A98">
        <w:rPr>
          <w:rFonts w:ascii="Arial" w:hAnsi="Arial" w:cs="Arial"/>
          <w:noProof/>
          <w:spacing w:val="-1"/>
          <w:sz w:val="24"/>
          <w:szCs w:val="24"/>
          <w:lang w:val="hr-HR"/>
        </w:rPr>
        <w:t>u</w:t>
      </w:r>
      <w:r w:rsidRPr="00543A98">
        <w:rPr>
          <w:rFonts w:ascii="Arial" w:hAnsi="Arial" w:cs="Arial"/>
          <w:noProof/>
          <w:spacing w:val="2"/>
          <w:sz w:val="24"/>
          <w:szCs w:val="24"/>
          <w:lang w:val="hr-HR"/>
        </w:rPr>
        <w:t>t</w:t>
      </w:r>
      <w:r w:rsidRPr="00543A98">
        <w:rPr>
          <w:rFonts w:ascii="Arial" w:hAnsi="Arial" w:cs="Arial"/>
          <w:noProof/>
          <w:sz w:val="24"/>
          <w:szCs w:val="24"/>
          <w:lang w:val="hr-HR"/>
        </w:rPr>
        <w:t>a</w:t>
      </w:r>
      <w:r w:rsidRPr="00543A98">
        <w:rPr>
          <w:rFonts w:ascii="Arial" w:hAnsi="Arial" w:cs="Arial"/>
          <w:noProof/>
          <w:spacing w:val="4"/>
          <w:sz w:val="24"/>
          <w:szCs w:val="24"/>
          <w:lang w:val="hr-HR"/>
        </w:rPr>
        <w:t>m</w:t>
      </w:r>
      <w:r w:rsidRPr="00543A98">
        <w:rPr>
          <w:rFonts w:ascii="Arial" w:hAnsi="Arial" w:cs="Arial"/>
          <w:noProof/>
          <w:sz w:val="24"/>
          <w:szCs w:val="24"/>
          <w:lang w:val="hr-HR"/>
        </w:rPr>
        <w:t xml:space="preserve">a </w:t>
      </w:r>
      <w:r w:rsidRPr="00543A98">
        <w:rPr>
          <w:rFonts w:ascii="Arial" w:hAnsi="Arial" w:cs="Arial"/>
          <w:noProof/>
          <w:spacing w:val="-4"/>
          <w:sz w:val="24"/>
          <w:szCs w:val="24"/>
          <w:lang w:val="hr-HR"/>
        </w:rPr>
        <w:t>z</w:t>
      </w:r>
      <w:r w:rsidRPr="00543A98">
        <w:rPr>
          <w:rFonts w:ascii="Arial" w:hAnsi="Arial" w:cs="Arial"/>
          <w:noProof/>
          <w:sz w:val="24"/>
          <w:szCs w:val="24"/>
          <w:lang w:val="hr-HR"/>
        </w:rPr>
        <w:t>a pri</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vi</w:t>
      </w:r>
      <w:r w:rsidRPr="00543A98">
        <w:rPr>
          <w:rFonts w:ascii="Arial" w:hAnsi="Arial" w:cs="Arial"/>
          <w:noProof/>
          <w:spacing w:val="2"/>
          <w:sz w:val="24"/>
          <w:szCs w:val="24"/>
          <w:lang w:val="hr-HR"/>
        </w:rPr>
        <w:t>t</w:t>
      </w:r>
      <w:r w:rsidRPr="00543A98">
        <w:rPr>
          <w:rFonts w:ascii="Arial" w:hAnsi="Arial" w:cs="Arial"/>
          <w:noProof/>
          <w:sz w:val="24"/>
          <w:szCs w:val="24"/>
          <w:lang w:val="hr-HR"/>
        </w:rPr>
        <w:t>e</w:t>
      </w:r>
      <w:r w:rsidRPr="00543A98">
        <w:rPr>
          <w:rFonts w:ascii="Arial" w:hAnsi="Arial" w:cs="Arial"/>
          <w:noProof/>
          <w:spacing w:val="-1"/>
          <w:sz w:val="24"/>
          <w:szCs w:val="24"/>
          <w:lang w:val="hr-HR"/>
        </w:rPr>
        <w:t>l</w:t>
      </w:r>
      <w:r w:rsidRPr="00543A98">
        <w:rPr>
          <w:rFonts w:ascii="Arial" w:hAnsi="Arial" w:cs="Arial"/>
          <w:noProof/>
          <w:spacing w:val="1"/>
          <w:sz w:val="24"/>
          <w:szCs w:val="24"/>
          <w:lang w:val="hr-HR"/>
        </w:rPr>
        <w:t>j</w:t>
      </w:r>
      <w:r w:rsidRPr="00543A98">
        <w:rPr>
          <w:rFonts w:ascii="Arial" w:hAnsi="Arial" w:cs="Arial"/>
          <w:noProof/>
          <w:sz w:val="24"/>
          <w:szCs w:val="24"/>
          <w:lang w:val="hr-HR"/>
        </w:rPr>
        <w:t>e;</w:t>
      </w:r>
    </w:p>
    <w:p w:rsidR="00C819EC" w:rsidRPr="00543A98" w:rsidRDefault="00C819EC" w:rsidP="00C819EC">
      <w:pPr>
        <w:pStyle w:val="NoSpacing"/>
        <w:numPr>
          <w:ilvl w:val="0"/>
          <w:numId w:val="25"/>
        </w:numPr>
        <w:ind w:left="1080"/>
        <w:jc w:val="both"/>
        <w:rPr>
          <w:rFonts w:ascii="Arial" w:hAnsi="Arial" w:cs="Arial"/>
          <w:noProof/>
          <w:sz w:val="24"/>
          <w:szCs w:val="24"/>
          <w:lang w:val="hr-HR"/>
        </w:rPr>
      </w:pP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s</w:t>
      </w:r>
      <w:r w:rsidRPr="00543A98">
        <w:rPr>
          <w:rFonts w:ascii="Arial" w:hAnsi="Arial" w:cs="Arial"/>
          <w:noProof/>
          <w:sz w:val="24"/>
          <w:szCs w:val="24"/>
          <w:lang w:val="hr-HR"/>
        </w:rPr>
        <w:t xml:space="preserve">u </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i </w:t>
      </w:r>
      <w:r w:rsidRPr="00543A98">
        <w:rPr>
          <w:rFonts w:ascii="Arial" w:hAnsi="Arial" w:cs="Arial"/>
          <w:noProof/>
          <w:spacing w:val="2"/>
          <w:sz w:val="24"/>
          <w:szCs w:val="24"/>
          <w:lang w:val="hr-HR"/>
        </w:rPr>
        <w:t>d</w:t>
      </w:r>
      <w:r w:rsidRPr="00543A98">
        <w:rPr>
          <w:rFonts w:ascii="Arial" w:hAnsi="Arial" w:cs="Arial"/>
          <w:noProof/>
          <w:sz w:val="24"/>
          <w:szCs w:val="24"/>
          <w:lang w:val="hr-HR"/>
        </w:rPr>
        <w:t>o</w:t>
      </w:r>
      <w:r w:rsidRPr="00543A98">
        <w:rPr>
          <w:rFonts w:ascii="Arial" w:hAnsi="Arial" w:cs="Arial"/>
          <w:noProof/>
          <w:spacing w:val="1"/>
          <w:sz w:val="24"/>
          <w:szCs w:val="24"/>
          <w:lang w:val="hr-HR"/>
        </w:rPr>
        <w:t>s</w:t>
      </w:r>
      <w:r w:rsidRPr="00543A98">
        <w:rPr>
          <w:rFonts w:ascii="Arial" w:hAnsi="Arial" w:cs="Arial"/>
          <w:noProof/>
          <w:sz w:val="24"/>
          <w:szCs w:val="24"/>
          <w:lang w:val="hr-HR"/>
        </w:rPr>
        <w:t>t</w:t>
      </w:r>
      <w:r w:rsidRPr="00543A98">
        <w:rPr>
          <w:rFonts w:ascii="Arial" w:hAnsi="Arial" w:cs="Arial"/>
          <w:noProof/>
          <w:spacing w:val="2"/>
          <w:sz w:val="24"/>
          <w:szCs w:val="24"/>
          <w:lang w:val="hr-HR"/>
        </w:rPr>
        <w:t>a</w:t>
      </w:r>
      <w:r w:rsidRPr="00543A98">
        <w:rPr>
          <w:rFonts w:ascii="Arial" w:hAnsi="Arial" w:cs="Arial"/>
          <w:noProof/>
          <w:spacing w:val="-1"/>
          <w:sz w:val="24"/>
          <w:szCs w:val="24"/>
          <w:lang w:val="hr-HR"/>
        </w:rPr>
        <w:t>vl</w:t>
      </w: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n</w:t>
      </w:r>
      <w:r w:rsidRPr="00543A98">
        <w:rPr>
          <w:rFonts w:ascii="Arial" w:hAnsi="Arial" w:cs="Arial"/>
          <w:noProof/>
          <w:spacing w:val="-1"/>
          <w:sz w:val="24"/>
          <w:szCs w:val="24"/>
          <w:lang w:val="hr-HR"/>
        </w:rPr>
        <w:t>i</w:t>
      </w:r>
      <w:r w:rsidRPr="00543A98">
        <w:rPr>
          <w:rFonts w:ascii="Arial" w:hAnsi="Arial" w:cs="Arial"/>
          <w:noProof/>
          <w:sz w:val="24"/>
          <w:szCs w:val="24"/>
          <w:lang w:val="hr-HR"/>
        </w:rPr>
        <w:t>, p</w:t>
      </w:r>
      <w:r w:rsidRPr="00543A98">
        <w:rPr>
          <w:rFonts w:ascii="Arial" w:hAnsi="Arial" w:cs="Arial"/>
          <w:noProof/>
          <w:spacing w:val="-1"/>
          <w:sz w:val="24"/>
          <w:szCs w:val="24"/>
          <w:lang w:val="hr-HR"/>
        </w:rPr>
        <w:t>o</w:t>
      </w:r>
      <w:r w:rsidRPr="00543A98">
        <w:rPr>
          <w:rFonts w:ascii="Arial" w:hAnsi="Arial" w:cs="Arial"/>
          <w:noProof/>
          <w:sz w:val="24"/>
          <w:szCs w:val="24"/>
          <w:lang w:val="hr-HR"/>
        </w:rPr>
        <w:t>t</w:t>
      </w:r>
      <w:r w:rsidRPr="00543A98">
        <w:rPr>
          <w:rFonts w:ascii="Arial" w:hAnsi="Arial" w:cs="Arial"/>
          <w:noProof/>
          <w:spacing w:val="2"/>
          <w:sz w:val="24"/>
          <w:szCs w:val="24"/>
          <w:lang w:val="hr-HR"/>
        </w:rPr>
        <w:t>p</w:t>
      </w:r>
      <w:r w:rsidRPr="00543A98">
        <w:rPr>
          <w:rFonts w:ascii="Arial" w:hAnsi="Arial" w:cs="Arial"/>
          <w:noProof/>
          <w:spacing w:val="1"/>
          <w:sz w:val="24"/>
          <w:szCs w:val="24"/>
          <w:lang w:val="hr-HR"/>
        </w:rPr>
        <w:t>is</w:t>
      </w:r>
      <w:r w:rsidRPr="00543A98">
        <w:rPr>
          <w:rFonts w:ascii="Arial" w:hAnsi="Arial" w:cs="Arial"/>
          <w:noProof/>
          <w:sz w:val="24"/>
          <w:szCs w:val="24"/>
          <w:lang w:val="hr-HR"/>
        </w:rPr>
        <w:t>a</w:t>
      </w:r>
      <w:r w:rsidRPr="00543A98">
        <w:rPr>
          <w:rFonts w:ascii="Arial" w:hAnsi="Arial" w:cs="Arial"/>
          <w:noProof/>
          <w:spacing w:val="-1"/>
          <w:sz w:val="24"/>
          <w:szCs w:val="24"/>
          <w:lang w:val="hr-HR"/>
        </w:rPr>
        <w:t>n</w:t>
      </w:r>
      <w:r w:rsidRPr="00543A98">
        <w:rPr>
          <w:rFonts w:ascii="Arial" w:hAnsi="Arial" w:cs="Arial"/>
          <w:noProof/>
          <w:sz w:val="24"/>
          <w:szCs w:val="24"/>
          <w:lang w:val="hr-HR"/>
        </w:rPr>
        <w:t xml:space="preserve">i i </w:t>
      </w:r>
      <w:r w:rsidRPr="00543A98">
        <w:rPr>
          <w:rFonts w:ascii="Arial" w:hAnsi="Arial" w:cs="Arial"/>
          <w:noProof/>
          <w:spacing w:val="2"/>
          <w:sz w:val="24"/>
          <w:szCs w:val="24"/>
          <w:lang w:val="hr-HR"/>
        </w:rPr>
        <w:t>o</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j</w:t>
      </w:r>
      <w:r w:rsidRPr="00543A98">
        <w:rPr>
          <w:rFonts w:ascii="Arial" w:hAnsi="Arial" w:cs="Arial"/>
          <w:noProof/>
          <w:sz w:val="24"/>
          <w:szCs w:val="24"/>
          <w:lang w:val="hr-HR"/>
        </w:rPr>
        <w:t xml:space="preserve">ereni </w:t>
      </w:r>
      <w:r w:rsidRPr="00543A98">
        <w:rPr>
          <w:rFonts w:ascii="Arial" w:hAnsi="Arial" w:cs="Arial"/>
          <w:noProof/>
          <w:spacing w:val="1"/>
          <w:sz w:val="24"/>
          <w:szCs w:val="24"/>
          <w:lang w:val="hr-HR"/>
        </w:rPr>
        <w:t>s</w:t>
      </w:r>
      <w:r w:rsidRPr="00543A98">
        <w:rPr>
          <w:rFonts w:ascii="Arial" w:hAnsi="Arial" w:cs="Arial"/>
          <w:noProof/>
          <w:spacing w:val="-1"/>
          <w:sz w:val="24"/>
          <w:szCs w:val="24"/>
          <w:lang w:val="hr-HR"/>
        </w:rPr>
        <w:t>v</w:t>
      </w:r>
      <w:r w:rsidRPr="00543A98">
        <w:rPr>
          <w:rFonts w:ascii="Arial" w:hAnsi="Arial" w:cs="Arial"/>
          <w:noProof/>
          <w:sz w:val="24"/>
          <w:szCs w:val="24"/>
          <w:lang w:val="hr-HR"/>
        </w:rPr>
        <w:t>i o</w:t>
      </w:r>
      <w:r w:rsidRPr="00543A98">
        <w:rPr>
          <w:rFonts w:ascii="Arial" w:hAnsi="Arial" w:cs="Arial"/>
          <w:noProof/>
          <w:spacing w:val="-1"/>
          <w:sz w:val="24"/>
          <w:szCs w:val="24"/>
          <w:lang w:val="hr-HR"/>
        </w:rPr>
        <w:t>b</w:t>
      </w:r>
      <w:r w:rsidRPr="00543A98">
        <w:rPr>
          <w:rFonts w:ascii="Arial" w:hAnsi="Arial" w:cs="Arial"/>
          <w:noProof/>
          <w:spacing w:val="1"/>
          <w:sz w:val="24"/>
          <w:szCs w:val="24"/>
          <w:lang w:val="hr-HR"/>
        </w:rPr>
        <w:t>v</w:t>
      </w:r>
      <w:r w:rsidRPr="00543A98">
        <w:rPr>
          <w:rFonts w:ascii="Arial" w:hAnsi="Arial" w:cs="Arial"/>
          <w:noProof/>
          <w:spacing w:val="2"/>
          <w:sz w:val="24"/>
          <w:szCs w:val="24"/>
          <w:lang w:val="hr-HR"/>
        </w:rPr>
        <w:t>e</w:t>
      </w:r>
      <w:r w:rsidRPr="00543A98">
        <w:rPr>
          <w:rFonts w:ascii="Arial" w:hAnsi="Arial" w:cs="Arial"/>
          <w:noProof/>
          <w:spacing w:val="-1"/>
          <w:sz w:val="24"/>
          <w:szCs w:val="24"/>
          <w:lang w:val="hr-HR"/>
        </w:rPr>
        <w:t>z</w:t>
      </w:r>
      <w:r w:rsidRPr="00543A98">
        <w:rPr>
          <w:rFonts w:ascii="Arial" w:hAnsi="Arial" w:cs="Arial"/>
          <w:noProof/>
          <w:sz w:val="24"/>
          <w:szCs w:val="24"/>
          <w:lang w:val="hr-HR"/>
        </w:rPr>
        <w:t>ni o</w:t>
      </w:r>
      <w:r w:rsidRPr="00543A98">
        <w:rPr>
          <w:rFonts w:ascii="Arial" w:hAnsi="Arial" w:cs="Arial"/>
          <w:noProof/>
          <w:spacing w:val="-1"/>
          <w:sz w:val="24"/>
          <w:szCs w:val="24"/>
          <w:lang w:val="hr-HR"/>
        </w:rPr>
        <w:t>b</w:t>
      </w:r>
      <w:r w:rsidRPr="00543A98">
        <w:rPr>
          <w:rFonts w:ascii="Arial" w:hAnsi="Arial" w:cs="Arial"/>
          <w:noProof/>
          <w:spacing w:val="1"/>
          <w:sz w:val="24"/>
          <w:szCs w:val="24"/>
          <w:lang w:val="hr-HR"/>
        </w:rPr>
        <w:t>r</w:t>
      </w:r>
      <w:r w:rsidRPr="00543A98">
        <w:rPr>
          <w:rFonts w:ascii="Arial" w:hAnsi="Arial" w:cs="Arial"/>
          <w:noProof/>
          <w:sz w:val="24"/>
          <w:szCs w:val="24"/>
          <w:lang w:val="hr-HR"/>
        </w:rPr>
        <w:t>a</w:t>
      </w:r>
      <w:r w:rsidRPr="00543A98">
        <w:rPr>
          <w:rFonts w:ascii="Arial" w:hAnsi="Arial" w:cs="Arial"/>
          <w:noProof/>
          <w:spacing w:val="1"/>
          <w:sz w:val="24"/>
          <w:szCs w:val="24"/>
          <w:lang w:val="hr-HR"/>
        </w:rPr>
        <w:t>sc</w:t>
      </w:r>
      <w:r w:rsidRPr="00543A98">
        <w:rPr>
          <w:rFonts w:ascii="Arial" w:hAnsi="Arial" w:cs="Arial"/>
          <w:noProof/>
          <w:sz w:val="24"/>
          <w:szCs w:val="24"/>
          <w:lang w:val="hr-HR"/>
        </w:rPr>
        <w:t xml:space="preserve">i te </w:t>
      </w:r>
    </w:p>
    <w:p w:rsidR="00C819EC" w:rsidRPr="00543A98" w:rsidRDefault="00C819EC" w:rsidP="00C819EC">
      <w:pPr>
        <w:pStyle w:val="NoSpacing"/>
        <w:numPr>
          <w:ilvl w:val="0"/>
          <w:numId w:val="25"/>
        </w:numPr>
        <w:ind w:left="1080"/>
        <w:jc w:val="both"/>
        <w:rPr>
          <w:rFonts w:ascii="Arial" w:hAnsi="Arial" w:cs="Arial"/>
          <w:noProof/>
          <w:sz w:val="24"/>
          <w:szCs w:val="24"/>
          <w:lang w:val="hr-HR"/>
        </w:rPr>
      </w:pPr>
      <w:r w:rsidRPr="00543A98">
        <w:rPr>
          <w:rFonts w:ascii="Arial" w:hAnsi="Arial" w:cs="Arial"/>
          <w:noProof/>
          <w:spacing w:val="1"/>
          <w:sz w:val="24"/>
          <w:szCs w:val="24"/>
          <w:lang w:val="hr-HR"/>
        </w:rPr>
        <w:t>j</w:t>
      </w:r>
      <w:r w:rsidRPr="00543A98">
        <w:rPr>
          <w:rFonts w:ascii="Arial" w:hAnsi="Arial" w:cs="Arial"/>
          <w:noProof/>
          <w:sz w:val="24"/>
          <w:szCs w:val="24"/>
          <w:lang w:val="hr-HR"/>
        </w:rPr>
        <w:t>e</w:t>
      </w:r>
      <w:r w:rsidRPr="00543A98">
        <w:rPr>
          <w:rFonts w:ascii="Arial" w:hAnsi="Arial" w:cs="Arial"/>
          <w:noProof/>
          <w:spacing w:val="1"/>
          <w:sz w:val="24"/>
          <w:szCs w:val="24"/>
          <w:lang w:val="hr-HR"/>
        </w:rPr>
        <w:t>s</w:t>
      </w:r>
      <w:r w:rsidRPr="00543A98">
        <w:rPr>
          <w:rFonts w:ascii="Arial" w:hAnsi="Arial" w:cs="Arial"/>
          <w:noProof/>
          <w:sz w:val="24"/>
          <w:szCs w:val="24"/>
          <w:lang w:val="hr-HR"/>
        </w:rPr>
        <w:t xml:space="preserve">u </w:t>
      </w:r>
      <w:r w:rsidRPr="00543A98">
        <w:rPr>
          <w:rFonts w:ascii="Arial" w:hAnsi="Arial" w:cs="Arial"/>
          <w:noProof/>
          <w:spacing w:val="-2"/>
          <w:sz w:val="24"/>
          <w:szCs w:val="24"/>
          <w:lang w:val="hr-HR"/>
        </w:rPr>
        <w:t>l</w:t>
      </w:r>
      <w:r w:rsidRPr="00543A98">
        <w:rPr>
          <w:rFonts w:ascii="Arial" w:hAnsi="Arial" w:cs="Arial"/>
          <w:noProof/>
          <w:sz w:val="24"/>
          <w:szCs w:val="24"/>
          <w:lang w:val="hr-HR"/>
        </w:rPr>
        <w:t xml:space="preserve">i </w:t>
      </w:r>
      <w:r w:rsidRPr="00543A98">
        <w:rPr>
          <w:rFonts w:ascii="Arial" w:hAnsi="Arial" w:cs="Arial"/>
          <w:noProof/>
          <w:spacing w:val="-1"/>
          <w:sz w:val="24"/>
          <w:szCs w:val="24"/>
          <w:lang w:val="hr-HR"/>
        </w:rPr>
        <w:t>i</w:t>
      </w:r>
      <w:r w:rsidRPr="00543A98">
        <w:rPr>
          <w:rFonts w:ascii="Arial" w:hAnsi="Arial" w:cs="Arial"/>
          <w:noProof/>
          <w:spacing w:val="1"/>
          <w:sz w:val="24"/>
          <w:szCs w:val="24"/>
          <w:lang w:val="hr-HR"/>
        </w:rPr>
        <w:t>s</w:t>
      </w:r>
      <w:r w:rsidRPr="00543A98">
        <w:rPr>
          <w:rFonts w:ascii="Arial" w:hAnsi="Arial" w:cs="Arial"/>
          <w:noProof/>
          <w:sz w:val="24"/>
          <w:szCs w:val="24"/>
          <w:lang w:val="hr-HR"/>
        </w:rPr>
        <w:t>p</w:t>
      </w:r>
      <w:r w:rsidRPr="00543A98">
        <w:rPr>
          <w:rFonts w:ascii="Arial" w:hAnsi="Arial" w:cs="Arial"/>
          <w:noProof/>
          <w:spacing w:val="-1"/>
          <w:sz w:val="24"/>
          <w:szCs w:val="24"/>
          <w:lang w:val="hr-HR"/>
        </w:rPr>
        <w:t>u</w:t>
      </w:r>
      <w:r w:rsidRPr="00543A98">
        <w:rPr>
          <w:rFonts w:ascii="Arial" w:hAnsi="Arial" w:cs="Arial"/>
          <w:noProof/>
          <w:sz w:val="24"/>
          <w:szCs w:val="24"/>
          <w:lang w:val="hr-HR"/>
        </w:rPr>
        <w:t>n</w:t>
      </w:r>
      <w:r w:rsidRPr="00543A98">
        <w:rPr>
          <w:rFonts w:ascii="Arial" w:hAnsi="Arial" w:cs="Arial"/>
          <w:noProof/>
          <w:spacing w:val="1"/>
          <w:sz w:val="24"/>
          <w:szCs w:val="24"/>
          <w:lang w:val="hr-HR"/>
        </w:rPr>
        <w:t>j</w:t>
      </w:r>
      <w:r w:rsidRPr="00543A98">
        <w:rPr>
          <w:rFonts w:ascii="Arial" w:hAnsi="Arial" w:cs="Arial"/>
          <w:noProof/>
          <w:spacing w:val="2"/>
          <w:sz w:val="24"/>
          <w:szCs w:val="24"/>
          <w:lang w:val="hr-HR"/>
        </w:rPr>
        <w:t>e</w:t>
      </w:r>
      <w:r w:rsidRPr="00543A98">
        <w:rPr>
          <w:rFonts w:ascii="Arial" w:hAnsi="Arial" w:cs="Arial"/>
          <w:noProof/>
          <w:sz w:val="24"/>
          <w:szCs w:val="24"/>
          <w:lang w:val="hr-HR"/>
        </w:rPr>
        <w:t>ni dru</w:t>
      </w:r>
      <w:r w:rsidRPr="00543A98">
        <w:rPr>
          <w:rFonts w:ascii="Arial" w:hAnsi="Arial" w:cs="Arial"/>
          <w:noProof/>
          <w:spacing w:val="2"/>
          <w:sz w:val="24"/>
          <w:szCs w:val="24"/>
          <w:lang w:val="hr-HR"/>
        </w:rPr>
        <w:t>g</w:t>
      </w:r>
      <w:r w:rsidRPr="00543A98">
        <w:rPr>
          <w:rFonts w:ascii="Arial" w:hAnsi="Arial" w:cs="Arial"/>
          <w:noProof/>
          <w:sz w:val="24"/>
          <w:szCs w:val="24"/>
          <w:lang w:val="hr-HR"/>
        </w:rPr>
        <w:t xml:space="preserve">i </w:t>
      </w:r>
      <w:r w:rsidRPr="00543A98">
        <w:rPr>
          <w:rFonts w:ascii="Arial" w:hAnsi="Arial" w:cs="Arial"/>
          <w:noProof/>
          <w:spacing w:val="2"/>
          <w:sz w:val="24"/>
          <w:szCs w:val="24"/>
          <w:lang w:val="hr-HR"/>
        </w:rPr>
        <w:t>f</w:t>
      </w:r>
      <w:r w:rsidRPr="00543A98">
        <w:rPr>
          <w:rFonts w:ascii="Arial" w:hAnsi="Arial" w:cs="Arial"/>
          <w:noProof/>
          <w:sz w:val="24"/>
          <w:szCs w:val="24"/>
          <w:lang w:val="hr-HR"/>
        </w:rPr>
        <w:t>o</w:t>
      </w:r>
      <w:r w:rsidRPr="00543A98">
        <w:rPr>
          <w:rFonts w:ascii="Arial" w:hAnsi="Arial" w:cs="Arial"/>
          <w:noProof/>
          <w:spacing w:val="-2"/>
          <w:sz w:val="24"/>
          <w:szCs w:val="24"/>
          <w:lang w:val="hr-HR"/>
        </w:rPr>
        <w:t>r</w:t>
      </w:r>
      <w:r w:rsidRPr="00543A98">
        <w:rPr>
          <w:rFonts w:ascii="Arial" w:hAnsi="Arial" w:cs="Arial"/>
          <w:noProof/>
          <w:spacing w:val="4"/>
          <w:sz w:val="24"/>
          <w:szCs w:val="24"/>
          <w:lang w:val="hr-HR"/>
        </w:rPr>
        <w:t>m</w:t>
      </w:r>
      <w:r w:rsidRPr="00543A98">
        <w:rPr>
          <w:rFonts w:ascii="Arial" w:hAnsi="Arial" w:cs="Arial"/>
          <w:noProof/>
          <w:sz w:val="24"/>
          <w:szCs w:val="24"/>
          <w:lang w:val="hr-HR"/>
        </w:rPr>
        <w:t>a</w:t>
      </w:r>
      <w:r w:rsidRPr="00543A98">
        <w:rPr>
          <w:rFonts w:ascii="Arial" w:hAnsi="Arial" w:cs="Arial"/>
          <w:noProof/>
          <w:spacing w:val="-1"/>
          <w:sz w:val="24"/>
          <w:szCs w:val="24"/>
          <w:lang w:val="hr-HR"/>
        </w:rPr>
        <w:t>l</w:t>
      </w:r>
      <w:r w:rsidRPr="00543A98">
        <w:rPr>
          <w:rFonts w:ascii="Arial" w:hAnsi="Arial" w:cs="Arial"/>
          <w:noProof/>
          <w:sz w:val="24"/>
          <w:szCs w:val="24"/>
          <w:lang w:val="hr-HR"/>
        </w:rPr>
        <w:t xml:space="preserve">ni </w:t>
      </w:r>
      <w:r w:rsidRPr="00543A98">
        <w:rPr>
          <w:rFonts w:ascii="Arial" w:hAnsi="Arial" w:cs="Arial"/>
          <w:noProof/>
          <w:spacing w:val="2"/>
          <w:sz w:val="24"/>
          <w:szCs w:val="24"/>
          <w:lang w:val="hr-HR"/>
        </w:rPr>
        <w:t>u</w:t>
      </w:r>
      <w:r w:rsidRPr="00543A98">
        <w:rPr>
          <w:rFonts w:ascii="Arial" w:hAnsi="Arial" w:cs="Arial"/>
          <w:noProof/>
          <w:spacing w:val="-1"/>
          <w:sz w:val="24"/>
          <w:szCs w:val="24"/>
          <w:lang w:val="hr-HR"/>
        </w:rPr>
        <w:t>v</w:t>
      </w:r>
      <w:r w:rsidRPr="00543A98">
        <w:rPr>
          <w:rFonts w:ascii="Arial" w:hAnsi="Arial" w:cs="Arial"/>
          <w:noProof/>
          <w:spacing w:val="1"/>
          <w:sz w:val="24"/>
          <w:szCs w:val="24"/>
          <w:lang w:val="hr-HR"/>
        </w:rPr>
        <w:t>j</w:t>
      </w:r>
      <w:r w:rsidRPr="00543A98">
        <w:rPr>
          <w:rFonts w:ascii="Arial" w:hAnsi="Arial" w:cs="Arial"/>
          <w:noProof/>
          <w:sz w:val="24"/>
          <w:szCs w:val="24"/>
          <w:lang w:val="hr-HR"/>
        </w:rPr>
        <w:t>eti javnog natječaja</w:t>
      </w:r>
      <w:r w:rsidRPr="00543A98">
        <w:rPr>
          <w:rFonts w:ascii="Arial" w:hAnsi="Arial" w:cs="Arial"/>
          <w:noProof/>
          <w:w w:val="99"/>
          <w:sz w:val="24"/>
          <w:szCs w:val="24"/>
          <w:lang w:val="hr-HR"/>
        </w:rPr>
        <w:t>.</w:t>
      </w:r>
    </w:p>
    <w:p w:rsidR="00C819EC" w:rsidRPr="00543A98" w:rsidRDefault="00C819EC" w:rsidP="00C819EC">
      <w:pPr>
        <w:pStyle w:val="NoSpacing"/>
        <w:ind w:left="12"/>
        <w:jc w:val="both"/>
        <w:rPr>
          <w:rFonts w:ascii="Arial" w:hAnsi="Arial" w:cs="Arial"/>
          <w:noProof/>
          <w:w w:val="99"/>
          <w:sz w:val="24"/>
          <w:szCs w:val="24"/>
          <w:lang w:val="hr-HR"/>
        </w:rPr>
      </w:pPr>
    </w:p>
    <w:p w:rsidR="00C819EC" w:rsidRPr="00543A98" w:rsidRDefault="00C819EC" w:rsidP="00663E45">
      <w:pPr>
        <w:spacing w:line="240" w:lineRule="auto"/>
        <w:ind w:left="720"/>
        <w:jc w:val="both"/>
        <w:rPr>
          <w:rFonts w:ascii="Arial" w:hAnsi="Arial" w:cs="Arial"/>
          <w:noProof/>
          <w:w w:val="99"/>
          <w:sz w:val="24"/>
          <w:szCs w:val="24"/>
          <w:lang w:val="hr-HR"/>
        </w:rPr>
      </w:pPr>
      <w:r w:rsidRPr="00543A98">
        <w:rPr>
          <w:rFonts w:ascii="Arial" w:hAnsi="Arial" w:cs="Arial"/>
          <w:noProof/>
          <w:w w:val="99"/>
          <w:sz w:val="24"/>
          <w:szCs w:val="24"/>
          <w:lang w:val="hr-HR"/>
        </w:rPr>
        <w:t>Nakon provjere svih pristiglih i zaprimljenih prijava u odnosu na propisane uvjete natječaja, Povjerenstvo za provjeru propisanih uvjeta javnog natječaja donosi odluku koje se prijave upućuju u daljnju procedure, odnosno stručno ocjenjivanje, a koje se odbijaju iz razloga ne ispunjavanja propisanih uvjeta javnog natječaja.</w:t>
      </w:r>
    </w:p>
    <w:p w:rsidR="00C819EC" w:rsidRPr="00543A98" w:rsidRDefault="00C819EC" w:rsidP="006071AB">
      <w:pPr>
        <w:spacing w:line="240" w:lineRule="auto"/>
        <w:ind w:left="720"/>
        <w:jc w:val="both"/>
        <w:rPr>
          <w:rFonts w:ascii="Arial" w:hAnsi="Arial" w:cs="Arial"/>
          <w:noProof/>
          <w:w w:val="99"/>
          <w:sz w:val="24"/>
          <w:szCs w:val="24"/>
          <w:lang w:val="hr-HR"/>
        </w:rPr>
      </w:pPr>
      <w:r w:rsidRPr="00543A98">
        <w:rPr>
          <w:rFonts w:ascii="Arial" w:hAnsi="Arial" w:cs="Arial"/>
          <w:noProof/>
          <w:w w:val="99"/>
          <w:sz w:val="24"/>
          <w:szCs w:val="24"/>
          <w:lang w:val="hr-HR"/>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rsidR="00C819EC" w:rsidRDefault="00C819EC" w:rsidP="006071AB">
      <w:pPr>
        <w:spacing w:line="240" w:lineRule="auto"/>
        <w:ind w:left="720"/>
        <w:jc w:val="both"/>
        <w:rPr>
          <w:rFonts w:ascii="Arial" w:hAnsi="Arial" w:cs="Arial"/>
          <w:noProof/>
          <w:w w:val="99"/>
          <w:sz w:val="24"/>
          <w:szCs w:val="24"/>
          <w:lang w:val="hr-HR"/>
        </w:rPr>
      </w:pPr>
      <w:r w:rsidRPr="00543A98">
        <w:rPr>
          <w:rFonts w:ascii="Arial" w:hAnsi="Arial" w:cs="Arial"/>
          <w:noProof/>
          <w:w w:val="99"/>
          <w:sz w:val="24"/>
          <w:szCs w:val="24"/>
          <w:lang w:val="hr-HR"/>
        </w:rPr>
        <w:t>Davatelj će pisanim putem obavijestiti sve prijavitelje koji nisu zadovoljili propisane uvjete javnog natječaja o razlozima odbijanja njihove prijave. Prigovor na administrativni postupak moguće je izjaviti u roku 8 dana od dana primitka obavijesti.</w:t>
      </w:r>
    </w:p>
    <w:p w:rsidR="00C819EC" w:rsidRPr="00543A98" w:rsidRDefault="00C819EC" w:rsidP="006071AB">
      <w:pPr>
        <w:pStyle w:val="NoSpacing"/>
        <w:numPr>
          <w:ilvl w:val="0"/>
          <w:numId w:val="23"/>
        </w:numPr>
        <w:jc w:val="both"/>
        <w:rPr>
          <w:rFonts w:ascii="Arial" w:hAnsi="Arial" w:cs="Arial"/>
          <w:b/>
          <w:noProof/>
          <w:sz w:val="24"/>
          <w:szCs w:val="24"/>
          <w:lang w:val="hr-HR"/>
        </w:rPr>
      </w:pPr>
      <w:r w:rsidRPr="00543A98">
        <w:rPr>
          <w:rFonts w:ascii="Arial" w:hAnsi="Arial" w:cs="Arial"/>
          <w:noProof/>
          <w:w w:val="99"/>
          <w:sz w:val="24"/>
          <w:szCs w:val="24"/>
          <w:lang w:val="hr-HR"/>
        </w:rPr>
        <w:t xml:space="preserve"> </w:t>
      </w:r>
      <w:r w:rsidRPr="00543A98">
        <w:rPr>
          <w:rFonts w:ascii="Arial" w:hAnsi="Arial" w:cs="Arial"/>
          <w:b/>
          <w:noProof/>
          <w:w w:val="99"/>
          <w:sz w:val="24"/>
          <w:szCs w:val="24"/>
          <w:lang w:val="hr-HR"/>
        </w:rPr>
        <w:t>OCJENA</w:t>
      </w:r>
      <w:r w:rsidRPr="00543A98">
        <w:rPr>
          <w:rFonts w:ascii="Arial" w:hAnsi="Arial" w:cs="Arial"/>
          <w:b/>
          <w:noProof/>
          <w:sz w:val="24"/>
          <w:szCs w:val="24"/>
          <w:lang w:val="hr-HR"/>
        </w:rPr>
        <w:t xml:space="preserve"> PRIJAVA KOJE SU ZADOVOLJILE PROPISANE UVJETE</w:t>
      </w:r>
    </w:p>
    <w:p w:rsidR="00C819EC" w:rsidRPr="00543A98" w:rsidRDefault="00C819EC" w:rsidP="006071AB">
      <w:pPr>
        <w:pStyle w:val="NoSpacing"/>
        <w:ind w:left="720" w:firstLine="360"/>
        <w:jc w:val="both"/>
        <w:rPr>
          <w:rFonts w:ascii="Arial" w:hAnsi="Arial" w:cs="Arial"/>
          <w:b/>
          <w:noProof/>
          <w:sz w:val="24"/>
          <w:szCs w:val="24"/>
          <w:lang w:val="hr-HR"/>
        </w:rPr>
      </w:pPr>
      <w:r w:rsidRPr="00543A98">
        <w:rPr>
          <w:rFonts w:ascii="Arial" w:hAnsi="Arial" w:cs="Arial"/>
          <w:b/>
          <w:noProof/>
          <w:sz w:val="24"/>
          <w:szCs w:val="24"/>
          <w:lang w:val="hr-HR"/>
        </w:rPr>
        <w:t xml:space="preserve"> NATJEČAJA</w:t>
      </w:r>
    </w:p>
    <w:p w:rsidR="00C819EC" w:rsidRPr="00543A98" w:rsidRDefault="00C819EC" w:rsidP="00C819EC">
      <w:pPr>
        <w:pStyle w:val="NoSpacing"/>
        <w:jc w:val="both"/>
        <w:rPr>
          <w:rFonts w:ascii="Arial" w:hAnsi="Arial" w:cs="Arial"/>
          <w:b/>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Davatelj financijskih sredstava ustrojava Povjerenstvo za ocjenu prijavljenih projekata koje se sastoji od 3 člana. Svaka pristigla i zaprimljena prijava koja je prošla provjeru propisanih uvjeta javnog natječaja ocjenjuje se temeljem obrasca za ocjenu kvalitete/vrijednosti projekta.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Temeljem provedene ocjene prijava koje su zadovoljile propisane uvjete natječaja, Povjerenstvo za ocjenu prijavljenih pr</w:t>
      </w:r>
      <w:r w:rsidR="001E659B" w:rsidRPr="00543A98">
        <w:rPr>
          <w:rFonts w:ascii="Arial" w:hAnsi="Arial" w:cs="Arial"/>
          <w:noProof/>
          <w:sz w:val="24"/>
          <w:szCs w:val="24"/>
          <w:lang w:val="hr-HR"/>
        </w:rPr>
        <w:t>o</w:t>
      </w:r>
      <w:r w:rsidRPr="00543A98">
        <w:rPr>
          <w:rFonts w:ascii="Arial" w:hAnsi="Arial" w:cs="Arial"/>
          <w:noProof/>
          <w:sz w:val="24"/>
          <w:szCs w:val="24"/>
          <w:lang w:val="hr-HR"/>
        </w:rPr>
        <w:t xml:space="preserve">jekata će sastaviti privremenu listu odabranih projekata prema bodovima koje su postigli u procesu ocjene. Privremena lista sastoji se od prijava rangiranih prema broju bodova, čiji zatraženi iznos ne premašuje ukupni planirani iznos natječaja. Uz privremenu listu, temeljem bodova koje su ostvarile tijekom ocjene, Povjerenstvo za ocjenu prijevljenih projekta će sastaviti </w:t>
      </w:r>
      <w:r w:rsidR="00C35525" w:rsidRPr="00543A98">
        <w:rPr>
          <w:rFonts w:ascii="Arial" w:hAnsi="Arial" w:cs="Arial"/>
          <w:noProof/>
          <w:sz w:val="24"/>
          <w:szCs w:val="24"/>
          <w:lang w:val="hr-HR"/>
        </w:rPr>
        <w:t>i</w:t>
      </w:r>
      <w:r w:rsidRPr="00543A98">
        <w:rPr>
          <w:rFonts w:ascii="Arial" w:hAnsi="Arial" w:cs="Arial"/>
          <w:noProof/>
          <w:sz w:val="24"/>
          <w:szCs w:val="24"/>
          <w:lang w:val="hr-HR"/>
        </w:rPr>
        <w:t xml:space="preserve"> rezrevnu listu odabranih projekata za dodjelu sredstava.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Prijavljeni projekt mora osvariti minimalno 42 boda kako bi mogao ostvariti pravo na rangiranje na bodovnoj listi.</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Kriteriji za odabir odnosno dodjelu sredstava za projekt su sljedeći:</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numPr>
          <w:ilvl w:val="0"/>
          <w:numId w:val="29"/>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b/>
          <w:noProof/>
          <w:sz w:val="24"/>
          <w:szCs w:val="24"/>
          <w:lang w:val="hr-HR" w:eastAsia="hr-HR"/>
        </w:rPr>
        <w:t>institucionalna sposobnost prijavitelja/partnera</w:t>
      </w:r>
      <w:r w:rsidRPr="00543A98">
        <w:rPr>
          <w:rFonts w:ascii="Arial" w:eastAsia="Times New Roman" w:hAnsi="Arial" w:cs="Arial"/>
          <w:noProof/>
          <w:sz w:val="24"/>
          <w:szCs w:val="24"/>
          <w:lang w:val="hr-HR" w:eastAsia="hr-HR"/>
        </w:rPr>
        <w:t xml:space="preserve"> - ima li prijavitelj dovoljno iskustva i stručnog kapaciteta za provedbu planiranih aktivnosti projekta (imaju li odgovarajuće sposobnosti i vještine za njegovu provedbu te znanja o problemima koji se rješavaju ovim natječajem); imaju li prijavitelj i partner(i) dovoljno upravljačkog kapaciteta (uključujući osoblje, opremu i sposobnost vođenja proračuna projekta); postoji li jasna struktura upravljanja projektom; je li jasno definiran tim i obveze njegovih članova;</w:t>
      </w:r>
    </w:p>
    <w:p w:rsidR="00C819EC" w:rsidRPr="00543A98" w:rsidRDefault="00C819EC" w:rsidP="00C819EC">
      <w:pPr>
        <w:numPr>
          <w:ilvl w:val="0"/>
          <w:numId w:val="29"/>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b/>
          <w:noProof/>
          <w:sz w:val="24"/>
          <w:szCs w:val="24"/>
          <w:lang w:val="hr-HR" w:eastAsia="hr-HR"/>
        </w:rPr>
        <w:t xml:space="preserve">relevantnost projekta </w:t>
      </w:r>
      <w:r w:rsidRPr="00543A98">
        <w:rPr>
          <w:rFonts w:ascii="Arial" w:eastAsia="Times New Roman" w:hAnsi="Arial" w:cs="Arial"/>
          <w:noProof/>
          <w:sz w:val="24"/>
          <w:szCs w:val="24"/>
          <w:lang w:val="hr-HR" w:eastAsia="hr-HR"/>
        </w:rPr>
        <w:t>- koliko je prijedlog projekta relevantan u odnosu na ciljeve i prioritetna područja aktivnosti natječaja (je li projekt u skladu s mjerama i aktivnostima u planiranim nacionalnim/regionalnim/lokalnim programima, strategijama i politikama koje su u nadležnosti davatelja financijskih sredstava); jesu li ciljevi projekta jasno definirani i realno dostižni; jesu li aktivnosti projekta jasne, opravdane, razumljive i provedive; jesu li rezultati jasno određeni i hoće li aktivnosti dovesti do ostvarivanja rezultata; ima li projekt jasno definirane korisnike (broj, dob, spol i sl.); definira li i u kojoj mjeri projekt njihove probleme i potrebe; pridonosi li projekt i u kojo mjeri rješavanju problema korisnika; u kojoj mjeri su rezultati projekta održivi;</w:t>
      </w:r>
    </w:p>
    <w:p w:rsidR="00C819EC" w:rsidRPr="00543A98" w:rsidRDefault="00C819EC" w:rsidP="00C819EC">
      <w:pPr>
        <w:numPr>
          <w:ilvl w:val="0"/>
          <w:numId w:val="29"/>
        </w:numPr>
        <w:spacing w:after="0" w:line="240" w:lineRule="auto"/>
        <w:ind w:left="1080"/>
        <w:contextualSpacing/>
        <w:jc w:val="both"/>
        <w:rPr>
          <w:rFonts w:ascii="Arial" w:eastAsia="Times New Roman" w:hAnsi="Arial" w:cs="Arial"/>
          <w:noProof/>
          <w:sz w:val="24"/>
          <w:szCs w:val="24"/>
          <w:lang w:val="hr-HR" w:eastAsia="hr-HR"/>
        </w:rPr>
      </w:pPr>
      <w:r w:rsidRPr="00543A98">
        <w:rPr>
          <w:rFonts w:ascii="Arial" w:eastAsia="Times New Roman" w:hAnsi="Arial" w:cs="Arial"/>
          <w:b/>
          <w:noProof/>
          <w:sz w:val="24"/>
          <w:szCs w:val="24"/>
          <w:lang w:val="hr-HR" w:eastAsia="hr-HR"/>
        </w:rPr>
        <w:t>proračun (troškovi)</w:t>
      </w:r>
      <w:r w:rsidRPr="00543A98">
        <w:rPr>
          <w:rFonts w:ascii="Arial" w:eastAsia="Times New Roman" w:hAnsi="Arial" w:cs="Arial"/>
          <w:noProof/>
          <w:sz w:val="24"/>
          <w:szCs w:val="24"/>
          <w:lang w:val="hr-HR" w:eastAsia="hr-HR"/>
        </w:rPr>
        <w:t xml:space="preserve"> - jesu li troškovi projekta realni u odnosu na određene rezultate i predviđeno vrijeme trajanja; jesu li troškovi projekta usklađeni s planiranim aktivnostima projekta.</w:t>
      </w:r>
    </w:p>
    <w:p w:rsidR="00C819EC" w:rsidRPr="00543A98" w:rsidRDefault="00C819EC" w:rsidP="00C819EC">
      <w:pPr>
        <w:pStyle w:val="NoSpacing"/>
        <w:ind w:left="360"/>
        <w:jc w:val="both"/>
        <w:rPr>
          <w:rFonts w:ascii="Arial" w:hAnsi="Arial" w:cs="Arial"/>
          <w:noProof/>
          <w:sz w:val="24"/>
          <w:szCs w:val="24"/>
          <w:lang w:val="hr-HR"/>
        </w:rPr>
      </w:pPr>
    </w:p>
    <w:p w:rsidR="00C819EC" w:rsidRPr="00543A98" w:rsidRDefault="00C819EC" w:rsidP="00C819EC">
      <w:pPr>
        <w:pStyle w:val="NoSpacing"/>
        <w:numPr>
          <w:ilvl w:val="0"/>
          <w:numId w:val="23"/>
        </w:numPr>
        <w:jc w:val="both"/>
        <w:rPr>
          <w:rFonts w:ascii="Arial" w:hAnsi="Arial" w:cs="Arial"/>
          <w:b/>
          <w:noProof/>
          <w:sz w:val="24"/>
          <w:szCs w:val="24"/>
          <w:lang w:val="hr-HR"/>
        </w:rPr>
      </w:pPr>
      <w:r w:rsidRPr="00543A98">
        <w:rPr>
          <w:rFonts w:ascii="Arial" w:hAnsi="Arial" w:cs="Arial"/>
          <w:b/>
          <w:noProof/>
          <w:sz w:val="24"/>
          <w:szCs w:val="24"/>
          <w:lang w:val="hr-HR"/>
        </w:rPr>
        <w:t>DOSTAVA DODATNE DOKUMENTACIJE I UGOVARANJE</w:t>
      </w:r>
    </w:p>
    <w:p w:rsidR="00C819EC" w:rsidRPr="00543A98" w:rsidRDefault="00C819EC" w:rsidP="00C819EC">
      <w:pPr>
        <w:pStyle w:val="NoSpacing"/>
        <w:jc w:val="both"/>
        <w:rPr>
          <w:rFonts w:ascii="Arial" w:hAnsi="Arial" w:cs="Arial"/>
          <w:b/>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Kako bi se izbjegli dodatni nepotrebni troškovi prilikom prijave na natječaj, davatelj financijskih sredstava tražiti će dodatnu dokumentaciju isključivo od odnih prijavitelja koji su temeljem postupka ocjene prijava ušli na Privremenu listu odabranih projek</w:t>
      </w:r>
      <w:r w:rsidR="00EC6D25" w:rsidRPr="00543A98">
        <w:rPr>
          <w:rFonts w:ascii="Arial" w:hAnsi="Arial" w:cs="Arial"/>
          <w:noProof/>
          <w:sz w:val="24"/>
          <w:szCs w:val="24"/>
          <w:lang w:val="hr-HR"/>
        </w:rPr>
        <w:t>a</w:t>
      </w:r>
      <w:r w:rsidRPr="00543A98">
        <w:rPr>
          <w:rFonts w:ascii="Arial" w:hAnsi="Arial" w:cs="Arial"/>
          <w:noProof/>
          <w:sz w:val="24"/>
          <w:szCs w:val="24"/>
          <w:lang w:val="hr-HR"/>
        </w:rPr>
        <w:t>ta za dodjelu sredstava.</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b/>
          <w:noProof/>
          <w:sz w:val="24"/>
          <w:szCs w:val="24"/>
          <w:lang w:val="hr-HR"/>
        </w:rPr>
      </w:pPr>
      <w:r w:rsidRPr="00543A98">
        <w:rPr>
          <w:rFonts w:ascii="Arial" w:hAnsi="Arial" w:cs="Arial"/>
          <w:b/>
          <w:noProof/>
          <w:sz w:val="24"/>
          <w:szCs w:val="24"/>
          <w:lang w:val="hr-HR"/>
        </w:rPr>
        <w:t>Dodatna dokumentacija:</w:t>
      </w:r>
    </w:p>
    <w:p w:rsidR="00C819EC" w:rsidRPr="00543A98" w:rsidRDefault="00C819EC" w:rsidP="00C819EC">
      <w:pPr>
        <w:pStyle w:val="NoSpacing"/>
        <w:numPr>
          <w:ilvl w:val="0"/>
          <w:numId w:val="27"/>
        </w:numPr>
        <w:ind w:left="1080"/>
        <w:jc w:val="both"/>
        <w:rPr>
          <w:rFonts w:ascii="Arial" w:hAnsi="Arial" w:cs="Arial"/>
          <w:noProof/>
          <w:sz w:val="24"/>
          <w:szCs w:val="24"/>
          <w:lang w:val="hr-HR"/>
        </w:rPr>
      </w:pPr>
      <w:r w:rsidRPr="00543A98">
        <w:rPr>
          <w:rFonts w:ascii="Arial" w:hAnsi="Arial" w:cs="Arial"/>
          <w:noProof/>
          <w:sz w:val="24"/>
          <w:szCs w:val="24"/>
          <w:lang w:val="hr-HR"/>
        </w:rPr>
        <w:t>Uvjerenje nadležnog suda da se ne vodi kazneni postupak protiv osobe ovlaštene za zastupanje udruge i voditelja projekta, ne starije od 6 mjeseci od dana objave natječaja;</w:t>
      </w:r>
    </w:p>
    <w:p w:rsidR="00C819EC" w:rsidRPr="00543A98" w:rsidRDefault="00C819EC" w:rsidP="00C819EC">
      <w:pPr>
        <w:pStyle w:val="NoSpacing"/>
        <w:numPr>
          <w:ilvl w:val="0"/>
          <w:numId w:val="27"/>
        </w:numPr>
        <w:ind w:left="1080"/>
        <w:jc w:val="both"/>
        <w:rPr>
          <w:rFonts w:ascii="Arial" w:hAnsi="Arial" w:cs="Arial"/>
          <w:noProof/>
          <w:sz w:val="24"/>
          <w:szCs w:val="24"/>
          <w:lang w:val="hr-HR"/>
        </w:rPr>
      </w:pPr>
      <w:r w:rsidRPr="00543A98">
        <w:rPr>
          <w:rFonts w:ascii="Arial" w:hAnsi="Arial" w:cs="Arial"/>
          <w:noProof/>
          <w:sz w:val="24"/>
          <w:szCs w:val="24"/>
          <w:lang w:val="hr-HR"/>
        </w:rPr>
        <w:t xml:space="preserve">Potvrda Porezne uprave, ne starija od 30 dana od dana objave natječaja. </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Ukoliko prijavitelj ne dostavi traženu dodatnu dokumentaciju u roku od 15 dana, njegova prijava će se odbaciti kao nevažeća.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Ukoliko se provjerom dodatne dokumentacije ustanovi da neki od prijavitelja ne ispunjava tražene uvjete natječaja, njegova prijava neće se razmatrati za postupak ugovaranja.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Prije konačnog potpisivanja ugovora s korisnikom sredstava, a temeljem procjene Povjerenstva  za ocjenu prijavljenih pr</w:t>
      </w:r>
      <w:r w:rsidR="00EC6D25" w:rsidRPr="00543A98">
        <w:rPr>
          <w:rFonts w:ascii="Arial" w:hAnsi="Arial" w:cs="Arial"/>
          <w:noProof/>
          <w:sz w:val="24"/>
          <w:szCs w:val="24"/>
          <w:lang w:val="hr-HR"/>
        </w:rPr>
        <w:t>o</w:t>
      </w:r>
      <w:r w:rsidRPr="00543A98">
        <w:rPr>
          <w:rFonts w:ascii="Arial" w:hAnsi="Arial" w:cs="Arial"/>
          <w:noProof/>
          <w:sz w:val="24"/>
          <w:szCs w:val="24"/>
          <w:lang w:val="hr-HR"/>
        </w:rPr>
        <w:t>jekata, davatelj financijskih sredstava može tražiti reviziju obrasca proračuna kako bi procjenjeni troškovi odgovarali realnim troškovima u odnosu na predložene aktivnosti.</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Rezervna lista odabranih projekata za dodjelu sredstava aktivirat će se prema redoslijedu ostvarenih bodova prilikom ocjene ukoliko, nakon provjere dodatne dokumentacije i procesa revizije proračunskih obrazaca, ostane dovoljno sredstava za ugovaranje dodatnih projekata.</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Nakon provjere dostavljen</w:t>
      </w:r>
      <w:r w:rsidR="002E011F">
        <w:rPr>
          <w:rFonts w:ascii="Arial" w:hAnsi="Arial" w:cs="Arial"/>
          <w:noProof/>
          <w:sz w:val="24"/>
          <w:szCs w:val="24"/>
          <w:lang w:val="hr-HR"/>
        </w:rPr>
        <w:t>e</w:t>
      </w:r>
      <w:r w:rsidRPr="00543A98">
        <w:rPr>
          <w:rFonts w:ascii="Arial" w:hAnsi="Arial" w:cs="Arial"/>
          <w:noProof/>
          <w:sz w:val="24"/>
          <w:szCs w:val="24"/>
          <w:lang w:val="hr-HR"/>
        </w:rPr>
        <w:t xml:space="preserve"> dokumentacije, Povjerenstvo za ocjenu prijavljenih projekata predlaže konačnu listu odabranih projekata za dodjelu sre</w:t>
      </w:r>
      <w:r w:rsidR="002E011F">
        <w:rPr>
          <w:rFonts w:ascii="Arial" w:hAnsi="Arial" w:cs="Arial"/>
          <w:noProof/>
          <w:sz w:val="24"/>
          <w:szCs w:val="24"/>
          <w:lang w:val="hr-HR"/>
        </w:rPr>
        <w:t>d</w:t>
      </w:r>
      <w:r w:rsidRPr="00543A98">
        <w:rPr>
          <w:rFonts w:ascii="Arial" w:hAnsi="Arial" w:cs="Arial"/>
          <w:noProof/>
          <w:sz w:val="24"/>
          <w:szCs w:val="24"/>
          <w:lang w:val="hr-HR"/>
        </w:rPr>
        <w:t>stava na odlučivanje Županu Brodsko -</w:t>
      </w:r>
      <w:r w:rsidR="002E011F">
        <w:rPr>
          <w:rFonts w:ascii="Arial" w:hAnsi="Arial" w:cs="Arial"/>
          <w:noProof/>
          <w:sz w:val="24"/>
          <w:szCs w:val="24"/>
          <w:lang w:val="hr-HR"/>
        </w:rPr>
        <w:t xml:space="preserve"> </w:t>
      </w:r>
      <w:r w:rsidRPr="00543A98">
        <w:rPr>
          <w:rFonts w:ascii="Arial" w:hAnsi="Arial" w:cs="Arial"/>
          <w:noProof/>
          <w:sz w:val="24"/>
          <w:szCs w:val="24"/>
          <w:lang w:val="hr-HR"/>
        </w:rPr>
        <w:t>posavske županije.</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Svi prijavitelji, čije su prijave ušle u postupak ocjene, biti će obaviješteni o donesenoj Odluci o dodjeli financijskih sredstava projektima u sklopu natječaja.</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S prijaviteljima kojima su odobrena financijska sredstva Županija će potpisati Ugovor o su(financiranju) u roku od 30 dana od dana donošenja odluke o su(financiranju).</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Korisnicima će se financijska sredstva isplatiti jednokratno (u roku od 30 dana od potpisivanja ugovora) ili isplatom u dva obroka tijekom provedbe projekta sukladno ostvarenju proračunskih prihoda u 2019. godini.</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 xml:space="preserve">Korisnici su dužni dostaviti završni izvještaj o provedbi projekta </w:t>
      </w:r>
      <w:r w:rsidR="008A2592" w:rsidRPr="00543A98">
        <w:rPr>
          <w:rFonts w:ascii="Arial" w:hAnsi="Arial" w:cs="Arial"/>
          <w:noProof/>
          <w:sz w:val="24"/>
          <w:szCs w:val="24"/>
          <w:lang w:val="hr-HR"/>
        </w:rPr>
        <w:t>Ž</w:t>
      </w:r>
      <w:r w:rsidRPr="00543A98">
        <w:rPr>
          <w:rFonts w:ascii="Arial" w:hAnsi="Arial" w:cs="Arial"/>
          <w:noProof/>
          <w:sz w:val="24"/>
          <w:szCs w:val="24"/>
          <w:lang w:val="hr-HR"/>
        </w:rPr>
        <w:t>upaniji u roku od 30 dana od završetka projekta ili zaključno do 31. siječnja 2020. godine za prethodnu godinu na propisanim obrascima.</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Zabranjeno je dvostruko financiranje kada su u pitanju iste aktivnosti koje se provode na istom području u istom vremenskom periodu i za iste korisnike. Podnositelj prijave dužan je popuniti i potpisati obrazac kojim da</w:t>
      </w:r>
      <w:r w:rsidR="00C12AB9">
        <w:rPr>
          <w:rFonts w:ascii="Arial" w:hAnsi="Arial" w:cs="Arial"/>
          <w:noProof/>
          <w:sz w:val="24"/>
          <w:szCs w:val="24"/>
          <w:lang w:val="hr-HR"/>
        </w:rPr>
        <w:t>j</w:t>
      </w:r>
      <w:r w:rsidRPr="00543A98">
        <w:rPr>
          <w:rFonts w:ascii="Arial" w:hAnsi="Arial" w:cs="Arial"/>
          <w:noProof/>
          <w:sz w:val="24"/>
          <w:szCs w:val="24"/>
          <w:lang w:val="hr-HR"/>
        </w:rPr>
        <w:t>e pisanu izjavu pod materijalnom i kaznenom odgovornošću o nepostojanju dvostrukog financira</w:t>
      </w:r>
      <w:r w:rsidR="006A3DBD">
        <w:rPr>
          <w:rFonts w:ascii="Arial" w:hAnsi="Arial" w:cs="Arial"/>
          <w:noProof/>
          <w:sz w:val="24"/>
          <w:szCs w:val="24"/>
          <w:lang w:val="hr-HR"/>
        </w:rPr>
        <w:t>-</w:t>
      </w:r>
      <w:bookmarkStart w:id="0" w:name="_GoBack"/>
      <w:bookmarkEnd w:id="0"/>
      <w:r w:rsidRPr="00543A98">
        <w:rPr>
          <w:rFonts w:ascii="Arial" w:hAnsi="Arial" w:cs="Arial"/>
          <w:noProof/>
          <w:sz w:val="24"/>
          <w:szCs w:val="24"/>
          <w:lang w:val="hr-HR"/>
        </w:rPr>
        <w:t>nja.</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Udruge kojima nisu odobrena financijska sredstva mogu izvršiti uvid u zbirnu ocjenu njihovog projekta. Zahtjev za naknadnim uvidom dostavlja se davatelju financijskih sredstava elektroničkim ili pisanim putem.</w:t>
      </w:r>
    </w:p>
    <w:p w:rsidR="00C819EC" w:rsidRPr="00543A98" w:rsidRDefault="00C819EC" w:rsidP="00C819EC">
      <w:pPr>
        <w:pStyle w:val="NoSpacing"/>
        <w:ind w:left="1440"/>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noProof/>
          <w:sz w:val="24"/>
          <w:szCs w:val="24"/>
          <w:lang w:val="hr-HR"/>
        </w:rPr>
      </w:pPr>
      <w:r w:rsidRPr="00543A98">
        <w:rPr>
          <w:rFonts w:ascii="Arial" w:hAnsi="Arial" w:cs="Arial"/>
          <w:noProof/>
          <w:sz w:val="24"/>
          <w:szCs w:val="24"/>
          <w:lang w:val="hr-HR"/>
        </w:rPr>
        <w:t>Udruge kojima nisu odobrena financijska sredstva imaju pravo podnijeti prigovor na natječajni postupak u roku 8 dana od dana primitka obavijesti.</w:t>
      </w:r>
    </w:p>
    <w:p w:rsidR="00C819EC" w:rsidRPr="00543A98" w:rsidRDefault="00C819EC" w:rsidP="00C819EC">
      <w:pPr>
        <w:pStyle w:val="NoSpacing"/>
        <w:jc w:val="both"/>
        <w:rPr>
          <w:rFonts w:ascii="Arial" w:hAnsi="Arial" w:cs="Arial"/>
          <w:noProof/>
          <w:sz w:val="24"/>
          <w:szCs w:val="24"/>
          <w:lang w:val="hr-HR"/>
        </w:rPr>
      </w:pPr>
    </w:p>
    <w:p w:rsidR="00C819EC" w:rsidRPr="00543A98" w:rsidRDefault="00C819EC" w:rsidP="00C819EC">
      <w:pPr>
        <w:pStyle w:val="NoSpacing"/>
        <w:ind w:left="720"/>
        <w:jc w:val="both"/>
        <w:rPr>
          <w:rFonts w:ascii="Arial" w:hAnsi="Arial" w:cs="Arial"/>
          <w:b/>
          <w:noProof/>
          <w:sz w:val="24"/>
          <w:szCs w:val="24"/>
          <w:lang w:val="hr-HR"/>
        </w:rPr>
      </w:pPr>
      <w:r w:rsidRPr="00543A98">
        <w:rPr>
          <w:rFonts w:ascii="Arial" w:hAnsi="Arial" w:cs="Arial"/>
          <w:b/>
          <w:noProof/>
          <w:sz w:val="24"/>
          <w:szCs w:val="24"/>
          <w:lang w:val="hr-HR"/>
        </w:rPr>
        <w:t xml:space="preserve">3. POPIS NATJEČAJNE DOKUMENTACIJE </w:t>
      </w:r>
    </w:p>
    <w:p w:rsidR="00C819EC" w:rsidRPr="00543A98" w:rsidRDefault="00C819EC" w:rsidP="00C819EC">
      <w:pPr>
        <w:pStyle w:val="NoSpacing"/>
        <w:jc w:val="both"/>
        <w:rPr>
          <w:rFonts w:ascii="Arial" w:hAnsi="Arial" w:cs="Arial"/>
          <w:b/>
          <w:noProof/>
          <w:sz w:val="24"/>
          <w:szCs w:val="24"/>
          <w:lang w:val="hr-HR"/>
        </w:rPr>
      </w:pP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1. 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3"/>
          <w:sz w:val="24"/>
          <w:szCs w:val="24"/>
          <w:lang w:val="hr-HR" w:eastAsia="hr-HR"/>
        </w:rPr>
        <w:t>k;</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2. 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t javnog </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z w:val="24"/>
          <w:szCs w:val="24"/>
          <w:lang w:val="hr-HR" w:eastAsia="hr-HR"/>
        </w:rPr>
        <w:t>at</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3. U</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z w:val="24"/>
          <w:szCs w:val="24"/>
          <w:lang w:val="hr-HR" w:eastAsia="hr-HR"/>
        </w:rPr>
        <w:t>u</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4.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sce</w:t>
      </w:r>
      <w:r w:rsidRPr="00543A98">
        <w:rPr>
          <w:rFonts w:ascii="Arial" w:eastAsia="Times New Roman" w:hAnsi="Arial" w:cs="Arial"/>
          <w:noProof/>
          <w:sz w:val="24"/>
          <w:szCs w:val="24"/>
          <w:lang w:val="hr-HR" w:eastAsia="hr-HR"/>
        </w:rPr>
        <w:t xml:space="preserv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u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4.</w:t>
      </w:r>
      <w:r w:rsidRPr="00543A98">
        <w:rPr>
          <w:rFonts w:ascii="Arial" w:eastAsia="Times New Roman" w:hAnsi="Arial" w:cs="Arial"/>
          <w:noProof/>
          <w:spacing w:val="-1"/>
          <w:sz w:val="24"/>
          <w:szCs w:val="24"/>
          <w:lang w:val="hr-HR" w:eastAsia="hr-HR"/>
        </w:rPr>
        <w:t>1</w:t>
      </w:r>
      <w:r w:rsidRPr="00543A98">
        <w:rPr>
          <w:rFonts w:ascii="Arial" w:eastAsia="Times New Roman" w:hAnsi="Arial" w:cs="Arial"/>
          <w:noProof/>
          <w:sz w:val="24"/>
          <w:szCs w:val="24"/>
          <w:lang w:val="hr-HR" w:eastAsia="hr-HR"/>
        </w:rPr>
        <w:t>.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w w:val="99"/>
          <w:sz w:val="24"/>
          <w:szCs w:val="24"/>
          <w:lang w:val="hr-HR" w:eastAsia="hr-HR"/>
        </w:rPr>
        <w:t>pro</w:t>
      </w:r>
      <w:r w:rsidRPr="00543A98">
        <w:rPr>
          <w:rFonts w:ascii="Arial" w:eastAsia="Times New Roman" w:hAnsi="Arial" w:cs="Arial"/>
          <w:noProof/>
          <w:spacing w:val="1"/>
          <w:w w:val="99"/>
          <w:sz w:val="24"/>
          <w:szCs w:val="24"/>
          <w:lang w:val="hr-HR" w:eastAsia="hr-HR"/>
        </w:rPr>
        <w:t>j</w:t>
      </w:r>
      <w:r w:rsidRPr="00543A98">
        <w:rPr>
          <w:rFonts w:ascii="Arial" w:eastAsia="Times New Roman" w:hAnsi="Arial" w:cs="Arial"/>
          <w:noProof/>
          <w:w w:val="99"/>
          <w:sz w:val="24"/>
          <w:szCs w:val="24"/>
          <w:lang w:val="hr-HR" w:eastAsia="hr-HR"/>
        </w:rPr>
        <w:t>e</w:t>
      </w:r>
      <w:r w:rsidRPr="00543A98">
        <w:rPr>
          <w:rFonts w:ascii="Arial" w:eastAsia="Times New Roman" w:hAnsi="Arial" w:cs="Arial"/>
          <w:noProof/>
          <w:spacing w:val="3"/>
          <w:w w:val="99"/>
          <w:sz w:val="24"/>
          <w:szCs w:val="24"/>
          <w:lang w:val="hr-HR" w:eastAsia="hr-HR"/>
        </w:rPr>
        <w:t>k</w:t>
      </w:r>
      <w:r w:rsidRPr="00543A98">
        <w:rPr>
          <w:rFonts w:ascii="Arial" w:eastAsia="Times New Roman" w:hAnsi="Arial" w:cs="Arial"/>
          <w:noProof/>
          <w:w w:val="99"/>
          <w:sz w:val="24"/>
          <w:szCs w:val="24"/>
          <w:lang w:val="hr-HR" w:eastAsia="hr-HR"/>
        </w:rPr>
        <w:t>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4.</w:t>
      </w:r>
      <w:r w:rsidRPr="00543A98">
        <w:rPr>
          <w:rFonts w:ascii="Arial" w:eastAsia="Times New Roman" w:hAnsi="Arial" w:cs="Arial"/>
          <w:noProof/>
          <w:spacing w:val="-1"/>
          <w:sz w:val="24"/>
          <w:szCs w:val="24"/>
          <w:lang w:val="hr-HR" w:eastAsia="hr-HR"/>
        </w:rPr>
        <w:t>2</w:t>
      </w:r>
      <w:r w:rsidRPr="00543A98">
        <w:rPr>
          <w:rFonts w:ascii="Arial" w:eastAsia="Times New Roman" w:hAnsi="Arial" w:cs="Arial"/>
          <w:noProof/>
          <w:sz w:val="24"/>
          <w:szCs w:val="24"/>
          <w:lang w:val="hr-HR" w:eastAsia="hr-HR"/>
        </w:rPr>
        <w:t>.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ac pro</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č</w:t>
      </w:r>
      <w:r w:rsidRPr="00543A98">
        <w:rPr>
          <w:rFonts w:ascii="Arial" w:eastAsia="Times New Roman" w:hAnsi="Arial" w:cs="Arial"/>
          <w:noProof/>
          <w:spacing w:val="2"/>
          <w:sz w:val="24"/>
          <w:szCs w:val="24"/>
          <w:lang w:val="hr-HR" w:eastAsia="hr-HR"/>
        </w:rPr>
        <w:t>u</w:t>
      </w:r>
      <w:r w:rsidRPr="00543A98">
        <w:rPr>
          <w:rFonts w:ascii="Arial" w:eastAsia="Times New Roman" w:hAnsi="Arial" w:cs="Arial"/>
          <w:noProof/>
          <w:sz w:val="24"/>
          <w:szCs w:val="24"/>
          <w:lang w:val="hr-HR" w:eastAsia="hr-HR"/>
        </w:rPr>
        <w:t>na p</w:t>
      </w:r>
      <w:r w:rsidRPr="00543A98">
        <w:rPr>
          <w:rFonts w:ascii="Arial" w:eastAsia="Times New Roman" w:hAnsi="Arial" w:cs="Arial"/>
          <w:noProof/>
          <w:spacing w:val="3"/>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5. 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2"/>
          <w:sz w:val="24"/>
          <w:szCs w:val="24"/>
          <w:lang w:val="hr-HR" w:eastAsia="hr-HR"/>
        </w:rPr>
        <w:t>p</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s pr</w:t>
      </w:r>
      <w:r w:rsidRPr="00543A98">
        <w:rPr>
          <w:rFonts w:ascii="Arial" w:eastAsia="Times New Roman" w:hAnsi="Arial" w:cs="Arial"/>
          <w:noProof/>
          <w:spacing w:val="2"/>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g</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i </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l</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ž</w:t>
      </w:r>
      <w:r w:rsidRPr="00543A98">
        <w:rPr>
          <w:rFonts w:ascii="Arial" w:eastAsia="Times New Roman" w:hAnsi="Arial" w:cs="Arial"/>
          <w:noProof/>
          <w:sz w:val="24"/>
          <w:szCs w:val="24"/>
          <w:lang w:val="hr-HR" w:eastAsia="hr-HR"/>
        </w:rPr>
        <w:t>u pr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i;</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pacing w:val="-1"/>
          <w:sz w:val="24"/>
          <w:szCs w:val="24"/>
          <w:lang w:val="hr-HR" w:eastAsia="hr-HR"/>
        </w:rPr>
        <w:t>6</w:t>
      </w:r>
      <w:r w:rsidRPr="00543A98">
        <w:rPr>
          <w:rFonts w:ascii="Arial" w:eastAsia="Times New Roman" w:hAnsi="Arial" w:cs="Arial"/>
          <w:noProof/>
          <w:sz w:val="24"/>
          <w:szCs w:val="24"/>
          <w:lang w:val="hr-HR" w:eastAsia="hr-HR"/>
        </w:rPr>
        <w:t>.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za</w:t>
      </w:r>
      <w:r w:rsidRPr="00543A98">
        <w:rPr>
          <w:rFonts w:ascii="Arial" w:eastAsia="Times New Roman" w:hAnsi="Arial" w:cs="Arial"/>
          <w:noProof/>
          <w:sz w:val="24"/>
          <w:szCs w:val="24"/>
          <w:lang w:val="hr-HR" w:eastAsia="hr-HR"/>
        </w:rPr>
        <w:t xml:space="preserve">c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ocjenu </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pacing w:val="-1"/>
          <w:sz w:val="24"/>
          <w:szCs w:val="24"/>
          <w:lang w:val="hr-HR" w:eastAsia="hr-HR"/>
        </w:rPr>
        <w:t>vali</w:t>
      </w:r>
      <w:r w:rsidRPr="00543A98">
        <w:rPr>
          <w:rFonts w:ascii="Arial" w:eastAsia="Times New Roman" w:hAnsi="Arial" w:cs="Arial"/>
          <w:noProof/>
          <w:spacing w:val="2"/>
          <w:sz w:val="24"/>
          <w:szCs w:val="24"/>
          <w:lang w:val="hr-HR" w:eastAsia="hr-HR"/>
        </w:rPr>
        <w:t>t</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z w:val="24"/>
          <w:szCs w:val="24"/>
          <w:lang w:val="hr-HR" w:eastAsia="hr-HR"/>
        </w:rPr>
        <w:t>t</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pacing w:val="2"/>
          <w:sz w:val="24"/>
          <w:szCs w:val="24"/>
          <w:lang w:val="hr-HR" w:eastAsia="hr-HR"/>
        </w:rPr>
        <w:t>d</w:t>
      </w:r>
      <w:r w:rsidRPr="00543A98">
        <w:rPr>
          <w:rFonts w:ascii="Arial" w:eastAsia="Times New Roman" w:hAnsi="Arial" w:cs="Arial"/>
          <w:noProof/>
          <w:spacing w:val="-1"/>
          <w:sz w:val="24"/>
          <w:szCs w:val="24"/>
          <w:lang w:val="hr-HR" w:eastAsia="hr-HR"/>
        </w:rPr>
        <w:t>no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ti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7.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4"/>
          <w:sz w:val="24"/>
          <w:szCs w:val="24"/>
          <w:lang w:val="hr-HR" w:eastAsia="hr-HR"/>
        </w:rPr>
        <w:t>z</w:t>
      </w:r>
      <w:r w:rsidRPr="00543A98">
        <w:rPr>
          <w:rFonts w:ascii="Arial" w:eastAsia="Times New Roman" w:hAnsi="Arial" w:cs="Arial"/>
          <w:noProof/>
          <w:spacing w:val="4"/>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e o n</w:t>
      </w:r>
      <w:r w:rsidRPr="00543A98">
        <w:rPr>
          <w:rFonts w:ascii="Arial" w:eastAsia="Times New Roman" w:hAnsi="Arial" w:cs="Arial"/>
          <w:noProof/>
          <w:spacing w:val="1"/>
          <w:sz w:val="24"/>
          <w:szCs w:val="24"/>
          <w:lang w:val="hr-HR" w:eastAsia="hr-HR"/>
        </w:rPr>
        <w:t>e</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3"/>
          <w:sz w:val="24"/>
          <w:szCs w:val="24"/>
          <w:lang w:val="hr-HR" w:eastAsia="hr-HR"/>
        </w:rPr>
        <w:t>s</w:t>
      </w:r>
      <w:r w:rsidRPr="00543A98">
        <w:rPr>
          <w:rFonts w:ascii="Arial" w:eastAsia="Times New Roman" w:hAnsi="Arial" w:cs="Arial"/>
          <w:noProof/>
          <w:sz w:val="24"/>
          <w:szCs w:val="24"/>
          <w:lang w:val="hr-HR" w:eastAsia="hr-HR"/>
        </w:rPr>
        <w:t>to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u </w:t>
      </w:r>
      <w:r w:rsidRPr="00543A98">
        <w:rPr>
          <w:rFonts w:ascii="Arial" w:eastAsia="Times New Roman" w:hAnsi="Arial" w:cs="Arial"/>
          <w:noProof/>
          <w:spacing w:val="2"/>
          <w:sz w:val="24"/>
          <w:szCs w:val="24"/>
          <w:lang w:val="hr-HR" w:eastAsia="hr-HR"/>
        </w:rPr>
        <w:t>d</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z w:val="24"/>
          <w:szCs w:val="24"/>
          <w:lang w:val="hr-HR" w:eastAsia="hr-HR"/>
        </w:rPr>
        <w:t>tru</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 xml:space="preserve">og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8. Obrazac izjave o partnerstvu (ako je primjenjivo);</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9. 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2"/>
          <w:sz w:val="24"/>
          <w:szCs w:val="24"/>
          <w:lang w:val="hr-HR" w:eastAsia="hr-HR"/>
        </w:rPr>
        <w:t>u</w:t>
      </w:r>
      <w:r w:rsidRPr="00543A98">
        <w:rPr>
          <w:rFonts w:ascii="Arial" w:eastAsia="Times New Roman" w:hAnsi="Arial" w:cs="Arial"/>
          <w:noProof/>
          <w:sz w:val="24"/>
          <w:szCs w:val="24"/>
          <w:lang w:val="hr-HR" w:eastAsia="hr-HR"/>
        </w:rPr>
        <w:t>g</w:t>
      </w:r>
      <w:r w:rsidRPr="00543A98">
        <w:rPr>
          <w:rFonts w:ascii="Arial" w:eastAsia="Times New Roman" w:hAnsi="Arial" w:cs="Arial"/>
          <w:noProof/>
          <w:spacing w:val="1"/>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 xml:space="preserve">ora o </w:t>
      </w:r>
      <w:r w:rsidRPr="00543A98">
        <w:rPr>
          <w:rFonts w:ascii="Arial" w:eastAsia="Times New Roman" w:hAnsi="Arial" w:cs="Arial"/>
          <w:noProof/>
          <w:spacing w:val="2"/>
          <w:sz w:val="24"/>
          <w:szCs w:val="24"/>
          <w:lang w:val="hr-HR" w:eastAsia="hr-HR"/>
        </w:rPr>
        <w:t>f</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z w:val="24"/>
          <w:szCs w:val="24"/>
          <w:lang w:val="hr-HR" w:eastAsia="hr-HR"/>
        </w:rPr>
        <w:t>n</w:t>
      </w:r>
      <w:r w:rsidRPr="00543A98">
        <w:rPr>
          <w:rFonts w:ascii="Arial" w:eastAsia="Times New Roman" w:hAnsi="Arial" w:cs="Arial"/>
          <w:noProof/>
          <w:spacing w:val="1"/>
          <w:sz w:val="24"/>
          <w:szCs w:val="24"/>
          <w:lang w:val="hr-HR" w:eastAsia="hr-HR"/>
        </w:rPr>
        <w:t>a</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pacing w:val="1"/>
          <w:sz w:val="24"/>
          <w:szCs w:val="24"/>
          <w:lang w:val="hr-HR" w:eastAsia="hr-HR"/>
        </w:rPr>
        <w:t>c</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u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10.O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a</w:t>
      </w:r>
      <w:r w:rsidRPr="00543A98">
        <w:rPr>
          <w:rFonts w:ascii="Arial" w:eastAsia="Times New Roman" w:hAnsi="Arial" w:cs="Arial"/>
          <w:noProof/>
          <w:spacing w:val="1"/>
          <w:sz w:val="24"/>
          <w:szCs w:val="24"/>
          <w:lang w:val="hr-HR" w:eastAsia="hr-HR"/>
        </w:rPr>
        <w:t>sc</w:t>
      </w:r>
      <w:r w:rsidRPr="00543A98">
        <w:rPr>
          <w:rFonts w:ascii="Arial" w:eastAsia="Times New Roman" w:hAnsi="Arial" w:cs="Arial"/>
          <w:noProof/>
          <w:sz w:val="24"/>
          <w:szCs w:val="24"/>
          <w:lang w:val="hr-HR" w:eastAsia="hr-HR"/>
        </w:rPr>
        <w:t xml:space="preserve">e </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zv</w:t>
      </w:r>
      <w:r w:rsidRPr="00543A98">
        <w:rPr>
          <w:rFonts w:ascii="Arial" w:eastAsia="Times New Roman" w:hAnsi="Arial" w:cs="Arial"/>
          <w:noProof/>
          <w:spacing w:val="4"/>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š</w:t>
      </w:r>
      <w:r w:rsidRPr="00543A98">
        <w:rPr>
          <w:rFonts w:ascii="Arial" w:eastAsia="Times New Roman" w:hAnsi="Arial" w:cs="Arial"/>
          <w:noProof/>
          <w:sz w:val="24"/>
          <w:szCs w:val="24"/>
          <w:lang w:val="hr-HR" w:eastAsia="hr-HR"/>
        </w:rPr>
        <w:t>tava</w:t>
      </w:r>
      <w:r w:rsidRPr="00543A98">
        <w:rPr>
          <w:rFonts w:ascii="Arial" w:eastAsia="Times New Roman" w:hAnsi="Arial" w:cs="Arial"/>
          <w:noProof/>
          <w:spacing w:val="-1"/>
          <w:sz w:val="24"/>
          <w:szCs w:val="24"/>
          <w:lang w:val="hr-HR" w:eastAsia="hr-HR"/>
        </w:rPr>
        <w:t>n</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     10.</w:t>
      </w:r>
      <w:r w:rsidRPr="00543A98">
        <w:rPr>
          <w:rFonts w:ascii="Arial" w:eastAsia="Times New Roman" w:hAnsi="Arial" w:cs="Arial"/>
          <w:noProof/>
          <w:spacing w:val="-1"/>
          <w:sz w:val="24"/>
          <w:szCs w:val="24"/>
          <w:lang w:val="hr-HR" w:eastAsia="hr-HR"/>
        </w:rPr>
        <w:t>1</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b</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 xml:space="preserve">ac </w:t>
      </w:r>
      <w:r w:rsidRPr="00543A98">
        <w:rPr>
          <w:rFonts w:ascii="Arial" w:eastAsia="Times New Roman" w:hAnsi="Arial" w:cs="Arial"/>
          <w:noProof/>
          <w:spacing w:val="2"/>
          <w:sz w:val="24"/>
          <w:szCs w:val="24"/>
          <w:lang w:val="hr-HR" w:eastAsia="hr-HR"/>
        </w:rPr>
        <w:t>o</w:t>
      </w:r>
      <w:r w:rsidRPr="00543A98">
        <w:rPr>
          <w:rFonts w:ascii="Arial" w:eastAsia="Times New Roman" w:hAnsi="Arial" w:cs="Arial"/>
          <w:noProof/>
          <w:sz w:val="24"/>
          <w:szCs w:val="24"/>
          <w:lang w:val="hr-HR" w:eastAsia="hr-HR"/>
        </w:rPr>
        <w:t>p</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s</w:t>
      </w:r>
      <w:r w:rsidRPr="00543A98">
        <w:rPr>
          <w:rFonts w:ascii="Arial" w:eastAsia="Times New Roman" w:hAnsi="Arial" w:cs="Arial"/>
          <w:noProof/>
          <w:spacing w:val="2"/>
          <w:sz w:val="24"/>
          <w:szCs w:val="24"/>
          <w:lang w:val="hr-HR" w:eastAsia="hr-HR"/>
        </w:rPr>
        <w:t>n</w:t>
      </w:r>
      <w:r w:rsidRPr="00543A98">
        <w:rPr>
          <w:rFonts w:ascii="Arial" w:eastAsia="Times New Roman" w:hAnsi="Arial" w:cs="Arial"/>
          <w:noProof/>
          <w:sz w:val="24"/>
          <w:szCs w:val="24"/>
          <w:lang w:val="hr-HR" w:eastAsia="hr-HR"/>
        </w:rPr>
        <w:t xml:space="preserve">og </w:t>
      </w:r>
      <w:r w:rsidRPr="00543A98">
        <w:rPr>
          <w:rFonts w:ascii="Arial" w:eastAsia="Times New Roman" w:hAnsi="Arial" w:cs="Arial"/>
          <w:noProof/>
          <w:spacing w:val="1"/>
          <w:sz w:val="24"/>
          <w:szCs w:val="24"/>
          <w:lang w:val="hr-HR" w:eastAsia="hr-HR"/>
        </w:rPr>
        <w:t>i</w:t>
      </w:r>
      <w:r w:rsidRPr="00543A98">
        <w:rPr>
          <w:rFonts w:ascii="Arial" w:eastAsia="Times New Roman" w:hAnsi="Arial" w:cs="Arial"/>
          <w:noProof/>
          <w:spacing w:val="-1"/>
          <w:sz w:val="24"/>
          <w:szCs w:val="24"/>
          <w:lang w:val="hr-HR" w:eastAsia="hr-HR"/>
        </w:rPr>
        <w:t>zv</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pacing w:val="2"/>
          <w:sz w:val="24"/>
          <w:szCs w:val="24"/>
          <w:lang w:val="hr-HR" w:eastAsia="hr-HR"/>
        </w:rPr>
        <w:t>e</w:t>
      </w:r>
      <w:r w:rsidRPr="00543A98">
        <w:rPr>
          <w:rFonts w:ascii="Arial" w:eastAsia="Times New Roman" w:hAnsi="Arial" w:cs="Arial"/>
          <w:noProof/>
          <w:spacing w:val="1"/>
          <w:sz w:val="24"/>
          <w:szCs w:val="24"/>
          <w:lang w:val="hr-HR" w:eastAsia="hr-HR"/>
        </w:rPr>
        <w:t>š</w:t>
      </w:r>
      <w:r w:rsidRPr="00543A98">
        <w:rPr>
          <w:rFonts w:ascii="Arial" w:eastAsia="Times New Roman" w:hAnsi="Arial" w:cs="Arial"/>
          <w:noProof/>
          <w:sz w:val="24"/>
          <w:szCs w:val="24"/>
          <w:lang w:val="hr-HR" w:eastAsia="hr-HR"/>
        </w:rPr>
        <w:t>ta</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 xml:space="preserve">a </w:t>
      </w:r>
      <w:r w:rsidRPr="00543A98">
        <w:rPr>
          <w:rFonts w:ascii="Arial" w:eastAsia="Times New Roman" w:hAnsi="Arial" w:cs="Arial"/>
          <w:noProof/>
          <w:spacing w:val="-1"/>
          <w:sz w:val="24"/>
          <w:szCs w:val="24"/>
          <w:lang w:val="hr-HR" w:eastAsia="hr-HR"/>
        </w:rPr>
        <w:t>p</w:t>
      </w:r>
      <w:r w:rsidRPr="00543A98">
        <w:rPr>
          <w:rFonts w:ascii="Arial" w:eastAsia="Times New Roman" w:hAnsi="Arial" w:cs="Arial"/>
          <w:noProof/>
          <w:spacing w:val="1"/>
          <w:sz w:val="24"/>
          <w:szCs w:val="24"/>
          <w:lang w:val="hr-HR" w:eastAsia="hr-HR"/>
        </w:rPr>
        <w:t>r</w:t>
      </w:r>
      <w:r w:rsidRPr="00543A98">
        <w:rPr>
          <w:rFonts w:ascii="Arial" w:eastAsia="Times New Roman" w:hAnsi="Arial" w:cs="Arial"/>
          <w:noProof/>
          <w:sz w:val="24"/>
          <w:szCs w:val="24"/>
          <w:lang w:val="hr-HR" w:eastAsia="hr-HR"/>
        </w:rPr>
        <w:t>o</w:t>
      </w:r>
      <w:r w:rsidRPr="00543A98">
        <w:rPr>
          <w:rFonts w:ascii="Arial" w:eastAsia="Times New Roman" w:hAnsi="Arial" w:cs="Arial"/>
          <w:noProof/>
          <w:spacing w:val="1"/>
          <w:sz w:val="24"/>
          <w:szCs w:val="24"/>
          <w:lang w:val="hr-HR" w:eastAsia="hr-HR"/>
        </w:rPr>
        <w:t>v</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1"/>
          <w:sz w:val="24"/>
          <w:szCs w:val="24"/>
          <w:lang w:val="hr-HR" w:eastAsia="hr-HR"/>
        </w:rPr>
        <w:t>d</w:t>
      </w:r>
      <w:r w:rsidRPr="00543A98">
        <w:rPr>
          <w:rFonts w:ascii="Arial" w:eastAsia="Times New Roman" w:hAnsi="Arial" w:cs="Arial"/>
          <w:noProof/>
          <w:spacing w:val="2"/>
          <w:sz w:val="24"/>
          <w:szCs w:val="24"/>
          <w:lang w:val="hr-HR" w:eastAsia="hr-HR"/>
        </w:rPr>
        <w:t>b</w:t>
      </w:r>
      <w:r w:rsidRPr="00543A98">
        <w:rPr>
          <w:rFonts w:ascii="Arial" w:eastAsia="Times New Roman" w:hAnsi="Arial" w:cs="Arial"/>
          <w:noProof/>
          <w:sz w:val="24"/>
          <w:szCs w:val="24"/>
          <w:lang w:val="hr-HR" w:eastAsia="hr-HR"/>
        </w:rPr>
        <w:t>e pro</w:t>
      </w:r>
      <w:r w:rsidRPr="00543A98">
        <w:rPr>
          <w:rFonts w:ascii="Arial" w:eastAsia="Times New Roman" w:hAnsi="Arial" w:cs="Arial"/>
          <w:noProof/>
          <w:spacing w:val="1"/>
          <w:sz w:val="24"/>
          <w:szCs w:val="24"/>
          <w:lang w:val="hr-HR" w:eastAsia="hr-HR"/>
        </w:rPr>
        <w:t>j</w:t>
      </w:r>
      <w:r w:rsidRPr="00543A98">
        <w:rPr>
          <w:rFonts w:ascii="Arial" w:eastAsia="Times New Roman" w:hAnsi="Arial" w:cs="Arial"/>
          <w:noProof/>
          <w:sz w:val="24"/>
          <w:szCs w:val="24"/>
          <w:lang w:val="hr-HR" w:eastAsia="hr-HR"/>
        </w:rPr>
        <w:t>e</w:t>
      </w:r>
      <w:r w:rsidRPr="00543A98">
        <w:rPr>
          <w:rFonts w:ascii="Arial" w:eastAsia="Times New Roman" w:hAnsi="Arial" w:cs="Arial"/>
          <w:noProof/>
          <w:spacing w:val="3"/>
          <w:sz w:val="24"/>
          <w:szCs w:val="24"/>
          <w:lang w:val="hr-HR" w:eastAsia="hr-HR"/>
        </w:rPr>
        <w:t>k</w:t>
      </w:r>
      <w:r w:rsidRPr="00543A98">
        <w:rPr>
          <w:rFonts w:ascii="Arial" w:eastAsia="Times New Roman" w:hAnsi="Arial" w:cs="Arial"/>
          <w:noProof/>
          <w:sz w:val="24"/>
          <w:szCs w:val="24"/>
          <w:lang w:val="hr-HR" w:eastAsia="hr-HR"/>
        </w:rPr>
        <w:t>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     10.</w:t>
      </w:r>
      <w:r w:rsidRPr="00543A98">
        <w:rPr>
          <w:rFonts w:ascii="Arial" w:eastAsia="Times New Roman" w:hAnsi="Arial" w:cs="Arial"/>
          <w:noProof/>
          <w:spacing w:val="-1"/>
          <w:sz w:val="24"/>
          <w:szCs w:val="24"/>
          <w:lang w:val="hr-HR" w:eastAsia="hr-HR"/>
        </w:rPr>
        <w:t>2</w:t>
      </w:r>
      <w:r w:rsidRPr="00543A98">
        <w:rPr>
          <w:rFonts w:ascii="Arial" w:eastAsia="Times New Roman" w:hAnsi="Arial" w:cs="Arial"/>
          <w:noProof/>
          <w:sz w:val="24"/>
          <w:szCs w:val="24"/>
          <w:lang w:val="hr-HR" w:eastAsia="hr-HR"/>
        </w:rPr>
        <w:t>.Obr</w:t>
      </w:r>
      <w:r w:rsidRPr="00543A98">
        <w:rPr>
          <w:rFonts w:ascii="Arial" w:eastAsia="Times New Roman" w:hAnsi="Arial" w:cs="Arial"/>
          <w:noProof/>
          <w:spacing w:val="2"/>
          <w:sz w:val="24"/>
          <w:szCs w:val="24"/>
          <w:lang w:val="hr-HR" w:eastAsia="hr-HR"/>
        </w:rPr>
        <w:t>a</w:t>
      </w:r>
      <w:r w:rsidRPr="00543A98">
        <w:rPr>
          <w:rFonts w:ascii="Arial" w:eastAsia="Times New Roman" w:hAnsi="Arial" w:cs="Arial"/>
          <w:noProof/>
          <w:spacing w:val="-1"/>
          <w:sz w:val="24"/>
          <w:szCs w:val="24"/>
          <w:lang w:val="hr-HR" w:eastAsia="hr-HR"/>
        </w:rPr>
        <w:t>z</w:t>
      </w:r>
      <w:r w:rsidRPr="00543A98">
        <w:rPr>
          <w:rFonts w:ascii="Arial" w:eastAsia="Times New Roman" w:hAnsi="Arial" w:cs="Arial"/>
          <w:noProof/>
          <w:sz w:val="24"/>
          <w:szCs w:val="24"/>
          <w:lang w:val="hr-HR" w:eastAsia="hr-HR"/>
        </w:rPr>
        <w:t>ac financijskog izvještaja provedbe projekta;</w:t>
      </w:r>
    </w:p>
    <w:p w:rsidR="00C819EC" w:rsidRPr="00543A98" w:rsidRDefault="00C819EC" w:rsidP="00C819EC">
      <w:pPr>
        <w:spacing w:after="0" w:line="240" w:lineRule="auto"/>
        <w:ind w:left="720"/>
        <w:jc w:val="both"/>
        <w:rPr>
          <w:rFonts w:ascii="Arial" w:eastAsia="Times New Roman" w:hAnsi="Arial" w:cs="Arial"/>
          <w:noProof/>
          <w:sz w:val="24"/>
          <w:szCs w:val="24"/>
          <w:lang w:val="hr-HR" w:eastAsia="hr-HR"/>
        </w:rPr>
      </w:pPr>
      <w:r w:rsidRPr="00543A98">
        <w:rPr>
          <w:rFonts w:ascii="Arial" w:eastAsia="Times New Roman" w:hAnsi="Arial" w:cs="Arial"/>
          <w:noProof/>
          <w:sz w:val="24"/>
          <w:szCs w:val="24"/>
          <w:lang w:val="hr-HR" w:eastAsia="hr-HR"/>
        </w:rPr>
        <w:t xml:space="preserve">     10.3.Obrazac financijskog izvješća PROR – POT.</w:t>
      </w:r>
    </w:p>
    <w:p w:rsidR="00C819EC" w:rsidRPr="00543A98" w:rsidRDefault="00C819EC" w:rsidP="00C819EC">
      <w:pPr>
        <w:pStyle w:val="NoSpacing"/>
        <w:ind w:left="720"/>
        <w:jc w:val="both"/>
        <w:rPr>
          <w:rFonts w:ascii="Arial" w:hAnsi="Arial" w:cs="Arial"/>
          <w:noProof/>
          <w:sz w:val="24"/>
          <w:szCs w:val="24"/>
          <w:lang w:val="hr-HR"/>
        </w:rPr>
      </w:pPr>
    </w:p>
    <w:p w:rsidR="00C819EC" w:rsidRPr="00543A98" w:rsidRDefault="00C819EC" w:rsidP="00C819EC">
      <w:pPr>
        <w:pStyle w:val="NoSpacing"/>
        <w:jc w:val="both"/>
        <w:rPr>
          <w:rFonts w:ascii="Arial" w:hAnsi="Arial" w:cs="Arial"/>
          <w:noProof/>
          <w:sz w:val="24"/>
          <w:szCs w:val="24"/>
          <w:lang w:val="hr-HR"/>
        </w:rPr>
      </w:pPr>
    </w:p>
    <w:sectPr w:rsidR="00C819EC" w:rsidRPr="00543A9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CD5"/>
    <w:multiLevelType w:val="hybridMultilevel"/>
    <w:tmpl w:val="06B2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85E01"/>
    <w:multiLevelType w:val="hybridMultilevel"/>
    <w:tmpl w:val="73DE9742"/>
    <w:lvl w:ilvl="0" w:tplc="C0A40810">
      <w:start w:val="6"/>
      <w:numFmt w:val="bullet"/>
      <w:lvlText w:val="-"/>
      <w:lvlJc w:val="left"/>
      <w:pPr>
        <w:ind w:left="1068" w:hanging="360"/>
      </w:pPr>
      <w:rPr>
        <w:rFonts w:ascii="Calibri" w:eastAsia="Times New Roman" w:hAnsi="Calibri"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AB62A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D157E"/>
    <w:multiLevelType w:val="hybridMultilevel"/>
    <w:tmpl w:val="9522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52E83"/>
    <w:multiLevelType w:val="hybridMultilevel"/>
    <w:tmpl w:val="3D1251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1C6D3FF5"/>
    <w:multiLevelType w:val="multilevel"/>
    <w:tmpl w:val="77B00C2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D2D06D1"/>
    <w:multiLevelType w:val="hybridMultilevel"/>
    <w:tmpl w:val="652A7538"/>
    <w:lvl w:ilvl="0" w:tplc="0409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E6130A2"/>
    <w:multiLevelType w:val="hybridMultilevel"/>
    <w:tmpl w:val="90E66EB0"/>
    <w:lvl w:ilvl="0" w:tplc="5AD4CA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564E4D"/>
    <w:multiLevelType w:val="multilevel"/>
    <w:tmpl w:val="96301C18"/>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6681D85"/>
    <w:multiLevelType w:val="hybridMultilevel"/>
    <w:tmpl w:val="7F20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15FA"/>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BAB7A90"/>
    <w:multiLevelType w:val="multilevel"/>
    <w:tmpl w:val="619062A4"/>
    <w:numStyleLink w:val="Style1"/>
  </w:abstractNum>
  <w:abstractNum w:abstractNumId="12" w15:restartNumberingAfterBreak="0">
    <w:nsid w:val="2C0D32A2"/>
    <w:multiLevelType w:val="hybridMultilevel"/>
    <w:tmpl w:val="FF7245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DC36D6"/>
    <w:multiLevelType w:val="hybridMultilevel"/>
    <w:tmpl w:val="B8B233B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130317E"/>
    <w:multiLevelType w:val="hybridMultilevel"/>
    <w:tmpl w:val="B3FE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D1D25"/>
    <w:multiLevelType w:val="multilevel"/>
    <w:tmpl w:val="E486A0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6" w15:restartNumberingAfterBreak="0">
    <w:nsid w:val="34777810"/>
    <w:multiLevelType w:val="hybridMultilevel"/>
    <w:tmpl w:val="B1FA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70D34"/>
    <w:multiLevelType w:val="hybridMultilevel"/>
    <w:tmpl w:val="A1363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A6574F"/>
    <w:multiLevelType w:val="hybridMultilevel"/>
    <w:tmpl w:val="5E323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C42CA4"/>
    <w:multiLevelType w:val="multilevel"/>
    <w:tmpl w:val="0F64D8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184905"/>
    <w:multiLevelType w:val="hybridMultilevel"/>
    <w:tmpl w:val="E85A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0435C"/>
    <w:multiLevelType w:val="multilevel"/>
    <w:tmpl w:val="619062A4"/>
    <w:numStyleLink w:val="Style1"/>
  </w:abstractNum>
  <w:abstractNum w:abstractNumId="22" w15:restartNumberingAfterBreak="0">
    <w:nsid w:val="4444188F"/>
    <w:multiLevelType w:val="hybridMultilevel"/>
    <w:tmpl w:val="A94C7D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897CF2"/>
    <w:multiLevelType w:val="hybridMultilevel"/>
    <w:tmpl w:val="49C0E37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5043657B"/>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51A322F1"/>
    <w:multiLevelType w:val="hybridMultilevel"/>
    <w:tmpl w:val="57745CFC"/>
    <w:lvl w:ilvl="0" w:tplc="AFB6691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385F3E"/>
    <w:multiLevelType w:val="multilevel"/>
    <w:tmpl w:val="77B00C2A"/>
    <w:lvl w:ilvl="0">
      <w:start w:val="1"/>
      <w:numFmt w:val="decimal"/>
      <w:lvlText w:val="%1."/>
      <w:lvlJc w:val="left"/>
      <w:pPr>
        <w:ind w:left="5760" w:hanging="360"/>
      </w:pPr>
    </w:lvl>
    <w:lvl w:ilvl="1">
      <w:start w:val="1"/>
      <w:numFmt w:val="decimal"/>
      <w:lvlText w:val="%1.%2."/>
      <w:lvlJc w:val="left"/>
      <w:pPr>
        <w:ind w:left="6192" w:hanging="432"/>
      </w:pPr>
    </w:lvl>
    <w:lvl w:ilvl="2">
      <w:start w:val="1"/>
      <w:numFmt w:val="decimal"/>
      <w:lvlText w:val="%1.%2.%3."/>
      <w:lvlJc w:val="left"/>
      <w:pPr>
        <w:ind w:left="6624" w:hanging="504"/>
      </w:pPr>
    </w:lvl>
    <w:lvl w:ilvl="3">
      <w:start w:val="1"/>
      <w:numFmt w:val="decimal"/>
      <w:lvlText w:val="%1.%2.%3.%4."/>
      <w:lvlJc w:val="left"/>
      <w:pPr>
        <w:ind w:left="7128" w:hanging="648"/>
      </w:pPr>
    </w:lvl>
    <w:lvl w:ilvl="4">
      <w:start w:val="1"/>
      <w:numFmt w:val="decimal"/>
      <w:lvlText w:val="%1.%2.%3.%4.%5."/>
      <w:lvlJc w:val="left"/>
      <w:pPr>
        <w:ind w:left="7632" w:hanging="792"/>
      </w:pPr>
    </w:lvl>
    <w:lvl w:ilvl="5">
      <w:start w:val="1"/>
      <w:numFmt w:val="decimal"/>
      <w:lvlText w:val="%1.%2.%3.%4.%5.%6."/>
      <w:lvlJc w:val="left"/>
      <w:pPr>
        <w:ind w:left="8136" w:hanging="936"/>
      </w:pPr>
    </w:lvl>
    <w:lvl w:ilvl="6">
      <w:start w:val="1"/>
      <w:numFmt w:val="decimal"/>
      <w:lvlText w:val="%1.%2.%3.%4.%5.%6.%7."/>
      <w:lvlJc w:val="left"/>
      <w:pPr>
        <w:ind w:left="8640" w:hanging="1080"/>
      </w:pPr>
    </w:lvl>
    <w:lvl w:ilvl="7">
      <w:start w:val="1"/>
      <w:numFmt w:val="decimal"/>
      <w:lvlText w:val="%1.%2.%3.%4.%5.%6.%7.%8."/>
      <w:lvlJc w:val="left"/>
      <w:pPr>
        <w:ind w:left="9144" w:hanging="1224"/>
      </w:pPr>
    </w:lvl>
    <w:lvl w:ilvl="8">
      <w:start w:val="1"/>
      <w:numFmt w:val="decimal"/>
      <w:lvlText w:val="%1.%2.%3.%4.%5.%6.%7.%8.%9."/>
      <w:lvlJc w:val="left"/>
      <w:pPr>
        <w:ind w:left="9720" w:hanging="1440"/>
      </w:pPr>
    </w:lvl>
  </w:abstractNum>
  <w:abstractNum w:abstractNumId="27" w15:restartNumberingAfterBreak="0">
    <w:nsid w:val="5B674CD5"/>
    <w:multiLevelType w:val="multilevel"/>
    <w:tmpl w:val="619062A4"/>
    <w:styleLink w:val="Style1"/>
    <w:lvl w:ilvl="0">
      <w:start w:val="3"/>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5CC000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FD5485"/>
    <w:multiLevelType w:val="hybridMultilevel"/>
    <w:tmpl w:val="C3307AF6"/>
    <w:lvl w:ilvl="0" w:tplc="214CDB0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725BDF"/>
    <w:multiLevelType w:val="multilevel"/>
    <w:tmpl w:val="619062A4"/>
    <w:lvl w:ilvl="0">
      <w:start w:val="1"/>
      <w:numFmt w:val="decimal"/>
      <w:lvlText w:val="%1."/>
      <w:lvlJc w:val="left"/>
      <w:pPr>
        <w:ind w:left="720" w:hanging="360"/>
      </w:pPr>
      <w:rPr>
        <w:rFonts w:hint="default"/>
        <w:b w:val="0"/>
      </w:rPr>
    </w:lvl>
    <w:lvl w:ilvl="1">
      <w:start w:val="1"/>
      <w:numFmt w:val="decimal"/>
      <w:isLgl/>
      <w:lvlText w:val="3.%2."/>
      <w:lvlJc w:val="left"/>
      <w:pPr>
        <w:ind w:left="1440" w:hanging="720"/>
      </w:pPr>
      <w:rPr>
        <w:rFonts w:hint="default"/>
      </w:rPr>
    </w:lvl>
    <w:lvl w:ilvl="2">
      <w:start w:val="1"/>
      <w:numFmt w:val="none"/>
      <w:isLgl/>
      <w:lvlText w:val="3.1."/>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617211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A605A7"/>
    <w:multiLevelType w:val="hybridMultilevel"/>
    <w:tmpl w:val="F14E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047F1"/>
    <w:multiLevelType w:val="multilevel"/>
    <w:tmpl w:val="E486A0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CC21AC7"/>
    <w:multiLevelType w:val="hybridMultilevel"/>
    <w:tmpl w:val="F228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5775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374977"/>
    <w:multiLevelType w:val="hybridMultilevel"/>
    <w:tmpl w:val="18F0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2679D0"/>
    <w:multiLevelType w:val="hybridMultilevel"/>
    <w:tmpl w:val="F4783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D3632"/>
    <w:multiLevelType w:val="multilevel"/>
    <w:tmpl w:val="E486A0E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38"/>
  </w:num>
  <w:num w:numId="2">
    <w:abstractNumId w:val="29"/>
  </w:num>
  <w:num w:numId="3">
    <w:abstractNumId w:val="19"/>
  </w:num>
  <w:num w:numId="4">
    <w:abstractNumId w:val="31"/>
  </w:num>
  <w:num w:numId="5">
    <w:abstractNumId w:val="8"/>
  </w:num>
  <w:num w:numId="6">
    <w:abstractNumId w:val="13"/>
  </w:num>
  <w:num w:numId="7">
    <w:abstractNumId w:val="16"/>
  </w:num>
  <w:num w:numId="8">
    <w:abstractNumId w:val="23"/>
  </w:num>
  <w:num w:numId="9">
    <w:abstractNumId w:val="22"/>
  </w:num>
  <w:num w:numId="10">
    <w:abstractNumId w:val="37"/>
  </w:num>
  <w:num w:numId="11">
    <w:abstractNumId w:val="5"/>
  </w:num>
  <w:num w:numId="12">
    <w:abstractNumId w:val="18"/>
  </w:num>
  <w:num w:numId="13">
    <w:abstractNumId w:val="35"/>
  </w:num>
  <w:num w:numId="14">
    <w:abstractNumId w:val="3"/>
  </w:num>
  <w:num w:numId="15">
    <w:abstractNumId w:val="1"/>
  </w:num>
  <w:num w:numId="16">
    <w:abstractNumId w:val="9"/>
  </w:num>
  <w:num w:numId="17">
    <w:abstractNumId w:val="0"/>
  </w:num>
  <w:num w:numId="18">
    <w:abstractNumId w:val="4"/>
  </w:num>
  <w:num w:numId="19">
    <w:abstractNumId w:val="20"/>
  </w:num>
  <w:num w:numId="20">
    <w:abstractNumId w:val="39"/>
  </w:num>
  <w:num w:numId="21">
    <w:abstractNumId w:val="33"/>
  </w:num>
  <w:num w:numId="22">
    <w:abstractNumId w:val="15"/>
  </w:num>
  <w:num w:numId="23">
    <w:abstractNumId w:val="7"/>
  </w:num>
  <w:num w:numId="24">
    <w:abstractNumId w:val="32"/>
  </w:num>
  <w:num w:numId="25">
    <w:abstractNumId w:val="6"/>
  </w:num>
  <w:num w:numId="26">
    <w:abstractNumId w:val="34"/>
  </w:num>
  <w:num w:numId="27">
    <w:abstractNumId w:val="12"/>
  </w:num>
  <w:num w:numId="28">
    <w:abstractNumId w:val="26"/>
  </w:num>
  <w:num w:numId="29">
    <w:abstractNumId w:val="14"/>
  </w:num>
  <w:num w:numId="30">
    <w:abstractNumId w:val="17"/>
  </w:num>
  <w:num w:numId="31">
    <w:abstractNumId w:val="28"/>
  </w:num>
  <w:num w:numId="32">
    <w:abstractNumId w:val="10"/>
  </w:num>
  <w:num w:numId="33">
    <w:abstractNumId w:val="25"/>
  </w:num>
  <w:num w:numId="34">
    <w:abstractNumId w:val="11"/>
  </w:num>
  <w:num w:numId="35">
    <w:abstractNumId w:val="27"/>
  </w:num>
  <w:num w:numId="36">
    <w:abstractNumId w:val="30"/>
  </w:num>
  <w:num w:numId="37">
    <w:abstractNumId w:val="24"/>
  </w:num>
  <w:num w:numId="38">
    <w:abstractNumId w:val="36"/>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9EC"/>
    <w:rsid w:val="000100E5"/>
    <w:rsid w:val="000A1D9A"/>
    <w:rsid w:val="000E3023"/>
    <w:rsid w:val="00113BFB"/>
    <w:rsid w:val="00115F79"/>
    <w:rsid w:val="00143B2B"/>
    <w:rsid w:val="001715D6"/>
    <w:rsid w:val="001C48AB"/>
    <w:rsid w:val="001D3E5E"/>
    <w:rsid w:val="001E659B"/>
    <w:rsid w:val="00215FD6"/>
    <w:rsid w:val="00242FCF"/>
    <w:rsid w:val="002709E6"/>
    <w:rsid w:val="00291E77"/>
    <w:rsid w:val="002B060C"/>
    <w:rsid w:val="002E011F"/>
    <w:rsid w:val="003136CE"/>
    <w:rsid w:val="00314F66"/>
    <w:rsid w:val="003357A8"/>
    <w:rsid w:val="004166CF"/>
    <w:rsid w:val="00432C67"/>
    <w:rsid w:val="00454B33"/>
    <w:rsid w:val="005060C7"/>
    <w:rsid w:val="00537A40"/>
    <w:rsid w:val="00543A98"/>
    <w:rsid w:val="005877CC"/>
    <w:rsid w:val="005D3203"/>
    <w:rsid w:val="006071AB"/>
    <w:rsid w:val="00633A44"/>
    <w:rsid w:val="00657637"/>
    <w:rsid w:val="00663E45"/>
    <w:rsid w:val="006667B6"/>
    <w:rsid w:val="006731A0"/>
    <w:rsid w:val="006A068A"/>
    <w:rsid w:val="006A3DBD"/>
    <w:rsid w:val="0072067A"/>
    <w:rsid w:val="00726E22"/>
    <w:rsid w:val="00731364"/>
    <w:rsid w:val="0073181A"/>
    <w:rsid w:val="00746690"/>
    <w:rsid w:val="0078094D"/>
    <w:rsid w:val="00780C77"/>
    <w:rsid w:val="007878F0"/>
    <w:rsid w:val="007A7618"/>
    <w:rsid w:val="007B6C76"/>
    <w:rsid w:val="007B6D95"/>
    <w:rsid w:val="007C0C9B"/>
    <w:rsid w:val="00805781"/>
    <w:rsid w:val="00806C15"/>
    <w:rsid w:val="00807CCD"/>
    <w:rsid w:val="00816A7F"/>
    <w:rsid w:val="00825743"/>
    <w:rsid w:val="00871481"/>
    <w:rsid w:val="0087685C"/>
    <w:rsid w:val="008A2592"/>
    <w:rsid w:val="008A632D"/>
    <w:rsid w:val="008B25CE"/>
    <w:rsid w:val="008F1E2B"/>
    <w:rsid w:val="009240C4"/>
    <w:rsid w:val="009A1908"/>
    <w:rsid w:val="009A415B"/>
    <w:rsid w:val="009D2C7E"/>
    <w:rsid w:val="00A25F75"/>
    <w:rsid w:val="00A7043F"/>
    <w:rsid w:val="00AA064B"/>
    <w:rsid w:val="00AD7B89"/>
    <w:rsid w:val="00AE4FEC"/>
    <w:rsid w:val="00AF65A8"/>
    <w:rsid w:val="00B17860"/>
    <w:rsid w:val="00B4273B"/>
    <w:rsid w:val="00B71AF3"/>
    <w:rsid w:val="00BB7064"/>
    <w:rsid w:val="00BD3CBF"/>
    <w:rsid w:val="00C00223"/>
    <w:rsid w:val="00C024C5"/>
    <w:rsid w:val="00C12AB9"/>
    <w:rsid w:val="00C35525"/>
    <w:rsid w:val="00C4372A"/>
    <w:rsid w:val="00C819EC"/>
    <w:rsid w:val="00C86780"/>
    <w:rsid w:val="00D116FD"/>
    <w:rsid w:val="00DA14C8"/>
    <w:rsid w:val="00DF5B20"/>
    <w:rsid w:val="00E17A55"/>
    <w:rsid w:val="00EB0319"/>
    <w:rsid w:val="00EC6D25"/>
    <w:rsid w:val="00ED271E"/>
    <w:rsid w:val="00ED32F7"/>
    <w:rsid w:val="00F0792A"/>
    <w:rsid w:val="00F10D6C"/>
    <w:rsid w:val="00F12E6F"/>
    <w:rsid w:val="00FA446C"/>
    <w:rsid w:val="00FA5725"/>
    <w:rsid w:val="00FB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D01EC-575E-4196-A59D-3DD426AC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EC"/>
    <w:pPr>
      <w:ind w:left="720"/>
      <w:contextualSpacing/>
    </w:pPr>
  </w:style>
  <w:style w:type="paragraph" w:styleId="NoSpacing">
    <w:name w:val="No Spacing"/>
    <w:uiPriority w:val="1"/>
    <w:qFormat/>
    <w:rsid w:val="00C819EC"/>
    <w:pPr>
      <w:spacing w:after="0" w:line="240" w:lineRule="auto"/>
    </w:pPr>
  </w:style>
  <w:style w:type="paragraph" w:styleId="BalloonText">
    <w:name w:val="Balloon Text"/>
    <w:basedOn w:val="Normal"/>
    <w:link w:val="BalloonTextChar"/>
    <w:uiPriority w:val="99"/>
    <w:semiHidden/>
    <w:unhideWhenUsed/>
    <w:rsid w:val="00C819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9EC"/>
    <w:rPr>
      <w:rFonts w:ascii="Segoe UI" w:hAnsi="Segoe UI" w:cs="Segoe UI"/>
      <w:sz w:val="18"/>
      <w:szCs w:val="18"/>
    </w:rPr>
  </w:style>
  <w:style w:type="numbering" w:customStyle="1" w:styleId="Style1">
    <w:name w:val="Style1"/>
    <w:uiPriority w:val="99"/>
    <w:rsid w:val="00C819EC"/>
    <w:pPr>
      <w:numPr>
        <w:numId w:val="35"/>
      </w:numPr>
    </w:pPr>
  </w:style>
  <w:style w:type="character" w:styleId="Hyperlink">
    <w:name w:val="Hyperlink"/>
    <w:basedOn w:val="DefaultParagraphFont"/>
    <w:uiPriority w:val="99"/>
    <w:unhideWhenUsed/>
    <w:rsid w:val="00807C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bpz.hr/_Data/Slike/grza2006013115223.jp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perko@bpz.hr" TargetMode="External"/><Relationship Id="rId4" Type="http://schemas.openxmlformats.org/officeDocument/2006/relationships/settings" Target="settings.xml"/><Relationship Id="rId9" Type="http://schemas.openxmlformats.org/officeDocument/2006/relationships/hyperlink" Target="mailto:gfabcic@bp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F8E7A-A8B0-4BCF-B417-6B8D3151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12</Pages>
  <Words>3699</Words>
  <Characters>21088</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UPRAVNI ODJEL ZA GOSPODARSTVO</vt:lpstr>
    </vt:vector>
  </TitlesOfParts>
  <Company/>
  <LinksUpToDate>false</LinksUpToDate>
  <CharactersWithSpaces>24738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Perko</dc:creator>
  <cp:keywords/>
  <dc:description/>
  <cp:lastModifiedBy>Anica Perko</cp:lastModifiedBy>
  <cp:revision>96</cp:revision>
  <cp:lastPrinted>2019-02-21T13:05:00Z</cp:lastPrinted>
  <dcterms:created xsi:type="dcterms:W3CDTF">2019-02-14T09:34:00Z</dcterms:created>
  <dcterms:modified xsi:type="dcterms:W3CDTF">2019-02-21T13:13:00Z</dcterms:modified>
</cp:coreProperties>
</file>