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675" w:rsidRDefault="00A32675" w:rsidP="00A32675">
      <w:pPr>
        <w:jc w:val="both"/>
        <w:rPr>
          <w:rFonts w:ascii="Arial" w:hAnsi="Arial" w:cs="Arial"/>
          <w:b/>
          <w:lang w:val="hr-HR"/>
        </w:rPr>
      </w:pPr>
      <w:r>
        <w:rPr>
          <w:rFonts w:ascii="Arial" w:hAnsi="Arial" w:cs="Arial"/>
          <w:lang w:val="hr-HR"/>
        </w:rPr>
        <w:t>KONAČNA</w:t>
      </w:r>
      <w:r w:rsidRPr="00430B33">
        <w:rPr>
          <w:rFonts w:ascii="Arial" w:hAnsi="Arial" w:cs="Arial"/>
          <w:lang w:val="hr-HR"/>
        </w:rPr>
        <w:t xml:space="preserve"> RANG LISTA JE OBJAVLJENA NA INTERNETSKOJ STRANICI BRODSKO-POSAVSKE ŽUPANIJE DANA </w:t>
      </w:r>
      <w:r w:rsidRPr="00A32675">
        <w:rPr>
          <w:rFonts w:ascii="Arial" w:hAnsi="Arial" w:cs="Arial"/>
          <w:b/>
          <w:lang w:val="hr-HR"/>
        </w:rPr>
        <w:t>03</w:t>
      </w:r>
      <w:r w:rsidRPr="00A32675">
        <w:rPr>
          <w:rFonts w:ascii="Arial" w:hAnsi="Arial" w:cs="Arial"/>
          <w:b/>
          <w:lang w:val="hr-HR"/>
        </w:rPr>
        <w:t>.</w:t>
      </w:r>
      <w:r w:rsidRPr="00430B33">
        <w:rPr>
          <w:rFonts w:ascii="Arial" w:hAnsi="Arial" w:cs="Arial"/>
          <w:b/>
          <w:lang w:val="hr-HR"/>
        </w:rPr>
        <w:t>0</w:t>
      </w:r>
      <w:r>
        <w:rPr>
          <w:rFonts w:ascii="Arial" w:hAnsi="Arial" w:cs="Arial"/>
          <w:b/>
          <w:lang w:val="hr-HR"/>
        </w:rPr>
        <w:t>5</w:t>
      </w:r>
      <w:r w:rsidRPr="00430B33">
        <w:rPr>
          <w:rFonts w:ascii="Arial" w:hAnsi="Arial" w:cs="Arial"/>
          <w:b/>
          <w:lang w:val="hr-HR"/>
        </w:rPr>
        <w:t>.2018.</w:t>
      </w:r>
    </w:p>
    <w:p w:rsidR="00A32675" w:rsidRPr="00430B33" w:rsidRDefault="00A32675" w:rsidP="00A32675">
      <w:pPr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KONAČNA</w:t>
      </w:r>
      <w:r w:rsidRPr="00430B33">
        <w:rPr>
          <w:rFonts w:ascii="Arial" w:hAnsi="Arial" w:cs="Arial"/>
          <w:b/>
          <w:lang w:val="hr-HR"/>
        </w:rPr>
        <w:t xml:space="preserve"> RANG LISTA</w:t>
      </w:r>
    </w:p>
    <w:p w:rsidR="00A32675" w:rsidRDefault="00A32675" w:rsidP="00A32675">
      <w:pPr>
        <w:jc w:val="center"/>
        <w:rPr>
          <w:rFonts w:ascii="Arial" w:hAnsi="Arial" w:cs="Arial"/>
          <w:b/>
          <w:lang w:val="hr-HR"/>
        </w:rPr>
      </w:pPr>
      <w:r w:rsidRPr="00430B33">
        <w:rPr>
          <w:rFonts w:ascii="Arial" w:hAnsi="Arial" w:cs="Arial"/>
          <w:b/>
          <w:lang w:val="hr-HR"/>
        </w:rPr>
        <w:t>korisnika kojima su odobrena financijska sredstva za programe, projekte</w:t>
      </w:r>
      <w:r>
        <w:rPr>
          <w:rFonts w:ascii="Arial" w:hAnsi="Arial" w:cs="Arial"/>
          <w:b/>
          <w:lang w:val="hr-HR"/>
        </w:rPr>
        <w:t xml:space="preserve"> </w:t>
      </w:r>
      <w:r w:rsidRPr="00430B33">
        <w:rPr>
          <w:rFonts w:ascii="Arial" w:hAnsi="Arial" w:cs="Arial"/>
          <w:b/>
          <w:lang w:val="hr-HR"/>
        </w:rPr>
        <w:t>i manifestacije udruga i drugih neprofitnih organizacija koje doprinose razvoju gospodarstva na području Brodsko-posavske županije za 2018. godinu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2126"/>
        <w:gridCol w:w="1276"/>
        <w:gridCol w:w="1417"/>
        <w:gridCol w:w="5528"/>
        <w:gridCol w:w="1418"/>
      </w:tblGrid>
      <w:tr w:rsidR="00C254D3" w:rsidTr="00C254D3"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Red.</w:t>
            </w:r>
          </w:p>
          <w:p w:rsidR="00A32675" w:rsidRDefault="00C254D3" w:rsidP="00C254D3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b</w:t>
            </w:r>
            <w:r w:rsidR="00A32675">
              <w:rPr>
                <w:rFonts w:ascii="Arial" w:hAnsi="Arial" w:cs="Arial"/>
                <w:b/>
                <w:lang w:val="hr-HR"/>
              </w:rPr>
              <w:t>r</w:t>
            </w:r>
            <w:r>
              <w:rPr>
                <w:rFonts w:ascii="Arial" w:hAnsi="Arial" w:cs="Arial"/>
                <w:b/>
                <w:lang w:val="hr-HR"/>
              </w:rPr>
              <w:t>.</w:t>
            </w:r>
          </w:p>
        </w:tc>
        <w:tc>
          <w:tcPr>
            <w:tcW w:w="3119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Naziv udruge</w:t>
            </w:r>
          </w:p>
        </w:tc>
        <w:tc>
          <w:tcPr>
            <w:tcW w:w="212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 xml:space="preserve">Naziv </w:t>
            </w: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programa/</w:t>
            </w: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projekta/</w:t>
            </w: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manifestacije</w:t>
            </w:r>
          </w:p>
        </w:tc>
        <w:tc>
          <w:tcPr>
            <w:tcW w:w="1276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Ukupno ostvareni broj bodova</w:t>
            </w:r>
          </w:p>
        </w:tc>
        <w:tc>
          <w:tcPr>
            <w:tcW w:w="1417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Odobrena</w:t>
            </w: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sredstva</w:t>
            </w: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(kn)</w:t>
            </w:r>
          </w:p>
        </w:tc>
        <w:tc>
          <w:tcPr>
            <w:tcW w:w="5528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 xml:space="preserve">Obrazloženje </w:t>
            </w:r>
          </w:p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ocjene programa/projekta/</w:t>
            </w:r>
          </w:p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Način plaćanja</w:t>
            </w:r>
          </w:p>
        </w:tc>
      </w:tr>
      <w:tr w:rsidR="00C254D3" w:rsidTr="00C254D3"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570117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1.</w:t>
            </w:r>
          </w:p>
        </w:tc>
        <w:tc>
          <w:tcPr>
            <w:tcW w:w="3119" w:type="dxa"/>
          </w:tcPr>
          <w:p w:rsidR="00A32675" w:rsidRPr="00570117" w:rsidRDefault="00A32675" w:rsidP="00C254D3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CONNECT IT udruga za razvoj informacijsko komunikacijskih tehnologija</w:t>
            </w:r>
          </w:p>
        </w:tc>
        <w:tc>
          <w:tcPr>
            <w:tcW w:w="2126" w:type="dxa"/>
          </w:tcPr>
          <w:p w:rsidR="00A32675" w:rsidRPr="00570117" w:rsidRDefault="00A32675" w:rsidP="004866C2">
            <w:pPr>
              <w:rPr>
                <w:rFonts w:ascii="Arial" w:hAnsi="Arial" w:cs="Arial"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Virtualni IKT inkubator 1.0</w:t>
            </w:r>
          </w:p>
        </w:tc>
        <w:tc>
          <w:tcPr>
            <w:tcW w:w="127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570117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75</w:t>
            </w:r>
          </w:p>
        </w:tc>
        <w:tc>
          <w:tcPr>
            <w:tcW w:w="1417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570117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100.000,00</w:t>
            </w:r>
          </w:p>
        </w:tc>
        <w:tc>
          <w:tcPr>
            <w:tcW w:w="5528" w:type="dxa"/>
          </w:tcPr>
          <w:p w:rsidR="00A32675" w:rsidRPr="00570117" w:rsidRDefault="00A32675" w:rsidP="00C254D3">
            <w:pPr>
              <w:rPr>
                <w:rFonts w:ascii="Arial" w:hAnsi="Arial" w:cs="Arial"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Ocijenjeno prema kriterijima Javnog natječaja i načinu bodovanja sukladno obrascu za ocjenu kvalitete/vrije</w:t>
            </w:r>
            <w:r w:rsidR="00C254D3">
              <w:rPr>
                <w:rFonts w:ascii="Arial" w:hAnsi="Arial" w:cs="Arial"/>
                <w:lang w:val="hr-HR"/>
              </w:rPr>
              <w:t>-</w:t>
            </w:r>
            <w:r w:rsidRPr="00570117">
              <w:rPr>
                <w:rFonts w:ascii="Arial" w:hAnsi="Arial" w:cs="Arial"/>
                <w:lang w:val="hr-HR"/>
              </w:rPr>
              <w:t>dnosti programa/projekta</w:t>
            </w:r>
            <w:r>
              <w:rPr>
                <w:rFonts w:ascii="Arial" w:hAnsi="Arial" w:cs="Arial"/>
                <w:lang w:val="hr-HR"/>
              </w:rPr>
              <w:t>/</w:t>
            </w:r>
            <w:r w:rsidRPr="00570117">
              <w:rPr>
                <w:rFonts w:ascii="Arial" w:hAnsi="Arial" w:cs="Arial"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Pr="00570117" w:rsidRDefault="00A32675" w:rsidP="004866C2">
            <w:pPr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s</w:t>
            </w:r>
            <w:r w:rsidRPr="00570117">
              <w:rPr>
                <w:rFonts w:ascii="Arial" w:hAnsi="Arial" w:cs="Arial"/>
                <w:lang w:val="hr-HR"/>
              </w:rPr>
              <w:t>ukladno ugovoru o financiranju</w:t>
            </w:r>
          </w:p>
        </w:tc>
      </w:tr>
      <w:tr w:rsidR="00C254D3" w:rsidTr="00C254D3"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2.</w:t>
            </w:r>
          </w:p>
        </w:tc>
        <w:tc>
          <w:tcPr>
            <w:tcW w:w="3119" w:type="dxa"/>
          </w:tcPr>
          <w:p w:rsidR="00A32675" w:rsidRPr="001103AA" w:rsidRDefault="00A32675" w:rsidP="00C254D3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Turistički klaster SLAVONSKA KOŠARICA</w:t>
            </w:r>
            <w:r>
              <w:rPr>
                <w:rFonts w:ascii="Arial" w:hAnsi="Arial" w:cs="Arial"/>
                <w:lang w:val="hr-HR"/>
              </w:rPr>
              <w:t xml:space="preserve"> udruga za turistički razvoj regije Slavonija</w:t>
            </w:r>
          </w:p>
        </w:tc>
        <w:tc>
          <w:tcPr>
            <w:tcW w:w="2126" w:type="dxa"/>
          </w:tcPr>
          <w:p w:rsidR="00A32675" w:rsidRPr="001103AA" w:rsidRDefault="00A32675" w:rsidP="004866C2">
            <w:pPr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Pre</w:t>
            </w:r>
            <w:r>
              <w:rPr>
                <w:rFonts w:ascii="Arial" w:hAnsi="Arial" w:cs="Arial"/>
                <w:lang w:val="hr-HR"/>
              </w:rPr>
              <w:t>dstavljanje klastera na inozemnim turističkim tržištima</w:t>
            </w:r>
          </w:p>
        </w:tc>
        <w:tc>
          <w:tcPr>
            <w:tcW w:w="127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69,5</w:t>
            </w:r>
          </w:p>
        </w:tc>
        <w:tc>
          <w:tcPr>
            <w:tcW w:w="1417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P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  <w:r w:rsidRPr="00A32675">
              <w:rPr>
                <w:rFonts w:ascii="Arial" w:hAnsi="Arial" w:cs="Arial"/>
                <w:lang w:val="hr-HR"/>
              </w:rPr>
              <w:t>25.000,00</w:t>
            </w:r>
          </w:p>
        </w:tc>
        <w:tc>
          <w:tcPr>
            <w:tcW w:w="5528" w:type="dxa"/>
          </w:tcPr>
          <w:p w:rsidR="00A32675" w:rsidRDefault="00A32675" w:rsidP="00C254D3">
            <w:pPr>
              <w:rPr>
                <w:rFonts w:ascii="Arial" w:hAnsi="Arial" w:cs="Arial"/>
                <w:b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Ocijenjeno prema kriterijima Javnog natječaja i načinu bodovanja sukladno obrascu za ocjenu kvalitete/vrije</w:t>
            </w:r>
            <w:r w:rsidR="00C254D3">
              <w:rPr>
                <w:rFonts w:ascii="Arial" w:hAnsi="Arial" w:cs="Arial"/>
                <w:lang w:val="hr-HR"/>
              </w:rPr>
              <w:t>-</w:t>
            </w:r>
            <w:r w:rsidRPr="00570117">
              <w:rPr>
                <w:rFonts w:ascii="Arial" w:hAnsi="Arial" w:cs="Arial"/>
                <w:lang w:val="hr-HR"/>
              </w:rPr>
              <w:t>dnosti programa/projekta</w:t>
            </w:r>
            <w:r>
              <w:rPr>
                <w:rFonts w:ascii="Arial" w:hAnsi="Arial" w:cs="Arial"/>
                <w:lang w:val="hr-HR"/>
              </w:rPr>
              <w:t>/</w:t>
            </w:r>
            <w:r w:rsidRPr="00570117">
              <w:rPr>
                <w:rFonts w:ascii="Arial" w:hAnsi="Arial" w:cs="Arial"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Default="00A32675" w:rsidP="004866C2">
            <w:pPr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s</w:t>
            </w:r>
            <w:r w:rsidRPr="00570117">
              <w:rPr>
                <w:rFonts w:ascii="Arial" w:hAnsi="Arial" w:cs="Arial"/>
                <w:lang w:val="hr-HR"/>
              </w:rPr>
              <w:t>ukladno ugovoru o financiranju</w:t>
            </w:r>
          </w:p>
        </w:tc>
      </w:tr>
      <w:tr w:rsidR="00C254D3" w:rsidTr="00C254D3"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3.</w:t>
            </w:r>
          </w:p>
        </w:tc>
        <w:tc>
          <w:tcPr>
            <w:tcW w:w="3119" w:type="dxa"/>
          </w:tcPr>
          <w:p w:rsidR="00A32675" w:rsidRDefault="00A32675" w:rsidP="004866C2">
            <w:pPr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C254D3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HRVATSKI DRVNI KLASTER</w:t>
            </w:r>
          </w:p>
        </w:tc>
        <w:tc>
          <w:tcPr>
            <w:tcW w:w="2126" w:type="dxa"/>
          </w:tcPr>
          <w:p w:rsidR="00A32675" w:rsidRPr="001103AA" w:rsidRDefault="00A32675" w:rsidP="004866C2">
            <w:pPr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 xml:space="preserve">9. </w:t>
            </w:r>
            <w:r>
              <w:rPr>
                <w:rFonts w:ascii="Arial" w:hAnsi="Arial" w:cs="Arial"/>
                <w:lang w:val="hr-HR"/>
              </w:rPr>
              <w:t>kongres pilanara jugoistočne Europe</w:t>
            </w:r>
          </w:p>
        </w:tc>
        <w:tc>
          <w:tcPr>
            <w:tcW w:w="127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69,5</w:t>
            </w:r>
          </w:p>
        </w:tc>
        <w:tc>
          <w:tcPr>
            <w:tcW w:w="1417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P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  <w:r w:rsidRPr="00A32675">
              <w:rPr>
                <w:rFonts w:ascii="Arial" w:hAnsi="Arial" w:cs="Arial"/>
                <w:lang w:val="hr-HR"/>
              </w:rPr>
              <w:t>7.000,00</w:t>
            </w:r>
          </w:p>
        </w:tc>
        <w:tc>
          <w:tcPr>
            <w:tcW w:w="5528" w:type="dxa"/>
          </w:tcPr>
          <w:p w:rsidR="00A32675" w:rsidRDefault="00A32675" w:rsidP="00C254D3">
            <w:pPr>
              <w:rPr>
                <w:rFonts w:ascii="Arial" w:hAnsi="Arial" w:cs="Arial"/>
                <w:b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Ocijenjeno prema kriterijima Javnog natječaja i načinu bodovanja sukladno obrascu za ocjenu kvalitete/vrije</w:t>
            </w:r>
            <w:r w:rsidR="00C254D3">
              <w:rPr>
                <w:rFonts w:ascii="Arial" w:hAnsi="Arial" w:cs="Arial"/>
                <w:lang w:val="hr-HR"/>
              </w:rPr>
              <w:t>-</w:t>
            </w:r>
            <w:r w:rsidRPr="00570117">
              <w:rPr>
                <w:rFonts w:ascii="Arial" w:hAnsi="Arial" w:cs="Arial"/>
                <w:lang w:val="hr-HR"/>
              </w:rPr>
              <w:t>dnosti programa/projekta</w:t>
            </w:r>
            <w:r>
              <w:rPr>
                <w:rFonts w:ascii="Arial" w:hAnsi="Arial" w:cs="Arial"/>
                <w:lang w:val="hr-HR"/>
              </w:rPr>
              <w:t>/</w:t>
            </w:r>
            <w:r w:rsidRPr="00570117">
              <w:rPr>
                <w:rFonts w:ascii="Arial" w:hAnsi="Arial" w:cs="Arial"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Default="00A32675" w:rsidP="004866C2">
            <w:pPr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s</w:t>
            </w:r>
            <w:r w:rsidRPr="00570117">
              <w:rPr>
                <w:rFonts w:ascii="Arial" w:hAnsi="Arial" w:cs="Arial"/>
                <w:lang w:val="hr-HR"/>
              </w:rPr>
              <w:t>ukladno ugovoru o financiranj</w:t>
            </w:r>
            <w:r>
              <w:rPr>
                <w:rFonts w:ascii="Arial" w:hAnsi="Arial" w:cs="Arial"/>
                <w:lang w:val="hr-HR"/>
              </w:rPr>
              <w:t>u</w:t>
            </w:r>
          </w:p>
        </w:tc>
      </w:tr>
      <w:tr w:rsidR="00C254D3" w:rsidTr="00C254D3"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4.</w:t>
            </w:r>
          </w:p>
        </w:tc>
        <w:tc>
          <w:tcPr>
            <w:tcW w:w="3119" w:type="dxa"/>
          </w:tcPr>
          <w:p w:rsidR="00A32675" w:rsidRDefault="00A32675" w:rsidP="004866C2">
            <w:pPr>
              <w:rPr>
                <w:rFonts w:ascii="Arial" w:hAnsi="Arial" w:cs="Arial"/>
                <w:lang w:val="hr-HR"/>
              </w:rPr>
            </w:pPr>
          </w:p>
          <w:p w:rsidR="00A32675" w:rsidRDefault="00A32675" w:rsidP="004866C2">
            <w:pPr>
              <w:rPr>
                <w:rFonts w:ascii="Arial" w:hAnsi="Arial" w:cs="Arial"/>
                <w:lang w:val="hr-HR"/>
              </w:rPr>
            </w:pPr>
          </w:p>
          <w:p w:rsidR="00A32675" w:rsidRDefault="00A32675" w:rsidP="00C254D3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Udruga za zaštitu životinja Ruščica</w:t>
            </w: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</w:tc>
        <w:tc>
          <w:tcPr>
            <w:tcW w:w="2126" w:type="dxa"/>
          </w:tcPr>
          <w:p w:rsidR="00A32675" w:rsidRPr="001103AA" w:rsidRDefault="00A32675" w:rsidP="004866C2">
            <w:pPr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Program rada</w:t>
            </w:r>
            <w:r>
              <w:rPr>
                <w:rFonts w:ascii="Arial" w:hAnsi="Arial" w:cs="Arial"/>
                <w:lang w:val="hr-HR"/>
              </w:rPr>
              <w:t xml:space="preserve"> za obavljanje poslova oporavilišta za divlje životinje u 2018. god. u svrhu njegova financiranja</w:t>
            </w:r>
          </w:p>
        </w:tc>
        <w:tc>
          <w:tcPr>
            <w:tcW w:w="127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68,5</w:t>
            </w:r>
          </w:p>
        </w:tc>
        <w:tc>
          <w:tcPr>
            <w:tcW w:w="1417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P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  <w:r w:rsidRPr="00A32675">
              <w:rPr>
                <w:rFonts w:ascii="Arial" w:hAnsi="Arial" w:cs="Arial"/>
                <w:lang w:val="hr-HR"/>
              </w:rPr>
              <w:t>20.000,00</w:t>
            </w:r>
          </w:p>
        </w:tc>
        <w:tc>
          <w:tcPr>
            <w:tcW w:w="5528" w:type="dxa"/>
          </w:tcPr>
          <w:p w:rsidR="00877B6E" w:rsidRDefault="00877B6E" w:rsidP="00C254D3">
            <w:pPr>
              <w:rPr>
                <w:rFonts w:ascii="Arial" w:hAnsi="Arial" w:cs="Arial"/>
                <w:lang w:val="hr-HR"/>
              </w:rPr>
            </w:pPr>
          </w:p>
          <w:p w:rsidR="00A32675" w:rsidRDefault="00A32675" w:rsidP="00C254D3">
            <w:pPr>
              <w:rPr>
                <w:rFonts w:ascii="Arial" w:hAnsi="Arial" w:cs="Arial"/>
                <w:b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Ocijenjeno prema kriterijima Javnog natječaja i načinu bodovanja sukladno obrascu za ocjenu kvalitete/vrije</w:t>
            </w:r>
            <w:r w:rsidR="00C254D3">
              <w:rPr>
                <w:rFonts w:ascii="Arial" w:hAnsi="Arial" w:cs="Arial"/>
                <w:lang w:val="hr-HR"/>
              </w:rPr>
              <w:t>-</w:t>
            </w:r>
            <w:r w:rsidRPr="00570117">
              <w:rPr>
                <w:rFonts w:ascii="Arial" w:hAnsi="Arial" w:cs="Arial"/>
                <w:lang w:val="hr-HR"/>
              </w:rPr>
              <w:t>dnosti programa/projekta</w:t>
            </w:r>
            <w:r>
              <w:rPr>
                <w:rFonts w:ascii="Arial" w:hAnsi="Arial" w:cs="Arial"/>
                <w:lang w:val="hr-HR"/>
              </w:rPr>
              <w:t>/</w:t>
            </w:r>
            <w:r w:rsidRPr="00570117">
              <w:rPr>
                <w:rFonts w:ascii="Arial" w:hAnsi="Arial" w:cs="Arial"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Default="00A32675" w:rsidP="004866C2">
            <w:pPr>
              <w:rPr>
                <w:rFonts w:ascii="Arial" w:hAnsi="Arial" w:cs="Arial"/>
                <w:lang w:val="hr-HR"/>
              </w:rPr>
            </w:pPr>
          </w:p>
          <w:p w:rsidR="00A32675" w:rsidRDefault="00A32675" w:rsidP="004866C2">
            <w:pPr>
              <w:rPr>
                <w:rFonts w:ascii="Arial" w:hAnsi="Arial" w:cs="Arial"/>
                <w:b/>
                <w:lang w:val="hr-HR"/>
              </w:rPr>
            </w:pPr>
            <w:bookmarkStart w:id="0" w:name="_GoBack"/>
            <w:bookmarkEnd w:id="0"/>
            <w:r>
              <w:rPr>
                <w:rFonts w:ascii="Arial" w:hAnsi="Arial" w:cs="Arial"/>
                <w:lang w:val="hr-HR"/>
              </w:rPr>
              <w:t>s</w:t>
            </w:r>
            <w:r w:rsidRPr="00570117">
              <w:rPr>
                <w:rFonts w:ascii="Arial" w:hAnsi="Arial" w:cs="Arial"/>
                <w:lang w:val="hr-HR"/>
              </w:rPr>
              <w:t>ukladno ugovoru o financiranj</w:t>
            </w:r>
            <w:r>
              <w:rPr>
                <w:rFonts w:ascii="Arial" w:hAnsi="Arial" w:cs="Arial"/>
                <w:lang w:val="hr-HR"/>
              </w:rPr>
              <w:t>u</w:t>
            </w:r>
          </w:p>
        </w:tc>
      </w:tr>
      <w:tr w:rsidR="00C254D3" w:rsidTr="00C254D3">
        <w:trPr>
          <w:trHeight w:val="710"/>
        </w:trPr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5.</w:t>
            </w:r>
          </w:p>
        </w:tc>
        <w:tc>
          <w:tcPr>
            <w:tcW w:w="3119" w:type="dxa"/>
          </w:tcPr>
          <w:p w:rsidR="00C254D3" w:rsidRDefault="00C254D3" w:rsidP="00C254D3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C254D3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Udruga marketinških aktivnosti LIMA</w:t>
            </w:r>
          </w:p>
        </w:tc>
        <w:tc>
          <w:tcPr>
            <w:tcW w:w="2126" w:type="dxa"/>
          </w:tcPr>
          <w:p w:rsidR="00A32675" w:rsidRPr="001103AA" w:rsidRDefault="00A32675" w:rsidP="004866C2">
            <w:pPr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Cikloturistički projekt Mali Pariz - Klakar</w:t>
            </w:r>
          </w:p>
        </w:tc>
        <w:tc>
          <w:tcPr>
            <w:tcW w:w="127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1103AA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1103AA">
              <w:rPr>
                <w:rFonts w:ascii="Arial" w:hAnsi="Arial" w:cs="Arial"/>
                <w:lang w:val="hr-HR"/>
              </w:rPr>
              <w:t>65,5</w:t>
            </w:r>
          </w:p>
        </w:tc>
        <w:tc>
          <w:tcPr>
            <w:tcW w:w="1417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P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  <w:r w:rsidRPr="00A32675">
              <w:rPr>
                <w:rFonts w:ascii="Arial" w:hAnsi="Arial" w:cs="Arial"/>
                <w:lang w:val="hr-HR"/>
              </w:rPr>
              <w:t>5.000,00</w:t>
            </w:r>
          </w:p>
        </w:tc>
        <w:tc>
          <w:tcPr>
            <w:tcW w:w="5528" w:type="dxa"/>
          </w:tcPr>
          <w:p w:rsidR="00A32675" w:rsidRDefault="00A32675" w:rsidP="00C254D3">
            <w:pPr>
              <w:rPr>
                <w:rFonts w:ascii="Arial" w:hAnsi="Arial" w:cs="Arial"/>
                <w:b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Ocijenjeno prema kriterijima Javnog natječaja i načinu bodovanja sukladno obrascu za ocjenu kvalitete/vrije</w:t>
            </w:r>
            <w:r w:rsidR="00C254D3">
              <w:rPr>
                <w:rFonts w:ascii="Arial" w:hAnsi="Arial" w:cs="Arial"/>
                <w:lang w:val="hr-HR"/>
              </w:rPr>
              <w:t>-</w:t>
            </w:r>
            <w:r w:rsidRPr="00570117">
              <w:rPr>
                <w:rFonts w:ascii="Arial" w:hAnsi="Arial" w:cs="Arial"/>
                <w:lang w:val="hr-HR"/>
              </w:rPr>
              <w:t>dnosti programa/projekta</w:t>
            </w:r>
            <w:r>
              <w:rPr>
                <w:rFonts w:ascii="Arial" w:hAnsi="Arial" w:cs="Arial"/>
                <w:lang w:val="hr-HR"/>
              </w:rPr>
              <w:t>/</w:t>
            </w:r>
            <w:r w:rsidRPr="00570117">
              <w:rPr>
                <w:rFonts w:ascii="Arial" w:hAnsi="Arial" w:cs="Arial"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Default="00A32675" w:rsidP="004866C2">
            <w:pPr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s</w:t>
            </w:r>
            <w:r w:rsidRPr="00570117">
              <w:rPr>
                <w:rFonts w:ascii="Arial" w:hAnsi="Arial" w:cs="Arial"/>
                <w:lang w:val="hr-HR"/>
              </w:rPr>
              <w:t>ukladno ugovoru o financiranj</w:t>
            </w:r>
            <w:r>
              <w:rPr>
                <w:rFonts w:ascii="Arial" w:hAnsi="Arial" w:cs="Arial"/>
                <w:lang w:val="hr-HR"/>
              </w:rPr>
              <w:t>u</w:t>
            </w:r>
          </w:p>
        </w:tc>
      </w:tr>
      <w:tr w:rsidR="00C254D3" w:rsidTr="00C254D3"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695850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6.</w:t>
            </w:r>
          </w:p>
        </w:tc>
        <w:tc>
          <w:tcPr>
            <w:tcW w:w="3119" w:type="dxa"/>
          </w:tcPr>
          <w:p w:rsidR="00A32675" w:rsidRDefault="00A32675" w:rsidP="004866C2">
            <w:pPr>
              <w:rPr>
                <w:rFonts w:ascii="Arial" w:hAnsi="Arial" w:cs="Arial"/>
                <w:lang w:val="hr-HR"/>
              </w:rPr>
            </w:pPr>
          </w:p>
          <w:p w:rsidR="00A32675" w:rsidRPr="00695850" w:rsidRDefault="00A32675" w:rsidP="00C254D3">
            <w:pPr>
              <w:jc w:val="center"/>
              <w:rPr>
                <w:rFonts w:ascii="Arial" w:hAnsi="Arial" w:cs="Arial"/>
                <w:lang w:val="hr-HR"/>
              </w:rPr>
            </w:pPr>
            <w:r w:rsidRPr="00695850">
              <w:rPr>
                <w:rFonts w:ascii="Arial" w:hAnsi="Arial" w:cs="Arial"/>
                <w:lang w:val="hr-HR"/>
              </w:rPr>
              <w:t>Udruga ZEBRICA</w:t>
            </w:r>
          </w:p>
        </w:tc>
        <w:tc>
          <w:tcPr>
            <w:tcW w:w="2126" w:type="dxa"/>
          </w:tcPr>
          <w:p w:rsidR="00A32675" w:rsidRPr="00695850" w:rsidRDefault="00A32675" w:rsidP="004866C2">
            <w:pPr>
              <w:rPr>
                <w:rFonts w:ascii="Arial" w:hAnsi="Arial" w:cs="Arial"/>
                <w:lang w:val="hr-HR"/>
              </w:rPr>
            </w:pPr>
            <w:r w:rsidRPr="00695850">
              <w:rPr>
                <w:rFonts w:ascii="Arial" w:hAnsi="Arial" w:cs="Arial"/>
                <w:lang w:val="hr-HR"/>
              </w:rPr>
              <w:t>Blockchain konferencija</w:t>
            </w:r>
          </w:p>
        </w:tc>
        <w:tc>
          <w:tcPr>
            <w:tcW w:w="127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695850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695850">
              <w:rPr>
                <w:rFonts w:ascii="Arial" w:hAnsi="Arial" w:cs="Arial"/>
                <w:lang w:val="hr-HR"/>
              </w:rPr>
              <w:t>53,5</w:t>
            </w:r>
          </w:p>
        </w:tc>
        <w:tc>
          <w:tcPr>
            <w:tcW w:w="1417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  <w:r w:rsidRPr="00A32675">
              <w:rPr>
                <w:rFonts w:ascii="Arial" w:hAnsi="Arial" w:cs="Arial"/>
                <w:lang w:val="hr-HR"/>
              </w:rPr>
              <w:t>8.000,00</w:t>
            </w:r>
          </w:p>
        </w:tc>
        <w:tc>
          <w:tcPr>
            <w:tcW w:w="5528" w:type="dxa"/>
          </w:tcPr>
          <w:p w:rsidR="00A32675" w:rsidRDefault="00A32675" w:rsidP="00C254D3">
            <w:pPr>
              <w:rPr>
                <w:rFonts w:ascii="Arial" w:hAnsi="Arial" w:cs="Arial"/>
                <w:b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Ocijenjeno prema kriterijima Javnog natječaja i načinu bodovanja sukladno obrascu za ocjenu kvalitete/vrije</w:t>
            </w:r>
            <w:r w:rsidR="00C254D3">
              <w:rPr>
                <w:rFonts w:ascii="Arial" w:hAnsi="Arial" w:cs="Arial"/>
                <w:lang w:val="hr-HR"/>
              </w:rPr>
              <w:t>-</w:t>
            </w:r>
            <w:r w:rsidRPr="00570117">
              <w:rPr>
                <w:rFonts w:ascii="Arial" w:hAnsi="Arial" w:cs="Arial"/>
                <w:lang w:val="hr-HR"/>
              </w:rPr>
              <w:t>dnosti programa/projekta</w:t>
            </w:r>
            <w:r>
              <w:rPr>
                <w:rFonts w:ascii="Arial" w:hAnsi="Arial" w:cs="Arial"/>
                <w:lang w:val="hr-HR"/>
              </w:rPr>
              <w:t>/</w:t>
            </w:r>
            <w:r w:rsidRPr="00570117">
              <w:rPr>
                <w:rFonts w:ascii="Arial" w:hAnsi="Arial" w:cs="Arial"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Default="00A32675" w:rsidP="004866C2">
            <w:pPr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s</w:t>
            </w:r>
            <w:r w:rsidRPr="00570117">
              <w:rPr>
                <w:rFonts w:ascii="Arial" w:hAnsi="Arial" w:cs="Arial"/>
                <w:lang w:val="hr-HR"/>
              </w:rPr>
              <w:t>ukladno ugovoru o financiranj</w:t>
            </w:r>
            <w:r>
              <w:rPr>
                <w:rFonts w:ascii="Arial" w:hAnsi="Arial" w:cs="Arial"/>
                <w:lang w:val="hr-HR"/>
              </w:rPr>
              <w:t>u</w:t>
            </w:r>
          </w:p>
        </w:tc>
      </w:tr>
      <w:tr w:rsidR="00C254D3" w:rsidTr="00C254D3">
        <w:tc>
          <w:tcPr>
            <w:tcW w:w="704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695850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695850">
              <w:rPr>
                <w:rFonts w:ascii="Arial" w:hAnsi="Arial" w:cs="Arial"/>
                <w:lang w:val="hr-HR"/>
              </w:rPr>
              <w:t>7.</w:t>
            </w:r>
          </w:p>
        </w:tc>
        <w:tc>
          <w:tcPr>
            <w:tcW w:w="3119" w:type="dxa"/>
          </w:tcPr>
          <w:p w:rsidR="00A32675" w:rsidRDefault="00A32675" w:rsidP="004866C2">
            <w:pPr>
              <w:rPr>
                <w:rFonts w:ascii="Arial" w:hAnsi="Arial" w:cs="Arial"/>
                <w:lang w:val="hr-HR"/>
              </w:rPr>
            </w:pPr>
          </w:p>
          <w:p w:rsidR="00A32675" w:rsidRPr="00695850" w:rsidRDefault="00A32675" w:rsidP="00C254D3">
            <w:pPr>
              <w:jc w:val="center"/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Oldtajmerski klub BROD NA SAVI</w:t>
            </w:r>
          </w:p>
        </w:tc>
        <w:tc>
          <w:tcPr>
            <w:tcW w:w="2126" w:type="dxa"/>
          </w:tcPr>
          <w:p w:rsidR="00A32675" w:rsidRPr="00695850" w:rsidRDefault="00A32675" w:rsidP="004866C2">
            <w:pPr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2. međunarodni oldtajmer susreti Slavonskom Brodu</w:t>
            </w:r>
          </w:p>
        </w:tc>
        <w:tc>
          <w:tcPr>
            <w:tcW w:w="1276" w:type="dxa"/>
          </w:tcPr>
          <w:p w:rsidR="00A32675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</w:p>
          <w:p w:rsidR="00A32675" w:rsidRPr="00695850" w:rsidRDefault="00A32675" w:rsidP="004866C2">
            <w:pPr>
              <w:jc w:val="center"/>
              <w:rPr>
                <w:rFonts w:ascii="Arial" w:hAnsi="Arial" w:cs="Arial"/>
                <w:lang w:val="hr-HR"/>
              </w:rPr>
            </w:pPr>
            <w:r w:rsidRPr="00695850">
              <w:rPr>
                <w:rFonts w:ascii="Arial" w:hAnsi="Arial" w:cs="Arial"/>
                <w:lang w:val="hr-HR"/>
              </w:rPr>
              <w:t>50,5</w:t>
            </w:r>
          </w:p>
        </w:tc>
        <w:tc>
          <w:tcPr>
            <w:tcW w:w="1417" w:type="dxa"/>
          </w:tcPr>
          <w:p w:rsidR="00A32675" w:rsidRDefault="00A32675" w:rsidP="00A32675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  <w:p w:rsidR="00A32675" w:rsidRPr="00A32675" w:rsidRDefault="00A32675" w:rsidP="00A32675">
            <w:pPr>
              <w:jc w:val="center"/>
              <w:rPr>
                <w:rFonts w:ascii="Arial" w:hAnsi="Arial" w:cs="Arial"/>
                <w:lang w:val="hr-HR"/>
              </w:rPr>
            </w:pPr>
            <w:r w:rsidRPr="00A32675">
              <w:rPr>
                <w:rFonts w:ascii="Arial" w:hAnsi="Arial" w:cs="Arial"/>
                <w:lang w:val="hr-HR"/>
              </w:rPr>
              <w:t>5.000,00</w:t>
            </w:r>
          </w:p>
        </w:tc>
        <w:tc>
          <w:tcPr>
            <w:tcW w:w="5528" w:type="dxa"/>
          </w:tcPr>
          <w:p w:rsidR="00A32675" w:rsidRDefault="00A32675" w:rsidP="00C254D3">
            <w:pPr>
              <w:rPr>
                <w:rFonts w:ascii="Arial" w:hAnsi="Arial" w:cs="Arial"/>
                <w:b/>
                <w:lang w:val="hr-HR"/>
              </w:rPr>
            </w:pPr>
            <w:r w:rsidRPr="00570117">
              <w:rPr>
                <w:rFonts w:ascii="Arial" w:hAnsi="Arial" w:cs="Arial"/>
                <w:lang w:val="hr-HR"/>
              </w:rPr>
              <w:t>Ocijenjeno prema kriterijima Javnog natječaja i načinu bodovanja sukladno obrascu za ocjenu kvalitete/vrije</w:t>
            </w:r>
            <w:r w:rsidR="00C254D3">
              <w:rPr>
                <w:rFonts w:ascii="Arial" w:hAnsi="Arial" w:cs="Arial"/>
                <w:lang w:val="hr-HR"/>
              </w:rPr>
              <w:t>-</w:t>
            </w:r>
            <w:r w:rsidRPr="00570117">
              <w:rPr>
                <w:rFonts w:ascii="Arial" w:hAnsi="Arial" w:cs="Arial"/>
                <w:lang w:val="hr-HR"/>
              </w:rPr>
              <w:t>dnosti programa/projekta</w:t>
            </w:r>
            <w:r>
              <w:rPr>
                <w:rFonts w:ascii="Arial" w:hAnsi="Arial" w:cs="Arial"/>
                <w:lang w:val="hr-HR"/>
              </w:rPr>
              <w:t>/</w:t>
            </w:r>
            <w:r w:rsidRPr="00570117">
              <w:rPr>
                <w:rFonts w:ascii="Arial" w:hAnsi="Arial" w:cs="Arial"/>
                <w:lang w:val="hr-HR"/>
              </w:rPr>
              <w:t>manifestacije</w:t>
            </w:r>
          </w:p>
        </w:tc>
        <w:tc>
          <w:tcPr>
            <w:tcW w:w="1418" w:type="dxa"/>
          </w:tcPr>
          <w:p w:rsidR="00A32675" w:rsidRDefault="00A32675" w:rsidP="004866C2">
            <w:pPr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t>s</w:t>
            </w:r>
            <w:r w:rsidRPr="00570117">
              <w:rPr>
                <w:rFonts w:ascii="Arial" w:hAnsi="Arial" w:cs="Arial"/>
                <w:lang w:val="hr-HR"/>
              </w:rPr>
              <w:t>ukladno ugovoru o financiranj</w:t>
            </w:r>
            <w:r>
              <w:rPr>
                <w:rFonts w:ascii="Arial" w:hAnsi="Arial" w:cs="Arial"/>
                <w:lang w:val="hr-HR"/>
              </w:rPr>
              <w:t>u</w:t>
            </w:r>
          </w:p>
        </w:tc>
      </w:tr>
    </w:tbl>
    <w:p w:rsidR="00A32675" w:rsidRDefault="00A32675" w:rsidP="00A32675">
      <w:pPr>
        <w:spacing w:after="0"/>
        <w:rPr>
          <w:rFonts w:ascii="Arial" w:hAnsi="Arial" w:cs="Arial"/>
          <w:b/>
          <w:lang w:val="hr-HR"/>
        </w:rPr>
      </w:pPr>
    </w:p>
    <w:p w:rsidR="00FE60F3" w:rsidRDefault="00FE60F3"/>
    <w:sectPr w:rsidR="00FE60F3" w:rsidSect="00A32675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675"/>
    <w:rsid w:val="00181392"/>
    <w:rsid w:val="00877B6E"/>
    <w:rsid w:val="00A32675"/>
    <w:rsid w:val="00C254D3"/>
    <w:rsid w:val="00FE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9806A-4DC5-4D2D-BE71-724368E6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6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2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5</cp:revision>
  <dcterms:created xsi:type="dcterms:W3CDTF">2018-04-27T10:45:00Z</dcterms:created>
  <dcterms:modified xsi:type="dcterms:W3CDTF">2018-04-27T11:55:00Z</dcterms:modified>
</cp:coreProperties>
</file>