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E67C" w14:textId="276EEB94" w:rsidR="007B779C" w:rsidRDefault="007B779C" w:rsidP="00860FCA">
      <w:pPr>
        <w:pStyle w:val="Bezproreda"/>
        <w:ind w:left="4395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5880E1" w14:textId="7B8DA2C2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15. stavka 1. Zakona o turističkoj pristojbi („Narodne novine“, broj 52/19, 32/20 i 42/20), članka 1. stavak 2. Pravilnika o najnižem i najvišem iznosu turističke pristojbe („Narodne novine“, broj 71/19) i članka 34. Statuta Brodsko-posavske županije „Službeni vjesnik Brodsko-posavske županije“ broj 15/13 – pročišćeni tekst, 4/18 i 5/20 i 7/21) Županijska skupština je na </w:t>
      </w:r>
      <w:r w:rsidR="00C646ED">
        <w:rPr>
          <w:rFonts w:ascii="Arial" w:hAnsi="Arial" w:cs="Arial"/>
        </w:rPr>
        <w:t>11.</w:t>
      </w:r>
      <w:r>
        <w:rPr>
          <w:rFonts w:ascii="Arial" w:hAnsi="Arial" w:cs="Arial"/>
        </w:rPr>
        <w:t xml:space="preserve"> sjednici, održanoj </w:t>
      </w:r>
      <w:r w:rsidR="00C646ED">
        <w:rPr>
          <w:rFonts w:ascii="Arial" w:hAnsi="Arial" w:cs="Arial"/>
        </w:rPr>
        <w:t xml:space="preserve">28. studenoga </w:t>
      </w:r>
      <w:r>
        <w:rPr>
          <w:rFonts w:ascii="Arial" w:hAnsi="Arial" w:cs="Arial"/>
        </w:rPr>
        <w:t>2022. godine, donijela</w:t>
      </w:r>
    </w:p>
    <w:p w14:paraId="3954FD0C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0C7C8FE0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4004ED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 </w:t>
      </w:r>
      <w:r w:rsidRPr="004004ED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 </w:t>
      </w:r>
      <w:r w:rsidRPr="004004ED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 xml:space="preserve"> </w:t>
      </w:r>
      <w:r w:rsidRPr="004004ED"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</w:rPr>
        <w:t xml:space="preserve"> </w:t>
      </w:r>
      <w:r w:rsidRPr="004004ED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 xml:space="preserve"> </w:t>
      </w:r>
      <w:r w:rsidRPr="004004ED">
        <w:rPr>
          <w:rFonts w:ascii="Arial" w:hAnsi="Arial" w:cs="Arial"/>
          <w:b/>
          <w:bCs/>
        </w:rPr>
        <w:t>U</w:t>
      </w:r>
    </w:p>
    <w:p w14:paraId="21A8480A" w14:textId="77777777" w:rsidR="00540A76" w:rsidRPr="004004ED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4FE05BEF" w14:textId="77777777" w:rsidR="00540A76" w:rsidRPr="004004ED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4004ED">
        <w:rPr>
          <w:rFonts w:ascii="Arial" w:hAnsi="Arial" w:cs="Arial"/>
          <w:b/>
          <w:bCs/>
        </w:rPr>
        <w:t>o visini turističke pristojbe na području</w:t>
      </w:r>
    </w:p>
    <w:p w14:paraId="6D33B16B" w14:textId="77777777" w:rsidR="00540A76" w:rsidRPr="004004ED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4004ED">
        <w:rPr>
          <w:rFonts w:ascii="Arial" w:hAnsi="Arial" w:cs="Arial"/>
          <w:b/>
          <w:bCs/>
        </w:rPr>
        <w:t>Brodsko-posavske županije za 202</w:t>
      </w:r>
      <w:r>
        <w:rPr>
          <w:rFonts w:ascii="Arial" w:hAnsi="Arial" w:cs="Arial"/>
          <w:b/>
          <w:bCs/>
        </w:rPr>
        <w:t>4</w:t>
      </w:r>
      <w:r w:rsidRPr="004004ED">
        <w:rPr>
          <w:rFonts w:ascii="Arial" w:hAnsi="Arial" w:cs="Arial"/>
          <w:b/>
          <w:bCs/>
        </w:rPr>
        <w:t>. godinu</w:t>
      </w:r>
    </w:p>
    <w:p w14:paraId="732A4EA7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39185561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759035B0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6744EB">
        <w:rPr>
          <w:rFonts w:ascii="Arial" w:hAnsi="Arial" w:cs="Arial"/>
          <w:b/>
          <w:bCs/>
        </w:rPr>
        <w:t>Članak 1.</w:t>
      </w:r>
    </w:p>
    <w:p w14:paraId="38689DC5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207959B9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Ovom odlukom određuje se visina turističke pristojbe po osobi i noćenju, visina godišnjeg paušalnog iznosa koji plaćaju osobe koje pružaju uslugu smještaja u domaćinstvu i na obiteljskom poljoprivrednom gospodarstvu i visina godišnjeg paušalnog iznosa koji plaća vlasnik kuće, apartmana ili stana za odmor za sebe i članove uže obitelji, na području Brodsko-posavske županije za 2024. godinu.</w:t>
      </w:r>
    </w:p>
    <w:p w14:paraId="6A73C8CC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Cijela kalendarska godina se određuje kao jedno sezonsko razdoblje.</w:t>
      </w:r>
    </w:p>
    <w:p w14:paraId="76EB3BF5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39681DE4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6744EB">
        <w:rPr>
          <w:rFonts w:ascii="Arial" w:hAnsi="Arial" w:cs="Arial"/>
          <w:b/>
          <w:bCs/>
        </w:rPr>
        <w:t>Članak 2.</w:t>
      </w:r>
    </w:p>
    <w:p w14:paraId="6A4F7F47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6D2C3A1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Visina turističke pristojbe za osobe koje koriste uslugu noćenja u smještajnom objektu u kojem se obavlja ugostiteljska djelatnost iznosi 10,00 kuna/1,33 EUR </w:t>
      </w:r>
      <w:bookmarkStart w:id="0" w:name="_Hlk115690354"/>
      <w:r>
        <w:rPr>
          <w:rFonts w:ascii="Arial" w:hAnsi="Arial" w:cs="Arial"/>
        </w:rPr>
        <w:t xml:space="preserve">(fiksni tečaj 7,53450) </w:t>
      </w:r>
      <w:bookmarkEnd w:id="0"/>
      <w:r>
        <w:rPr>
          <w:rFonts w:ascii="Arial" w:hAnsi="Arial" w:cs="Arial"/>
        </w:rPr>
        <w:t>po osobi i noćenju.</w:t>
      </w:r>
    </w:p>
    <w:p w14:paraId="5EA79C20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1D7102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E63640">
        <w:rPr>
          <w:rFonts w:ascii="Arial" w:hAnsi="Arial" w:cs="Arial"/>
          <w:b/>
          <w:bCs/>
        </w:rPr>
        <w:t>Članak 3.</w:t>
      </w:r>
    </w:p>
    <w:p w14:paraId="07853D76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D938247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Visina turističke pristojbe za osobe koje koriste usluge noćenja u smještajnim objektima  iz skupine kampovi (Kamp i Kamp odmorišta) iznosi  8,00 kuna/1,06 EUR (fiksni tečaj 7,53450) </w:t>
      </w:r>
      <w:r w:rsidRPr="00422C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osobi i noćenju</w:t>
      </w:r>
    </w:p>
    <w:p w14:paraId="3EF9B04A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0BECE033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E63640">
        <w:rPr>
          <w:rFonts w:ascii="Arial" w:hAnsi="Arial" w:cs="Arial"/>
          <w:b/>
          <w:bCs/>
        </w:rPr>
        <w:t>Članak 4.</w:t>
      </w:r>
    </w:p>
    <w:p w14:paraId="1961CBC9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57D3ADE4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Visina godišnjeg paušalnog iznosa turističke pristojbe za osobe koje pružaju ugostiteljske usluge u domaćinstvu ili na obiteljskom poljoprivrednom gospodarstvu iznosi:</w:t>
      </w:r>
    </w:p>
    <w:p w14:paraId="6EC2F5CB" w14:textId="77777777" w:rsidR="00540A76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smještaj u domaćinstvu 350,00 kuna/46,45 EUR (fiksni tečaj 7,53450) po krevetu,</w:t>
      </w:r>
    </w:p>
    <w:p w14:paraId="485C5126" w14:textId="77777777" w:rsidR="00540A76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smještaj na obiteljskom poljoprivrednom gospodarstvu  200,00 kuna/26,54 EUR (fiksni tečaj 7,53450)  po krevetu,</w:t>
      </w:r>
    </w:p>
    <w:p w14:paraId="18A207EF" w14:textId="77777777" w:rsidR="00540A76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smještaj u domaćinstvu u kampu i u objektu vrste kamp odmorište ili kamp odmorište-robinzonski smještaj 500,00 kuna/66,36 EUR (fiksni tečaj 7,53450)  za svaku smještajnu jedinicu,</w:t>
      </w:r>
    </w:p>
    <w:p w14:paraId="1B17093C" w14:textId="77777777" w:rsidR="00540A76" w:rsidRPr="009F308C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F308C">
        <w:rPr>
          <w:rFonts w:ascii="Arial" w:hAnsi="Arial" w:cs="Arial"/>
        </w:rPr>
        <w:t>za smještaj na obiteljskom poljoprivrednom gospodarstvu  u kampu i u objektu vrste kamp odmorište ili kamp odmorište – robinzonski smještaj 250,00 kuna</w:t>
      </w:r>
      <w:r>
        <w:rPr>
          <w:rFonts w:ascii="Arial" w:hAnsi="Arial" w:cs="Arial"/>
        </w:rPr>
        <w:t xml:space="preserve">/33,18 EUR (fiksni tečaj 7,53450)  </w:t>
      </w:r>
      <w:r w:rsidRPr="009F308C">
        <w:rPr>
          <w:rFonts w:ascii="Arial" w:hAnsi="Arial" w:cs="Arial"/>
        </w:rPr>
        <w:t xml:space="preserve"> za svaku smještajnu jedinicu.</w:t>
      </w:r>
    </w:p>
    <w:p w14:paraId="5DC9F91E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</w:p>
    <w:p w14:paraId="2866E830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E63640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5</w:t>
      </w:r>
      <w:r w:rsidRPr="00E63640">
        <w:rPr>
          <w:rFonts w:ascii="Arial" w:hAnsi="Arial" w:cs="Arial"/>
          <w:b/>
          <w:bCs/>
        </w:rPr>
        <w:t>.</w:t>
      </w:r>
    </w:p>
    <w:p w14:paraId="0EE64FAF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348BA2AC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Visina turističke pristojbe u godišnjem paušalnom iznosu koju plaća vlasnik kuće, apartmana ili stana za odmor, za sebe i članove uže obitelji iznosi:</w:t>
      </w:r>
    </w:p>
    <w:p w14:paraId="6BEC7FDE" w14:textId="77777777" w:rsidR="00540A76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prvog člana 60,00 kuna/7,96 EUR (fiksni tečaj 7,53450),</w:t>
      </w:r>
    </w:p>
    <w:p w14:paraId="6AF24A40" w14:textId="77777777" w:rsidR="00540A76" w:rsidRPr="00BF4B7C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BF4B7C">
        <w:rPr>
          <w:rFonts w:ascii="Arial" w:hAnsi="Arial" w:cs="Arial"/>
        </w:rPr>
        <w:t>za drugog člana 60,00 kuna/7,96 EUR (fiksni tečaj 7,53450),</w:t>
      </w:r>
      <w:r>
        <w:rPr>
          <w:rFonts w:ascii="Arial" w:hAnsi="Arial" w:cs="Arial"/>
        </w:rPr>
        <w:t xml:space="preserve"> </w:t>
      </w:r>
    </w:p>
    <w:p w14:paraId="6C177AF3" w14:textId="77777777" w:rsidR="00540A76" w:rsidRDefault="00540A76" w:rsidP="00540A76">
      <w:pPr>
        <w:pStyle w:val="Bezprored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 svakog sljedećeg člana 25,00 kuna/3,32 EUR </w:t>
      </w:r>
      <w:r w:rsidRPr="00BF4B7C">
        <w:rPr>
          <w:rFonts w:ascii="Arial" w:hAnsi="Arial" w:cs="Arial"/>
        </w:rPr>
        <w:t>(fiksni tečaj 7,53450)</w:t>
      </w:r>
      <w:r>
        <w:rPr>
          <w:rFonts w:ascii="Arial" w:hAnsi="Arial" w:cs="Arial"/>
        </w:rPr>
        <w:t>.</w:t>
      </w:r>
    </w:p>
    <w:p w14:paraId="5BD4A64D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07FCB2B7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0460C8B0" w14:textId="78C9DF94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Pr="00E63640">
        <w:rPr>
          <w:rFonts w:ascii="Arial" w:hAnsi="Arial" w:cs="Arial"/>
          <w:b/>
          <w:bCs/>
        </w:rPr>
        <w:t xml:space="preserve">lanak </w:t>
      </w:r>
      <w:r w:rsidR="0009535B">
        <w:rPr>
          <w:rFonts w:ascii="Arial" w:hAnsi="Arial" w:cs="Arial"/>
          <w:b/>
          <w:bCs/>
        </w:rPr>
        <w:t>6</w:t>
      </w:r>
      <w:r w:rsidRPr="00E63640">
        <w:rPr>
          <w:rFonts w:ascii="Arial" w:hAnsi="Arial" w:cs="Arial"/>
          <w:b/>
          <w:bCs/>
        </w:rPr>
        <w:t>.</w:t>
      </w:r>
    </w:p>
    <w:p w14:paraId="0FFFAFE1" w14:textId="77777777" w:rsidR="00540A76" w:rsidRDefault="00540A76" w:rsidP="00540A76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5F0AF718" w14:textId="77777777" w:rsidR="00540A76" w:rsidRDefault="00540A76" w:rsidP="00540A76">
      <w:pPr>
        <w:pStyle w:val="Bezproreda"/>
        <w:spacing w:line="276" w:lineRule="auto"/>
        <w:ind w:firstLine="708"/>
        <w:jc w:val="both"/>
        <w:rPr>
          <w:rFonts w:ascii="Arial" w:hAnsi="Arial" w:cs="Arial"/>
        </w:rPr>
      </w:pPr>
      <w:r w:rsidRPr="00881A6C">
        <w:rPr>
          <w:rFonts w:ascii="Arial" w:hAnsi="Arial" w:cs="Arial"/>
        </w:rPr>
        <w:t xml:space="preserve">Ova Odluka </w:t>
      </w:r>
      <w:r>
        <w:rPr>
          <w:rFonts w:ascii="Arial" w:hAnsi="Arial" w:cs="Arial"/>
        </w:rPr>
        <w:t>objavit će se</w:t>
      </w:r>
      <w:r w:rsidRPr="00881A6C">
        <w:rPr>
          <w:rFonts w:ascii="Arial" w:hAnsi="Arial" w:cs="Arial"/>
        </w:rPr>
        <w:t xml:space="preserve"> u „Službenom vjesniku Brodsko-posavske županije“ i na web stranici Brodsko-posavske županije (</w:t>
      </w:r>
      <w:hyperlink r:id="rId5" w:history="1">
        <w:r w:rsidRPr="00881A6C">
          <w:rPr>
            <w:rStyle w:val="Hiperveza"/>
            <w:rFonts w:ascii="Arial" w:hAnsi="Arial" w:cs="Arial"/>
          </w:rPr>
          <w:t>www.bpz.hr</w:t>
        </w:r>
      </w:hyperlink>
      <w:r w:rsidRPr="00881A6C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a stupa na snagu</w:t>
      </w:r>
      <w:r w:rsidRPr="00881A6C">
        <w:rPr>
          <w:rFonts w:ascii="Arial" w:hAnsi="Arial" w:cs="Arial"/>
        </w:rPr>
        <w:t xml:space="preserve"> 1. siječnja 202</w:t>
      </w:r>
      <w:r>
        <w:rPr>
          <w:rFonts w:ascii="Arial" w:hAnsi="Arial" w:cs="Arial"/>
        </w:rPr>
        <w:t>4</w:t>
      </w:r>
      <w:r w:rsidRPr="00881A6C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</w:p>
    <w:p w14:paraId="42B641F0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650C7571" w14:textId="77777777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2A02676A" w14:textId="559678E0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C646ED" w:rsidRPr="00C646ED">
        <w:rPr>
          <w:rFonts w:ascii="Arial" w:hAnsi="Arial" w:cs="Arial"/>
        </w:rPr>
        <w:t>024-02/22-07/31</w:t>
      </w:r>
    </w:p>
    <w:p w14:paraId="39460E8C" w14:textId="6F254285" w:rsidR="00540A76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URBROJ: </w:t>
      </w:r>
      <w:r w:rsidR="00C646ED" w:rsidRPr="00C646ED">
        <w:rPr>
          <w:rFonts w:ascii="Arial" w:hAnsi="Arial" w:cs="Arial"/>
        </w:rPr>
        <w:t>2178-01/1-22-1</w:t>
      </w:r>
    </w:p>
    <w:p w14:paraId="4FA8DDCF" w14:textId="76F71509" w:rsidR="00540A76" w:rsidRPr="00881A6C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Slavonski Brod, </w:t>
      </w:r>
      <w:r w:rsidR="00C646ED" w:rsidRPr="00C646ED">
        <w:rPr>
          <w:rFonts w:ascii="Arial" w:hAnsi="Arial" w:cs="Arial"/>
        </w:rPr>
        <w:t>28.  studenoga 2022.</w:t>
      </w:r>
    </w:p>
    <w:p w14:paraId="1C523CF2" w14:textId="77777777" w:rsidR="00540A76" w:rsidRPr="00881A6C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19F8D53A" w14:textId="77777777" w:rsidR="00540A76" w:rsidRDefault="00540A76" w:rsidP="00540A76">
      <w:pPr>
        <w:pStyle w:val="Bezproreda"/>
        <w:spacing w:line="276" w:lineRule="auto"/>
        <w:ind w:left="4253"/>
        <w:jc w:val="center"/>
        <w:rPr>
          <w:rFonts w:ascii="Arial" w:hAnsi="Arial" w:cs="Arial"/>
          <w:b/>
          <w:bCs/>
        </w:rPr>
      </w:pPr>
      <w:r w:rsidRPr="00881A6C">
        <w:rPr>
          <w:rFonts w:ascii="Arial" w:hAnsi="Arial" w:cs="Arial"/>
          <w:b/>
          <w:bCs/>
        </w:rPr>
        <w:t xml:space="preserve">PREDSJEDNIK </w:t>
      </w:r>
      <w:r>
        <w:rPr>
          <w:rFonts w:ascii="Arial" w:hAnsi="Arial" w:cs="Arial"/>
          <w:b/>
          <w:bCs/>
        </w:rPr>
        <w:t xml:space="preserve">ŽUPANIJSKE </w:t>
      </w:r>
      <w:r w:rsidRPr="00881A6C">
        <w:rPr>
          <w:rFonts w:ascii="Arial" w:hAnsi="Arial" w:cs="Arial"/>
          <w:b/>
          <w:bCs/>
        </w:rPr>
        <w:t>SKUPŠTINE</w:t>
      </w:r>
    </w:p>
    <w:p w14:paraId="7A18C638" w14:textId="77777777" w:rsidR="00540A76" w:rsidRDefault="00540A76" w:rsidP="00540A76">
      <w:pPr>
        <w:pStyle w:val="Bezproreda"/>
        <w:spacing w:line="276" w:lineRule="auto"/>
        <w:ind w:left="4253"/>
        <w:jc w:val="center"/>
        <w:rPr>
          <w:rFonts w:ascii="Arial" w:hAnsi="Arial" w:cs="Arial"/>
          <w:b/>
          <w:bCs/>
        </w:rPr>
      </w:pPr>
    </w:p>
    <w:p w14:paraId="23793C5F" w14:textId="77777777" w:rsidR="00540A76" w:rsidRDefault="00540A76" w:rsidP="00540A76">
      <w:pPr>
        <w:pStyle w:val="Bezproreda"/>
        <w:spacing w:line="276" w:lineRule="auto"/>
        <w:ind w:left="425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Pero Ćosić, dipl. ing.</w:t>
      </w:r>
    </w:p>
    <w:p w14:paraId="7D0DBCE2" w14:textId="77777777" w:rsidR="00540A76" w:rsidRDefault="00540A76" w:rsidP="00540A76">
      <w:pPr>
        <w:pStyle w:val="Bezproreda"/>
        <w:spacing w:line="276" w:lineRule="auto"/>
        <w:rPr>
          <w:rFonts w:ascii="Arial" w:hAnsi="Arial" w:cs="Arial"/>
          <w:b/>
          <w:bCs/>
        </w:rPr>
      </w:pPr>
    </w:p>
    <w:p w14:paraId="13142908" w14:textId="77777777" w:rsidR="00540A76" w:rsidRDefault="00540A76" w:rsidP="00540A76">
      <w:pPr>
        <w:pStyle w:val="Bezproreda"/>
        <w:spacing w:line="276" w:lineRule="auto"/>
        <w:rPr>
          <w:rFonts w:ascii="Arial" w:hAnsi="Arial" w:cs="Arial"/>
        </w:rPr>
      </w:pPr>
    </w:p>
    <w:p w14:paraId="0776E65C" w14:textId="77777777" w:rsidR="00540A76" w:rsidRDefault="00540A76" w:rsidP="00540A76">
      <w:pPr>
        <w:pStyle w:val="Bezproreda"/>
        <w:spacing w:line="276" w:lineRule="auto"/>
        <w:rPr>
          <w:rFonts w:ascii="Arial" w:hAnsi="Arial" w:cs="Arial"/>
        </w:rPr>
      </w:pPr>
    </w:p>
    <w:p w14:paraId="777011B7" w14:textId="77777777" w:rsidR="00540A76" w:rsidRPr="0027633F" w:rsidRDefault="00540A76" w:rsidP="00540A76">
      <w:pPr>
        <w:pStyle w:val="Bezproreda"/>
        <w:spacing w:line="276" w:lineRule="auto"/>
        <w:rPr>
          <w:rFonts w:ascii="Arial" w:hAnsi="Arial" w:cs="Arial"/>
        </w:rPr>
      </w:pPr>
      <w:r w:rsidRPr="0027633F">
        <w:rPr>
          <w:rFonts w:ascii="Arial" w:hAnsi="Arial" w:cs="Arial"/>
        </w:rPr>
        <w:t>Dostaviti:</w:t>
      </w:r>
    </w:p>
    <w:p w14:paraId="21647F76" w14:textId="77777777" w:rsidR="00540A76" w:rsidRPr="0027633F" w:rsidRDefault="00540A76" w:rsidP="00540A76">
      <w:pPr>
        <w:pStyle w:val="Bezprored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Upravni odjel za gospodarstvo i poljoprivredu Brodsko-posavske županije</w:t>
      </w:r>
    </w:p>
    <w:p w14:paraId="277A8D96" w14:textId="77777777" w:rsidR="00540A76" w:rsidRPr="001E48D5" w:rsidRDefault="00540A76" w:rsidP="00540A76">
      <w:pPr>
        <w:pStyle w:val="Bezprored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Redakcija „Službenog vjesnika Brodsko-posavske županije“</w:t>
      </w:r>
    </w:p>
    <w:p w14:paraId="2396846B" w14:textId="77777777" w:rsidR="00540A76" w:rsidRPr="0027633F" w:rsidRDefault="00540A76" w:rsidP="00540A76">
      <w:pPr>
        <w:pStyle w:val="Bezprored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Dosje</w:t>
      </w:r>
    </w:p>
    <w:p w14:paraId="6062B6F0" w14:textId="77777777" w:rsidR="00540A76" w:rsidRPr="0027633F" w:rsidRDefault="00540A76" w:rsidP="00540A76">
      <w:pPr>
        <w:pStyle w:val="Bezproreda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27633F">
        <w:rPr>
          <w:rFonts w:ascii="Arial" w:hAnsi="Arial" w:cs="Arial"/>
        </w:rPr>
        <w:t>Pismohrana</w:t>
      </w:r>
      <w:r>
        <w:rPr>
          <w:rFonts w:ascii="Arial" w:hAnsi="Arial" w:cs="Arial"/>
        </w:rPr>
        <w:t>, ovdje</w:t>
      </w:r>
    </w:p>
    <w:p w14:paraId="46110CA0" w14:textId="77777777" w:rsidR="00540A76" w:rsidRPr="0027633F" w:rsidRDefault="00540A76" w:rsidP="00540A76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7A8ED8DD" w14:textId="45D0A4B8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704BFAFC" w14:textId="2DE89514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4EABD9BC" w14:textId="31CCE75A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1CD42A4F" w14:textId="1267DE89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35D0EC56" w14:textId="2B076C6C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56D72228" w14:textId="164637D8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1ED90EBF" w14:textId="08176E7C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05F64E43" w14:textId="55251131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0A116F21" w14:textId="59E0EECC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2535EF96" w14:textId="2135216A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0E4FA3C5" w14:textId="204A8241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p w14:paraId="6573A83D" w14:textId="210A27F2" w:rsidR="00540A76" w:rsidRDefault="00540A76" w:rsidP="007B779C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</w:p>
    <w:sectPr w:rsidR="0054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E59F7"/>
    <w:multiLevelType w:val="hybridMultilevel"/>
    <w:tmpl w:val="55DC6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B23B8"/>
    <w:multiLevelType w:val="hybridMultilevel"/>
    <w:tmpl w:val="BB6487CE"/>
    <w:lvl w:ilvl="0" w:tplc="ABF6991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7807605">
    <w:abstractNumId w:val="0"/>
  </w:num>
  <w:num w:numId="2" w16cid:durableId="155631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A"/>
    <w:rsid w:val="0009535B"/>
    <w:rsid w:val="0032369C"/>
    <w:rsid w:val="004D53FC"/>
    <w:rsid w:val="005062C8"/>
    <w:rsid w:val="00540A76"/>
    <w:rsid w:val="0076326E"/>
    <w:rsid w:val="007B779C"/>
    <w:rsid w:val="00860FCA"/>
    <w:rsid w:val="009F427C"/>
    <w:rsid w:val="00B3300C"/>
    <w:rsid w:val="00C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96DE"/>
  <w15:chartTrackingRefBased/>
  <w15:docId w15:val="{C2F8EE73-847F-4E7F-A8FC-FA3D3F62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0FCA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40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Izabela Belić</cp:lastModifiedBy>
  <cp:revision>2</cp:revision>
  <dcterms:created xsi:type="dcterms:W3CDTF">2022-12-06T08:28:00Z</dcterms:created>
  <dcterms:modified xsi:type="dcterms:W3CDTF">2022-12-06T08:28:00Z</dcterms:modified>
</cp:coreProperties>
</file>