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:rsidR="004279C5" w:rsidRPr="001925CF" w:rsidRDefault="004279C5" w:rsidP="004279C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12E78D3F" wp14:editId="5822702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C3609FF" wp14:editId="002A5674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9C5" w:rsidRPr="001925CF" w:rsidRDefault="004279C5" w:rsidP="004279C5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:rsidR="004279C5" w:rsidRDefault="004279C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:rsidR="001E6945" w:rsidRPr="001925CF" w:rsidRDefault="001E694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POLJOPRIVREDU</w:t>
      </w:r>
    </w:p>
    <w:p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ZA 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FINANCIRANJE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PROJEKATA/PROGRAMA OBRTNIČK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KOMOR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I UDRUŽENJA OBRTNIKA NA PODRUČJU BRODSKO-POSAVSKE ŽUPANIJE U 202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1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GODINI</w:t>
      </w:r>
    </w:p>
    <w:p w:rsidR="004279C5" w:rsidRPr="001925CF" w:rsidRDefault="004279C5" w:rsidP="004279C5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projekta/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programa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>18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>lipnja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:rsidR="004279C5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ili do</w:t>
      </w:r>
      <w:r w:rsidR="004D3AB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>29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listopada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poziv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financiranje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projekata/programa Obrtničk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komor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i udruženja obrtnika na području </w:t>
      </w:r>
      <w:r w:rsidR="00BD42A4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Brodsko-posavske županije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 202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1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godini</w:t>
      </w:r>
    </w:p>
    <w:p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projekta/</w:t>
      </w:r>
      <w:r w:rsidR="00357FDA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programa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999"/>
        <w:gridCol w:w="839"/>
        <w:gridCol w:w="562"/>
        <w:gridCol w:w="191"/>
        <w:gridCol w:w="403"/>
        <w:gridCol w:w="503"/>
        <w:gridCol w:w="581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4279C5" w:rsidRPr="001925CF" w:rsidTr="00EE6BE4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40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javnog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 (komorski doprinos)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iznos isplaćen za naknade drugog dohotka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kroz financirane projekte/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projekata/programa i tijela državne uprave, odnosno jedinica lokalne i područne (regionalne) samouprave koji su vam odobrili financijska sredstva u dvije godine koje su prethodile godini raspisivanja </w:t>
            </w:r>
            <w:r w:rsidR="00357FDA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PROGRAMU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4D3A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Tijelo 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koje je usvojilo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projekta/</w:t>
            </w:r>
            <w:r w:rsidR="004D3AB6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projektu/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mjesecima:</w:t>
            </w: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CC172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 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(Brodsko-posavska županija će sufinancirati maksimalno 90% prihvatljivih troškova po projektu/programu s tim da  najviši iznos dodijeljenih financijskih sredstava može iznosi</w:t>
            </w:r>
            <w:r w:rsidR="0091772A">
              <w:rPr>
                <w:rFonts w:ascii="Arial Narrow" w:eastAsia="Arial Unicode MS" w:hAnsi="Arial Narrow" w:cs="Arial"/>
                <w:b/>
                <w:lang w:val="hr-HR" w:eastAsia="ar-SA"/>
              </w:rPr>
              <w:t>t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i 60.000,00 kuna</w:t>
            </w:r>
            <w:r w:rsidR="00C668AF">
              <w:rPr>
                <w:rFonts w:ascii="Arial Narrow" w:eastAsia="Arial Unicode MS" w:hAnsi="Arial Narrow" w:cs="Arial"/>
                <w:b/>
                <w:lang w:val="hr-HR" w:eastAsia="ar-SA"/>
              </w:rPr>
              <w:t>, a 10% prihvatljivih troškova će sufinancirati prijavitelj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)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dodati potrebne retke u obrascu)</w:t>
            </w:r>
          </w:p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7.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EE6BE4" w:rsidRDefault="004279C5" w:rsidP="00EE6BE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programske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aktivnosti izravno utječu) obuhvaćene projektom/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njihov broj i struktura (npr. po dobi, spolu i sl.)? Na koji su način obuhvaćeni projektom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="00EE6BE4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Prijavljeni/zainteresirani broj polaznika/sudionika projekta/programa?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</w:p>
          <w:p w:rsidR="004279C5" w:rsidRPr="001925CF" w:rsidRDefault="004279C5" w:rsidP="00EE6BE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4279C5" w:rsidRPr="001925CF" w:rsidTr="00357FDA">
        <w:trPr>
          <w:trHeight w:val="89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projekta/</w:t>
            </w:r>
            <w:r w:rsidR="0091772A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programa</w:t>
            </w:r>
          </w:p>
        </w:tc>
      </w:tr>
      <w:tr w:rsidR="004279C5" w:rsidRPr="001925CF" w:rsidTr="00EE6BE4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357FDA">
        <w:trPr>
          <w:trHeight w:val="108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4279C5" w:rsidRPr="001925CF" w:rsidTr="00EE6BE4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8151C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u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 xml:space="preserve"> organizacij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i prijavitelju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opis iskustava, postignuća i sposobnosti organizacije prijavitelja da samostalno provede predloženi projekt/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aktivnosti/projekte/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programe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koje organizacija prijavitelj  provodi, koji utjecaj u području relevantnom za ovaj 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javni poziv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imaju aktivnosti organizacija prijavitelja, s kim organizacije prijavitelja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surađuju u provedbi svojih aktivnosti, tko je do sada financirao/donirao/sponzorirao aktivnosti organizacij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4279C5" w:rsidRPr="001925CF" w:rsidTr="00357FDA">
        <w:trPr>
          <w:trHeight w:val="108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357FDA">
        <w:trPr>
          <w:trHeight w:val="108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EE6BE4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4279C5" w:rsidRPr="001925CF" w:rsidTr="00EE6BE4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projekata/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:rsidTr="00357FDA">
        <w:trPr>
          <w:trHeight w:val="108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8151C4">
        <w:trPr>
          <w:trHeight w:val="6052"/>
        </w:trPr>
        <w:tc>
          <w:tcPr>
            <w:tcW w:w="100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08"/>
            </w:tblGrid>
            <w:tr w:rsidR="004279C5" w:rsidRPr="00BD6F8E" w:rsidTr="00696D89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:rsidR="004279C5" w:rsidRPr="00E87707" w:rsidRDefault="004279C5" w:rsidP="00284158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:rsidR="008151C4" w:rsidRPr="008151C4" w:rsidRDefault="008151C4" w:rsidP="008151C4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pacing w:val="-1"/>
                      <w:sz w:val="24"/>
                      <w:szCs w:val="24"/>
                      <w:lang w:val="hr-HR" w:eastAsia="hr-HR"/>
                    </w:rPr>
                  </w:pPr>
                </w:p>
                <w:p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Prijavom na Javni poziv prijavitelj daje suglasnost Brodsko-posavskoj županiji, da s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ukladno članku 6. stavak 1. točka c) Opće uredbe o zaštiti podataka</w:t>
                  </w:r>
                  <w:r w:rsidR="00E379FE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(GDPR) i Zakonu o provedbi Opće uredbe o zaštiti podataka („Narodne novine“, broj 42/18) 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Brodsko-posavska županija, kao voditelj obrade, prikuplja, obrađuje i javno objavljuje osobne podatke prijavitelja projekata/programa,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prenosi i pohranjuje osobne podatke prijavitelja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 svrhu provedbe postupka dodjele financijskih sredstava Obrtničkoj komori Brodsko-posavske županije i udruženjima obrtnika na području Brodsko-posavske županije u 202</w:t>
                  </w:r>
                  <w:r w:rsidR="00E379FE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1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. godini te u svrhu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kontaktiranja i informiranja podnositelja prijave, upoznavanja javnosti o donesenim odlukama te u svrhu sklapanja ugovora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</w:t>
                  </w:r>
                </w:p>
                <w:p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:rsidR="008151C4" w:rsidRPr="008151C4" w:rsidRDefault="008151C4" w:rsidP="008151C4">
                  <w:pPr>
                    <w:suppressAutoHyphens/>
                    <w:snapToGrid w:val="0"/>
                    <w:spacing w:after="0" w:line="240" w:lineRule="auto"/>
                    <w:ind w:left="113" w:right="113" w:hanging="10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  <w:r w:rsidRPr="008151C4">
                    <w:rPr>
                      <w:rFonts w:ascii="Arial Narrow" w:eastAsia="Arial Unicode MS" w:hAnsi="Arial Narrow" w:cs="Arial"/>
                      <w:lang w:val="hr-HR" w:eastAsia="ar-SA"/>
                    </w:rPr>
                    <w:t>Dostavljeni osobni podaci čuvat će se do roka propisanog Pravilnikom o zaštiti arhivskog i registraturnog gradiva („Službeni vjesnik Brodsko-posavske županije“, broj 1/10).</w:t>
                  </w:r>
                </w:p>
                <w:p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:rsidR="008151C4" w:rsidRPr="008151C4" w:rsidRDefault="008151C4" w:rsidP="008151C4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  <w:r w:rsidRPr="008151C4">
                    <w:rPr>
                      <w:rFonts w:ascii="Arial Narrow" w:eastAsia="Arial Unicode MS" w:hAnsi="Arial Narrow" w:cs="Arial"/>
                      <w:lang w:val="hr-HR" w:eastAsia="ar-SA"/>
                    </w:rPr>
                    <w:t>Prijavitelj projekta/programa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:rsidR="008151C4" w:rsidRPr="008151C4" w:rsidRDefault="008151C4" w:rsidP="008151C4">
                  <w:pPr>
                    <w:spacing w:before="240" w:after="24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:rsidR="004279C5" w:rsidRPr="00BD6F8E" w:rsidRDefault="004279C5" w:rsidP="008151C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:rsidTr="00696D89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vAlign w:val="center"/>
            <w:hideMark/>
          </w:tcPr>
          <w:p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________________________________</w:t>
            </w:r>
          </w:p>
          <w:p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:rsidR="004279C5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:rsidR="002178ED" w:rsidRPr="001925CF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6225" w:type="dxa"/>
        <w:tblInd w:w="3600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225"/>
      </w:tblGrid>
      <w:tr w:rsidR="009F4CA4" w:rsidRPr="001925CF" w:rsidTr="009F4CA4">
        <w:tc>
          <w:tcPr>
            <w:tcW w:w="3000" w:type="dxa"/>
            <w:vAlign w:val="center"/>
          </w:tcPr>
          <w:p w:rsidR="009F4CA4" w:rsidRPr="001925CF" w:rsidRDefault="009F4CA4" w:rsidP="00696D89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F4CA4" w:rsidRPr="001925CF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  <w:tr w:rsidR="009F4CA4" w:rsidRPr="001925CF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</w:tr>
    </w:tbl>
    <w:p w:rsidR="004279C5" w:rsidRPr="001925CF" w:rsidRDefault="004279C5" w:rsidP="004279C5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:rsidR="004279C5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:rsidR="002178ED" w:rsidRDefault="002178ED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:rsidR="002178ED" w:rsidRPr="001925CF" w:rsidRDefault="002178ED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4279C5" w:rsidRPr="001925CF" w:rsidTr="00696D89">
        <w:tc>
          <w:tcPr>
            <w:tcW w:w="360" w:type="dxa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:rsidR="004279C5" w:rsidRPr="001925CF" w:rsidRDefault="004279C5" w:rsidP="00D27391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891550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D2739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1</w:t>
            </w:r>
            <w:bookmarkStart w:id="0" w:name="_GoBack"/>
            <w:bookmarkEnd w:id="0"/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:rsidR="004279C5" w:rsidRDefault="004279C5" w:rsidP="004279C5"/>
    <w:p w:rsidR="00032626" w:rsidRDefault="00D27391"/>
    <w:sectPr w:rsidR="00032626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C5"/>
    <w:rsid w:val="000823BF"/>
    <w:rsid w:val="001E6945"/>
    <w:rsid w:val="002178ED"/>
    <w:rsid w:val="00284158"/>
    <w:rsid w:val="00357FDA"/>
    <w:rsid w:val="004279C5"/>
    <w:rsid w:val="004D3AB6"/>
    <w:rsid w:val="006C4120"/>
    <w:rsid w:val="008045F7"/>
    <w:rsid w:val="008151C4"/>
    <w:rsid w:val="00891550"/>
    <w:rsid w:val="008F0EF5"/>
    <w:rsid w:val="0091772A"/>
    <w:rsid w:val="009E728E"/>
    <w:rsid w:val="009F4CA4"/>
    <w:rsid w:val="00A14FAE"/>
    <w:rsid w:val="00AD0ABA"/>
    <w:rsid w:val="00BD42A4"/>
    <w:rsid w:val="00C668AF"/>
    <w:rsid w:val="00CC1729"/>
    <w:rsid w:val="00D27391"/>
    <w:rsid w:val="00E379FE"/>
    <w:rsid w:val="00EE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11D07"/>
  <w15:chartTrackingRefBased/>
  <w15:docId w15:val="{F6A28B60-F30B-4718-B475-30F1BA7B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4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22</cp:revision>
  <cp:lastPrinted>2020-02-24T07:08:00Z</cp:lastPrinted>
  <dcterms:created xsi:type="dcterms:W3CDTF">2020-02-17T08:42:00Z</dcterms:created>
  <dcterms:modified xsi:type="dcterms:W3CDTF">2021-06-17T11:31:00Z</dcterms:modified>
</cp:coreProperties>
</file>