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5284" w14:textId="554ED286" w:rsidR="00DC4D1F" w:rsidRPr="00516E60" w:rsidRDefault="006F746B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1/20),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0B6BD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2178/1-04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-02/06-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C9373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C93739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veljače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0B6BD3">
        <w:rPr>
          <w:rFonts w:ascii="Times New Roman" w:hAnsi="Times New Roman"/>
          <w:sz w:val="24"/>
          <w:szCs w:val="24"/>
        </w:rPr>
        <w:t>1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527F30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/2</w:t>
      </w:r>
      <w:r w:rsidR="000B6BD3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-01/</w:t>
      </w:r>
      <w:r w:rsidR="00AF43C9">
        <w:rPr>
          <w:rFonts w:ascii="Times New Roman" w:hAnsi="Times New Roman"/>
          <w:sz w:val="24"/>
          <w:szCs w:val="24"/>
        </w:rPr>
        <w:t>32</w:t>
      </w:r>
      <w:r w:rsidR="00C67538">
        <w:rPr>
          <w:rFonts w:ascii="Times New Roman" w:hAnsi="Times New Roman"/>
          <w:sz w:val="24"/>
          <w:szCs w:val="24"/>
        </w:rPr>
        <w:t>, URBROJ: 2178/1-04-</w:t>
      </w:r>
      <w:r w:rsidR="00527F30">
        <w:rPr>
          <w:rFonts w:ascii="Times New Roman" w:hAnsi="Times New Roman"/>
          <w:sz w:val="24"/>
          <w:szCs w:val="24"/>
        </w:rPr>
        <w:t>02/06-</w:t>
      </w:r>
      <w:r w:rsidR="00C67538">
        <w:rPr>
          <w:rFonts w:ascii="Times New Roman" w:hAnsi="Times New Roman"/>
          <w:sz w:val="24"/>
          <w:szCs w:val="24"/>
        </w:rPr>
        <w:t>2</w:t>
      </w:r>
      <w:r w:rsidR="00527F30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-</w:t>
      </w:r>
      <w:r w:rsidR="00C93739">
        <w:rPr>
          <w:rFonts w:ascii="Times New Roman" w:hAnsi="Times New Roman"/>
          <w:sz w:val="24"/>
          <w:szCs w:val="24"/>
        </w:rPr>
        <w:t>02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5650A1">
        <w:rPr>
          <w:rFonts w:ascii="Times New Roman" w:hAnsi="Times New Roman"/>
          <w:sz w:val="24"/>
          <w:szCs w:val="24"/>
        </w:rPr>
        <w:t>23</w:t>
      </w:r>
      <w:r w:rsidR="00C67538">
        <w:rPr>
          <w:rFonts w:ascii="Times New Roman" w:hAnsi="Times New Roman"/>
          <w:sz w:val="24"/>
          <w:szCs w:val="24"/>
        </w:rPr>
        <w:t xml:space="preserve">. </w:t>
      </w:r>
      <w:r w:rsidR="005650A1">
        <w:rPr>
          <w:rFonts w:ascii="Times New Roman" w:hAnsi="Times New Roman"/>
          <w:sz w:val="24"/>
          <w:szCs w:val="24"/>
        </w:rPr>
        <w:t>studenog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0B6BD3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43917BFE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4E942B" w14:textId="449707BE" w:rsidR="006203CB" w:rsidRDefault="006203C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10E0DB" w14:textId="77777777" w:rsidR="006203CB" w:rsidRDefault="006203C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77777777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6F96089A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0B6BD3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17F53F2" w14:textId="77777777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5CA7ABB9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773CBF9" w14:textId="2064DB49" w:rsidR="006203CB" w:rsidRDefault="006203C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3D5277" w14:textId="77777777" w:rsidR="006203CB" w:rsidRDefault="006203C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324D3C7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527F30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</w:t>
      </w:r>
      <w:r w:rsidR="007932E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sveukupno </w:t>
      </w:r>
      <w:r w:rsidR="001D764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120</w:t>
      </w:r>
      <w:r w:rsidR="007932EB" w:rsidRPr="007932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.000,00 kn</w:t>
      </w:r>
      <w:r w:rsidR="007932E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slijedećim korisnicima prema utvrđenom iznosu: </w:t>
      </w:r>
    </w:p>
    <w:p w14:paraId="0035424B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7EFBA0" w14:textId="2F8F33C9" w:rsidR="00527F30" w:rsidRDefault="00527F30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Centar za razvoj Ravnica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Beravci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projekt 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Lokalno2go</w:t>
      </w:r>
      <w:r w:rsidR="004543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</w:t>
      </w:r>
      <w:r w:rsidR="00F202D7">
        <w:rPr>
          <w:rFonts w:ascii="Times New Roman" w:eastAsia="Times New Roman" w:hAnsi="Times New Roman" w:cs="Times New Roman"/>
          <w:sz w:val="24"/>
          <w:szCs w:val="24"/>
          <w:lang w:eastAsia="hr-HR"/>
        </w:rPr>
        <w:t>V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cilju povezivanja proizvođača i prerađivača s kupcima na mikro razini do potrošača u što kraćem roku – 40.000,00 kn</w:t>
      </w:r>
      <w:r w:rsidR="005D72C6"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</w:p>
    <w:p w14:paraId="23C2742C" w14:textId="77777777" w:rsidR="006203CB" w:rsidRDefault="006203CB" w:rsidP="006203CB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3E5803" w14:textId="75EF80C4" w:rsidR="001956A5" w:rsidRDefault="001956A5" w:rsidP="001956A5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Centar za razvoj Ravnica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Beravci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projekt „Lokalno2go - VI“ u cilju povezivanja proizvođača i prerađivača s kupcima na mikro razini do potrošača u što kraćem roku – 40.000,00 kn;</w:t>
      </w:r>
    </w:p>
    <w:p w14:paraId="002BD5AB" w14:textId="77777777" w:rsidR="006203CB" w:rsidRPr="006203CB" w:rsidRDefault="006203CB" w:rsidP="006203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F96E816" w14:textId="4C049740" w:rsidR="001956A5" w:rsidRPr="006203CB" w:rsidRDefault="001956A5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1956A5">
        <w:rPr>
          <w:rFonts w:ascii="Times New Roman" w:hAnsi="Times New Roman"/>
          <w:bCs/>
          <w:sz w:val="24"/>
          <w:szCs w:val="24"/>
          <w:lang w:eastAsia="hr-HR" w:bidi="ta-IN"/>
        </w:rPr>
        <w:t xml:space="preserve">Udruga za promicanje prava životinja „Novogradiške njuške“, program </w:t>
      </w:r>
      <w:r>
        <w:rPr>
          <w:rFonts w:ascii="Times New Roman" w:hAnsi="Times New Roman"/>
          <w:bCs/>
          <w:sz w:val="24"/>
          <w:szCs w:val="24"/>
          <w:lang w:eastAsia="hr-HR" w:bidi="ta-IN"/>
        </w:rPr>
        <w:t>„</w:t>
      </w:r>
      <w:r w:rsidRPr="001956A5">
        <w:rPr>
          <w:rFonts w:ascii="Times New Roman" w:hAnsi="Times New Roman"/>
          <w:bCs/>
          <w:sz w:val="24"/>
          <w:szCs w:val="24"/>
          <w:lang w:eastAsia="hr-HR" w:bidi="ta-IN"/>
        </w:rPr>
        <w:t>Spasi njušku</w:t>
      </w:r>
      <w:r>
        <w:rPr>
          <w:rFonts w:ascii="Times New Roman" w:hAnsi="Times New Roman"/>
          <w:bCs/>
          <w:sz w:val="24"/>
          <w:szCs w:val="24"/>
          <w:lang w:eastAsia="hr-HR" w:bidi="ta-IN"/>
        </w:rPr>
        <w:t>“</w:t>
      </w:r>
      <w:r w:rsidR="006203CB">
        <w:rPr>
          <w:rFonts w:ascii="Times New Roman" w:hAnsi="Times New Roman"/>
          <w:bCs/>
          <w:sz w:val="24"/>
          <w:szCs w:val="24"/>
          <w:lang w:eastAsia="hr-HR" w:bidi="ta-IN"/>
        </w:rPr>
        <w:t>,</w:t>
      </w:r>
      <w:r w:rsidRPr="001956A5">
        <w:rPr>
          <w:rFonts w:ascii="Times New Roman" w:hAnsi="Times New Roman"/>
          <w:bCs/>
          <w:sz w:val="24"/>
          <w:szCs w:val="24"/>
          <w:lang w:eastAsia="hr-HR" w:bidi="ta-IN"/>
        </w:rPr>
        <w:t xml:space="preserve"> u cilju privremenog zbrinjavanja napuštenih životinja, veterinarska obrada tih životinja i njihovo trajno udomljavanje – 20.000,00 kn;</w:t>
      </w:r>
    </w:p>
    <w:p w14:paraId="672B3D2D" w14:textId="77777777" w:rsidR="006203CB" w:rsidRPr="006203CB" w:rsidRDefault="006203CB" w:rsidP="006203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42448870" w14:textId="3277BFAC" w:rsidR="001956A5" w:rsidRPr="006203CB" w:rsidRDefault="001956A5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203CB">
        <w:rPr>
          <w:rFonts w:ascii="Times New Roman" w:hAnsi="Times New Roman"/>
          <w:bCs/>
          <w:sz w:val="24"/>
          <w:szCs w:val="24"/>
          <w:lang w:eastAsia="hr-HR" w:bidi="ta-IN"/>
        </w:rPr>
        <w:t>Udruga za dobrobit i zaštitu životinja Čarlijevi Anđeli</w:t>
      </w:r>
      <w:r w:rsidR="006203CB" w:rsidRPr="006203CB">
        <w:rPr>
          <w:rFonts w:ascii="Times New Roman" w:hAnsi="Times New Roman"/>
          <w:bCs/>
          <w:sz w:val="24"/>
          <w:szCs w:val="24"/>
          <w:lang w:eastAsia="hr-HR" w:bidi="ta-IN"/>
        </w:rPr>
        <w:t xml:space="preserve">, program „Spasi njuškicu“, u cilju </w:t>
      </w:r>
      <w:r w:rsidR="006203CB">
        <w:rPr>
          <w:rFonts w:ascii="Times New Roman" w:hAnsi="Times New Roman"/>
          <w:bCs/>
          <w:sz w:val="24"/>
          <w:szCs w:val="24"/>
          <w:lang w:eastAsia="hr-HR" w:bidi="ta-IN"/>
        </w:rPr>
        <w:t>s</w:t>
      </w:r>
      <w:r w:rsidR="006203CB" w:rsidRPr="006203CB">
        <w:rPr>
          <w:rFonts w:ascii="Times New Roman" w:hAnsi="Times New Roman"/>
          <w:bCs/>
          <w:sz w:val="24"/>
          <w:szCs w:val="24"/>
          <w:lang w:eastAsia="hr-HR" w:bidi="ta-IN"/>
        </w:rPr>
        <w:t>manj</w:t>
      </w:r>
      <w:r w:rsidR="006203CB">
        <w:rPr>
          <w:rFonts w:ascii="Times New Roman" w:hAnsi="Times New Roman"/>
          <w:bCs/>
          <w:sz w:val="24"/>
          <w:szCs w:val="24"/>
          <w:lang w:eastAsia="hr-HR" w:bidi="ta-IN"/>
        </w:rPr>
        <w:t>enja</w:t>
      </w:r>
      <w:r w:rsidR="006203CB" w:rsidRPr="006203CB">
        <w:rPr>
          <w:rFonts w:ascii="Times New Roman" w:hAnsi="Times New Roman"/>
          <w:bCs/>
          <w:sz w:val="24"/>
          <w:szCs w:val="24"/>
          <w:lang w:eastAsia="hr-HR" w:bidi="ta-IN"/>
        </w:rPr>
        <w:t xml:space="preserve"> ili reducira</w:t>
      </w:r>
      <w:r w:rsidR="006203CB">
        <w:rPr>
          <w:rFonts w:ascii="Times New Roman" w:hAnsi="Times New Roman"/>
          <w:bCs/>
          <w:sz w:val="24"/>
          <w:szCs w:val="24"/>
          <w:lang w:eastAsia="hr-HR" w:bidi="ta-IN"/>
        </w:rPr>
        <w:t>nja</w:t>
      </w:r>
      <w:r w:rsidR="006203CB" w:rsidRPr="006203CB">
        <w:rPr>
          <w:rFonts w:ascii="Times New Roman" w:hAnsi="Times New Roman"/>
          <w:bCs/>
          <w:sz w:val="24"/>
          <w:szCs w:val="24"/>
          <w:lang w:eastAsia="hr-HR" w:bidi="ta-IN"/>
        </w:rPr>
        <w:t xml:space="preserve"> broj</w:t>
      </w:r>
      <w:r w:rsidR="006203CB">
        <w:rPr>
          <w:rFonts w:ascii="Times New Roman" w:hAnsi="Times New Roman"/>
          <w:bCs/>
          <w:sz w:val="24"/>
          <w:szCs w:val="24"/>
          <w:lang w:eastAsia="hr-HR" w:bidi="ta-IN"/>
        </w:rPr>
        <w:t>a</w:t>
      </w:r>
      <w:r w:rsidR="006203CB" w:rsidRPr="006203CB">
        <w:rPr>
          <w:rFonts w:ascii="Times New Roman" w:hAnsi="Times New Roman"/>
          <w:bCs/>
          <w:sz w:val="24"/>
          <w:szCs w:val="24"/>
          <w:lang w:eastAsia="hr-HR" w:bidi="ta-IN"/>
        </w:rPr>
        <w:t xml:space="preserve"> napuštenih život</w:t>
      </w:r>
      <w:r w:rsidR="006203CB">
        <w:rPr>
          <w:rFonts w:ascii="Times New Roman" w:hAnsi="Times New Roman"/>
          <w:bCs/>
          <w:sz w:val="24"/>
          <w:szCs w:val="24"/>
          <w:lang w:eastAsia="hr-HR" w:bidi="ta-IN"/>
        </w:rPr>
        <w:t>i</w:t>
      </w:r>
      <w:r w:rsidR="006203CB" w:rsidRPr="006203CB">
        <w:rPr>
          <w:rFonts w:ascii="Times New Roman" w:hAnsi="Times New Roman"/>
          <w:bCs/>
          <w:sz w:val="24"/>
          <w:szCs w:val="24"/>
          <w:lang w:eastAsia="hr-HR" w:bidi="ta-IN"/>
        </w:rPr>
        <w:t>nja te sprječ</w:t>
      </w:r>
      <w:r w:rsidR="006203CB">
        <w:rPr>
          <w:rFonts w:ascii="Times New Roman" w:hAnsi="Times New Roman"/>
          <w:bCs/>
          <w:sz w:val="24"/>
          <w:szCs w:val="24"/>
          <w:lang w:eastAsia="hr-HR" w:bidi="ta-IN"/>
        </w:rPr>
        <w:t>avanje</w:t>
      </w:r>
      <w:r w:rsidR="006203CB" w:rsidRPr="006203CB">
        <w:rPr>
          <w:rFonts w:ascii="Times New Roman" w:hAnsi="Times New Roman"/>
          <w:bCs/>
          <w:sz w:val="24"/>
          <w:szCs w:val="24"/>
          <w:lang w:eastAsia="hr-HR" w:bidi="ta-IN"/>
        </w:rPr>
        <w:t xml:space="preserve"> potencijaln</w:t>
      </w:r>
      <w:r w:rsidR="006203CB">
        <w:rPr>
          <w:rFonts w:ascii="Times New Roman" w:hAnsi="Times New Roman"/>
          <w:bCs/>
          <w:sz w:val="24"/>
          <w:szCs w:val="24"/>
          <w:lang w:eastAsia="hr-HR" w:bidi="ta-IN"/>
        </w:rPr>
        <w:t>og</w:t>
      </w:r>
      <w:r w:rsidR="006203CB" w:rsidRPr="006203CB">
        <w:rPr>
          <w:rFonts w:ascii="Times New Roman" w:hAnsi="Times New Roman"/>
          <w:bCs/>
          <w:sz w:val="24"/>
          <w:szCs w:val="24"/>
          <w:lang w:eastAsia="hr-HR" w:bidi="ta-IN"/>
        </w:rPr>
        <w:t xml:space="preserve"> nastank</w:t>
      </w:r>
      <w:r w:rsidR="006203CB">
        <w:rPr>
          <w:rFonts w:ascii="Times New Roman" w:hAnsi="Times New Roman"/>
          <w:bCs/>
          <w:sz w:val="24"/>
          <w:szCs w:val="24"/>
          <w:lang w:eastAsia="hr-HR" w:bidi="ta-IN"/>
        </w:rPr>
        <w:t>a</w:t>
      </w:r>
      <w:r w:rsidR="006203CB" w:rsidRPr="006203CB">
        <w:rPr>
          <w:rFonts w:ascii="Times New Roman" w:hAnsi="Times New Roman"/>
          <w:bCs/>
          <w:sz w:val="24"/>
          <w:szCs w:val="24"/>
          <w:lang w:eastAsia="hr-HR" w:bidi="ta-IN"/>
        </w:rPr>
        <w:t xml:space="preserve"> i širenja bolesti i zaraza koje mogu prenijeti napuštene životinje</w:t>
      </w:r>
      <w:r w:rsidR="006203CB">
        <w:rPr>
          <w:rFonts w:ascii="Times New Roman" w:hAnsi="Times New Roman"/>
          <w:bCs/>
          <w:sz w:val="24"/>
          <w:szCs w:val="24"/>
          <w:lang w:eastAsia="hr-HR" w:bidi="ta-IN"/>
        </w:rPr>
        <w:t xml:space="preserve"> – 20.000,00 kn.</w:t>
      </w:r>
    </w:p>
    <w:bookmarkEnd w:id="0"/>
    <w:p w14:paraId="17C13066" w14:textId="64729B30" w:rsidR="0090116C" w:rsidRDefault="0090116C" w:rsidP="00FE0E38">
      <w:pPr>
        <w:shd w:val="clear" w:color="auto" w:fill="FFFFFF"/>
        <w:spacing w:after="0" w:line="240" w:lineRule="auto"/>
      </w:pPr>
    </w:p>
    <w:p w14:paraId="1BB862F9" w14:textId="0BB99877" w:rsidR="006203CB" w:rsidRDefault="006203CB" w:rsidP="00FE0E38">
      <w:pPr>
        <w:shd w:val="clear" w:color="auto" w:fill="FFFFFF"/>
        <w:spacing w:after="0" w:line="240" w:lineRule="auto"/>
      </w:pPr>
    </w:p>
    <w:p w14:paraId="6A1AD4EF" w14:textId="2267CE83" w:rsidR="006203CB" w:rsidRDefault="006203CB" w:rsidP="00FE0E38">
      <w:pPr>
        <w:shd w:val="clear" w:color="auto" w:fill="FFFFFF"/>
        <w:spacing w:after="0" w:line="240" w:lineRule="auto"/>
      </w:pPr>
    </w:p>
    <w:p w14:paraId="036A2A78" w14:textId="1AEBFDE3" w:rsidR="006203CB" w:rsidRDefault="006203CB" w:rsidP="00FE0E38">
      <w:pPr>
        <w:shd w:val="clear" w:color="auto" w:fill="FFFFFF"/>
        <w:spacing w:after="0" w:line="240" w:lineRule="auto"/>
      </w:pPr>
    </w:p>
    <w:p w14:paraId="6A779B18" w14:textId="0985D950" w:rsidR="006203CB" w:rsidRDefault="006203CB" w:rsidP="00FE0E38">
      <w:pPr>
        <w:shd w:val="clear" w:color="auto" w:fill="FFFFFF"/>
        <w:spacing w:after="0" w:line="240" w:lineRule="auto"/>
      </w:pPr>
    </w:p>
    <w:p w14:paraId="6EEE939F" w14:textId="51A2387E" w:rsidR="006203CB" w:rsidRDefault="006203CB" w:rsidP="00FE0E38">
      <w:pPr>
        <w:shd w:val="clear" w:color="auto" w:fill="FFFFFF"/>
        <w:spacing w:after="0" w:line="240" w:lineRule="auto"/>
      </w:pPr>
    </w:p>
    <w:p w14:paraId="575E0BD2" w14:textId="4DF84D28" w:rsidR="006203CB" w:rsidRDefault="006203CB" w:rsidP="00FE0E38">
      <w:pPr>
        <w:shd w:val="clear" w:color="auto" w:fill="FFFFFF"/>
        <w:spacing w:after="0" w:line="240" w:lineRule="auto"/>
      </w:pPr>
    </w:p>
    <w:p w14:paraId="49B4D784" w14:textId="39BCB094" w:rsidR="006203CB" w:rsidRDefault="006203CB" w:rsidP="00FE0E38">
      <w:pPr>
        <w:shd w:val="clear" w:color="auto" w:fill="FFFFFF"/>
        <w:spacing w:after="0" w:line="240" w:lineRule="auto"/>
      </w:pPr>
    </w:p>
    <w:p w14:paraId="16CEFE80" w14:textId="1E063B16" w:rsidR="006203CB" w:rsidRDefault="006203CB" w:rsidP="00FE0E38">
      <w:pPr>
        <w:shd w:val="clear" w:color="auto" w:fill="FFFFFF"/>
        <w:spacing w:after="0" w:line="240" w:lineRule="auto"/>
      </w:pPr>
    </w:p>
    <w:p w14:paraId="70157283" w14:textId="01D6FC49" w:rsidR="006203CB" w:rsidRDefault="006203CB" w:rsidP="00FE0E38">
      <w:pPr>
        <w:shd w:val="clear" w:color="auto" w:fill="FFFFFF"/>
        <w:spacing w:after="0" w:line="240" w:lineRule="auto"/>
      </w:pPr>
    </w:p>
    <w:p w14:paraId="2F993731" w14:textId="23E70EE6" w:rsidR="006203CB" w:rsidRDefault="006203CB" w:rsidP="00FE0E38">
      <w:pPr>
        <w:shd w:val="clear" w:color="auto" w:fill="FFFFFF"/>
        <w:spacing w:after="0" w:line="240" w:lineRule="auto"/>
      </w:pPr>
    </w:p>
    <w:p w14:paraId="72334B98" w14:textId="34E7EF58" w:rsidR="006203CB" w:rsidRDefault="006203CB" w:rsidP="00FE0E38">
      <w:pPr>
        <w:shd w:val="clear" w:color="auto" w:fill="FFFFFF"/>
        <w:spacing w:after="0" w:line="240" w:lineRule="auto"/>
      </w:pPr>
    </w:p>
    <w:p w14:paraId="40D5D6D0" w14:textId="669ECD37" w:rsidR="006203CB" w:rsidRDefault="006203CB" w:rsidP="00FE0E38">
      <w:pPr>
        <w:shd w:val="clear" w:color="auto" w:fill="FFFFFF"/>
        <w:spacing w:after="0" w:line="240" w:lineRule="auto"/>
      </w:pPr>
    </w:p>
    <w:p w14:paraId="7533A725" w14:textId="59A0336C" w:rsidR="006203CB" w:rsidRDefault="006203CB" w:rsidP="00FE0E38">
      <w:pPr>
        <w:shd w:val="clear" w:color="auto" w:fill="FFFFFF"/>
        <w:spacing w:after="0" w:line="240" w:lineRule="auto"/>
      </w:pPr>
    </w:p>
    <w:p w14:paraId="2D88300A" w14:textId="69F61966" w:rsidR="006203CB" w:rsidRDefault="006203CB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1395498" w14:textId="77777777" w:rsidR="006203CB" w:rsidRDefault="006203CB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C4A3EAE" w14:textId="15B50DB7" w:rsidR="006F746B" w:rsidRPr="00596824" w:rsidRDefault="006F746B" w:rsidP="005968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7535F45" w14:textId="77777777" w:rsidR="00596824" w:rsidRPr="006F746B" w:rsidRDefault="00596824" w:rsidP="001468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7AAD8A" w14:textId="4861A137" w:rsidR="006F746B" w:rsidRDefault="007401C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godinu, Razdjel 005 - Upravni odjel za gospodarstvo i poljoprivredu,</w:t>
      </w:r>
      <w:r w:rsidR="006203C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Aktivnost A410001 Poticanje ulaganja, Pozicija R0163-4</w:t>
      </w:r>
      <w:r w:rsidR="00E75C7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Program Lokalno2go pametna tržnica</w:t>
      </w:r>
      <w:r w:rsidR="00E16FC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Aktivnost A410004 Zbrinjavanje napuštenih životinja, Pozicij</w:t>
      </w:r>
      <w:r w:rsidR="006203C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R4180-1, </w:t>
      </w:r>
      <w:r w:rsidR="00E16FCB">
        <w:rPr>
          <w:rFonts w:ascii="Times New Roman" w:eastAsia="Times New Roman" w:hAnsi="Times New Roman" w:cs="Times New Roman"/>
          <w:sz w:val="24"/>
          <w:szCs w:val="24"/>
          <w:lang w:eastAsia="hr-HR"/>
        </w:rPr>
        <w:t>R4184-1</w:t>
      </w:r>
      <w:r w:rsidR="006203C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R4180.</w:t>
      </w:r>
    </w:p>
    <w:p w14:paraId="416047F2" w14:textId="77777777" w:rsidR="00115996" w:rsidRDefault="0011599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B4ED5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isplatiti će se nakon potpisa Ugovora o dodjelu financijskih sredstava između davatelja sredstava Brodsko-posavske županije i primatelja sredstava udruga iz točke 1. ove Odluke. </w:t>
      </w:r>
    </w:p>
    <w:p w14:paraId="15511CF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CBEAC4E" w14:textId="48DBB9F9" w:rsidR="005C7EEB" w:rsidRDefault="005C7EE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07A5110" w14:textId="77777777" w:rsidR="005C7EEB" w:rsidRPr="006F746B" w:rsidRDefault="005C7EE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D7088B" w14:textId="77777777" w:rsidR="006F746B" w:rsidRDefault="006F746B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616FBF78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14BE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0D9A2A6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2F6F0C55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8ECCC" w14:textId="77777777" w:rsidR="006203CB" w:rsidRDefault="006203C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98827D" w14:textId="77777777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6E531AF8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856996">
        <w:rPr>
          <w:rFonts w:ascii="Times New Roman" w:eastAsia="Times New Roman" w:hAnsi="Times New Roman" w:cs="Times New Roman"/>
          <w:sz w:val="24"/>
          <w:szCs w:val="24"/>
          <w:lang w:eastAsia="hr-HR"/>
        </w:rPr>
        <w:t>32</w:t>
      </w:r>
    </w:p>
    <w:p w14:paraId="1A2CAAF3" w14:textId="52400A3E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2178/1-04-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02/06-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C93739">
        <w:rPr>
          <w:rFonts w:ascii="Times New Roman" w:eastAsia="Times New Roman" w:hAnsi="Times New Roman" w:cs="Times New Roman"/>
          <w:sz w:val="24"/>
          <w:szCs w:val="24"/>
          <w:lang w:eastAsia="hr-HR"/>
        </w:rPr>
        <w:t>03</w:t>
      </w:r>
    </w:p>
    <w:p w14:paraId="3EA6FC60" w14:textId="2C59ACE5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6203CB">
        <w:rPr>
          <w:rFonts w:ascii="Times New Roman" w:eastAsia="Times New Roman" w:hAnsi="Times New Roman" w:cs="Times New Roman"/>
          <w:sz w:val="24"/>
          <w:szCs w:val="24"/>
          <w:lang w:eastAsia="hr-HR"/>
        </w:rPr>
        <w:t>23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6203CB">
        <w:rPr>
          <w:rFonts w:ascii="Times New Roman" w:eastAsia="Times New Roman" w:hAnsi="Times New Roman" w:cs="Times New Roman"/>
          <w:sz w:val="24"/>
          <w:szCs w:val="24"/>
          <w:lang w:eastAsia="hr-HR"/>
        </w:rPr>
        <w:t>studenog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D1048E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5F36"/>
    <w:rsid w:val="000B6BD3"/>
    <w:rsid w:val="000C7779"/>
    <w:rsid w:val="000D74AC"/>
    <w:rsid w:val="001058B1"/>
    <w:rsid w:val="00115996"/>
    <w:rsid w:val="0012441F"/>
    <w:rsid w:val="001468AE"/>
    <w:rsid w:val="00151922"/>
    <w:rsid w:val="001956A5"/>
    <w:rsid w:val="00197019"/>
    <w:rsid w:val="001D7647"/>
    <w:rsid w:val="001E4388"/>
    <w:rsid w:val="00201407"/>
    <w:rsid w:val="002025C8"/>
    <w:rsid w:val="00210E6B"/>
    <w:rsid w:val="00293908"/>
    <w:rsid w:val="003332D2"/>
    <w:rsid w:val="00367C83"/>
    <w:rsid w:val="003F1FEF"/>
    <w:rsid w:val="003F7607"/>
    <w:rsid w:val="00414571"/>
    <w:rsid w:val="00454399"/>
    <w:rsid w:val="00460088"/>
    <w:rsid w:val="00496E6F"/>
    <w:rsid w:val="00496EC0"/>
    <w:rsid w:val="004B7E8C"/>
    <w:rsid w:val="004D7236"/>
    <w:rsid w:val="005128E9"/>
    <w:rsid w:val="00527F30"/>
    <w:rsid w:val="005313C7"/>
    <w:rsid w:val="00564EF5"/>
    <w:rsid w:val="005650A1"/>
    <w:rsid w:val="00596824"/>
    <w:rsid w:val="005C77A4"/>
    <w:rsid w:val="005C7EEB"/>
    <w:rsid w:val="005D72C6"/>
    <w:rsid w:val="005F330B"/>
    <w:rsid w:val="006203CB"/>
    <w:rsid w:val="00637FEB"/>
    <w:rsid w:val="00653CC1"/>
    <w:rsid w:val="00656080"/>
    <w:rsid w:val="006E4527"/>
    <w:rsid w:val="006F6681"/>
    <w:rsid w:val="006F746B"/>
    <w:rsid w:val="00701F5E"/>
    <w:rsid w:val="007401C6"/>
    <w:rsid w:val="00767F28"/>
    <w:rsid w:val="00787F89"/>
    <w:rsid w:val="007932EB"/>
    <w:rsid w:val="00804489"/>
    <w:rsid w:val="00841922"/>
    <w:rsid w:val="00856996"/>
    <w:rsid w:val="008C1B82"/>
    <w:rsid w:val="0090116C"/>
    <w:rsid w:val="00937E9F"/>
    <w:rsid w:val="0095413F"/>
    <w:rsid w:val="009D327B"/>
    <w:rsid w:val="00A72B19"/>
    <w:rsid w:val="00AC433A"/>
    <w:rsid w:val="00AE6070"/>
    <w:rsid w:val="00AF43C9"/>
    <w:rsid w:val="00B31142"/>
    <w:rsid w:val="00B803D2"/>
    <w:rsid w:val="00B97BE5"/>
    <w:rsid w:val="00BA0746"/>
    <w:rsid w:val="00BC5C7A"/>
    <w:rsid w:val="00BF26F9"/>
    <w:rsid w:val="00BF3CF4"/>
    <w:rsid w:val="00BF5359"/>
    <w:rsid w:val="00C05BEB"/>
    <w:rsid w:val="00C13F3F"/>
    <w:rsid w:val="00C233A6"/>
    <w:rsid w:val="00C52CFD"/>
    <w:rsid w:val="00C67538"/>
    <w:rsid w:val="00C81459"/>
    <w:rsid w:val="00C92C9C"/>
    <w:rsid w:val="00C93739"/>
    <w:rsid w:val="00D1048E"/>
    <w:rsid w:val="00D54700"/>
    <w:rsid w:val="00DB138A"/>
    <w:rsid w:val="00DC4D1F"/>
    <w:rsid w:val="00DE6CC0"/>
    <w:rsid w:val="00DF6842"/>
    <w:rsid w:val="00E16FCB"/>
    <w:rsid w:val="00E304BE"/>
    <w:rsid w:val="00E33A46"/>
    <w:rsid w:val="00E43F54"/>
    <w:rsid w:val="00E6401C"/>
    <w:rsid w:val="00E75758"/>
    <w:rsid w:val="00E75C7F"/>
    <w:rsid w:val="00EB755D"/>
    <w:rsid w:val="00EC2F6D"/>
    <w:rsid w:val="00EF2C68"/>
    <w:rsid w:val="00F150ED"/>
    <w:rsid w:val="00F17246"/>
    <w:rsid w:val="00F202D7"/>
    <w:rsid w:val="00F4329C"/>
    <w:rsid w:val="00FD16EB"/>
    <w:rsid w:val="00FE0E38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Dejan Jurić</cp:lastModifiedBy>
  <cp:revision>6</cp:revision>
  <cp:lastPrinted>2021-11-23T11:22:00Z</cp:lastPrinted>
  <dcterms:created xsi:type="dcterms:W3CDTF">2021-11-22T12:49:00Z</dcterms:created>
  <dcterms:modified xsi:type="dcterms:W3CDTF">2021-11-23T11:42:00Z</dcterms:modified>
</cp:coreProperties>
</file>