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C50D82" w14:textId="490B9730" w:rsidR="00CB67FF" w:rsidRDefault="00CB67FF" w:rsidP="00F7606C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noProof/>
          <w:sz w:val="24"/>
          <w:szCs w:val="24"/>
        </w:rPr>
      </w:pPr>
      <w:r w:rsidRPr="00F7606C">
        <w:rPr>
          <w:rFonts w:ascii="Times New Roman" w:hAnsi="Times New Roman"/>
          <w:b/>
          <w:bCs/>
          <w:sz w:val="24"/>
          <w:szCs w:val="24"/>
          <w:lang w:eastAsia="hr-HR"/>
        </w:rPr>
        <w:t xml:space="preserve">Obavijest o privremenoj obustavi zaprimanja prijava po Javnom </w:t>
      </w:r>
      <w:r w:rsidR="00F7606C" w:rsidRPr="00F7606C">
        <w:rPr>
          <w:rFonts w:ascii="Times New Roman" w:hAnsi="Times New Roman"/>
          <w:b/>
          <w:bCs/>
          <w:sz w:val="24"/>
          <w:szCs w:val="24"/>
        </w:rPr>
        <w:t xml:space="preserve">pozivu </w:t>
      </w:r>
      <w:r w:rsidR="00F7606C" w:rsidRPr="00F7606C">
        <w:rPr>
          <w:rFonts w:ascii="Times New Roman" w:hAnsi="Times New Roman"/>
          <w:b/>
          <w:bCs/>
          <w:noProof/>
          <w:sz w:val="24"/>
          <w:szCs w:val="24"/>
        </w:rPr>
        <w:t xml:space="preserve">za dodjelu potpora male vrijednosti </w:t>
      </w:r>
      <w:r w:rsidR="00792B98" w:rsidRPr="00792B98">
        <w:rPr>
          <w:rFonts w:ascii="Times New Roman" w:hAnsi="Times New Roman"/>
          <w:b/>
          <w:bCs/>
          <w:sz w:val="24"/>
          <w:szCs w:val="24"/>
        </w:rPr>
        <w:t>mladim poljoprivrednicima</w:t>
      </w:r>
      <w:r w:rsidR="00792B98" w:rsidRPr="00F7606C">
        <w:rPr>
          <w:rFonts w:ascii="Times New Roman" w:hAnsi="Times New Roman"/>
          <w:b/>
          <w:bCs/>
          <w:noProof/>
          <w:sz w:val="24"/>
          <w:szCs w:val="24"/>
        </w:rPr>
        <w:t xml:space="preserve"> </w:t>
      </w:r>
      <w:r w:rsidR="00F7606C" w:rsidRPr="00F7606C">
        <w:rPr>
          <w:rFonts w:ascii="Times New Roman" w:hAnsi="Times New Roman"/>
          <w:b/>
          <w:bCs/>
          <w:noProof/>
          <w:sz w:val="24"/>
          <w:szCs w:val="24"/>
        </w:rPr>
        <w:t xml:space="preserve">na području </w:t>
      </w:r>
      <w:r w:rsidR="00F7606C">
        <w:rPr>
          <w:rFonts w:ascii="Times New Roman" w:hAnsi="Times New Roman"/>
          <w:b/>
          <w:bCs/>
          <w:noProof/>
          <w:sz w:val="24"/>
          <w:szCs w:val="24"/>
        </w:rPr>
        <w:t xml:space="preserve"> </w:t>
      </w:r>
      <w:r w:rsidR="00F7606C" w:rsidRPr="00F7606C">
        <w:rPr>
          <w:rFonts w:ascii="Times New Roman" w:hAnsi="Times New Roman"/>
          <w:b/>
          <w:bCs/>
          <w:noProof/>
          <w:sz w:val="24"/>
          <w:szCs w:val="24"/>
        </w:rPr>
        <w:t>Brodsko-posavske županije za 2022. godinu</w:t>
      </w:r>
    </w:p>
    <w:p w14:paraId="1B49F039" w14:textId="77777777" w:rsidR="00F7606C" w:rsidRPr="00F7606C" w:rsidRDefault="00F7606C" w:rsidP="00F7606C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noProof/>
          <w:sz w:val="24"/>
          <w:szCs w:val="24"/>
        </w:rPr>
      </w:pPr>
    </w:p>
    <w:p w14:paraId="6A7C88BA" w14:textId="62DEB57F" w:rsidR="00CB67FF" w:rsidRDefault="00CB67FF" w:rsidP="00F7606C">
      <w:pPr>
        <w:spacing w:after="0" w:line="240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80A91">
        <w:rPr>
          <w:rFonts w:ascii="Times New Roman" w:hAnsi="Times New Roman"/>
          <w:sz w:val="24"/>
          <w:szCs w:val="24"/>
        </w:rPr>
        <w:t xml:space="preserve">Dana </w:t>
      </w:r>
      <w:r w:rsidR="00792B98">
        <w:rPr>
          <w:rFonts w:ascii="Times New Roman" w:hAnsi="Times New Roman"/>
          <w:sz w:val="24"/>
          <w:szCs w:val="24"/>
        </w:rPr>
        <w:t>25</w:t>
      </w:r>
      <w:r w:rsidRPr="00A80A91">
        <w:rPr>
          <w:rFonts w:ascii="Times New Roman" w:hAnsi="Times New Roman"/>
          <w:sz w:val="24"/>
          <w:szCs w:val="24"/>
        </w:rPr>
        <w:t xml:space="preserve">. </w:t>
      </w:r>
      <w:r w:rsidR="00792B98">
        <w:rPr>
          <w:rFonts w:ascii="Times New Roman" w:hAnsi="Times New Roman"/>
          <w:sz w:val="24"/>
          <w:szCs w:val="24"/>
        </w:rPr>
        <w:t>svib</w:t>
      </w:r>
      <w:r w:rsidR="00A80A91" w:rsidRPr="00A80A91">
        <w:rPr>
          <w:rFonts w:ascii="Times New Roman" w:hAnsi="Times New Roman"/>
          <w:sz w:val="24"/>
          <w:szCs w:val="24"/>
        </w:rPr>
        <w:t>nja</w:t>
      </w:r>
      <w:r w:rsidRPr="00A80A91">
        <w:rPr>
          <w:rFonts w:ascii="Times New Roman" w:hAnsi="Times New Roman"/>
          <w:sz w:val="24"/>
          <w:szCs w:val="24"/>
        </w:rPr>
        <w:t xml:space="preserve"> 202</w:t>
      </w:r>
      <w:r w:rsidR="008F5AB9" w:rsidRPr="00A80A91">
        <w:rPr>
          <w:rFonts w:ascii="Times New Roman" w:hAnsi="Times New Roman"/>
          <w:sz w:val="24"/>
          <w:szCs w:val="24"/>
        </w:rPr>
        <w:t>2</w:t>
      </w:r>
      <w:r w:rsidRPr="00A80A91">
        <w:rPr>
          <w:rFonts w:ascii="Times New Roman" w:hAnsi="Times New Roman"/>
          <w:sz w:val="24"/>
          <w:szCs w:val="24"/>
        </w:rPr>
        <w:t xml:space="preserve">. godine </w:t>
      </w:r>
      <w:r w:rsidR="008F5AB9" w:rsidRPr="00A80A91">
        <w:rPr>
          <w:rFonts w:ascii="Times New Roman" w:hAnsi="Times New Roman"/>
          <w:sz w:val="24"/>
          <w:szCs w:val="24"/>
        </w:rPr>
        <w:t xml:space="preserve">po objavljenom </w:t>
      </w:r>
      <w:r w:rsidRPr="00A80A91">
        <w:rPr>
          <w:rFonts w:ascii="Times New Roman" w:hAnsi="Times New Roman"/>
          <w:sz w:val="24"/>
          <w:szCs w:val="24"/>
        </w:rPr>
        <w:t xml:space="preserve">Javnom </w:t>
      </w:r>
      <w:r w:rsidR="00A80A91" w:rsidRPr="00A80A91">
        <w:rPr>
          <w:rFonts w:ascii="Times New Roman" w:hAnsi="Times New Roman"/>
          <w:sz w:val="24"/>
          <w:szCs w:val="24"/>
        </w:rPr>
        <w:t xml:space="preserve">pozivu </w:t>
      </w:r>
      <w:r w:rsidR="00A80A91" w:rsidRPr="00541B30">
        <w:rPr>
          <w:rFonts w:ascii="Times New Roman" w:hAnsi="Times New Roman"/>
          <w:bCs/>
          <w:noProof/>
          <w:sz w:val="24"/>
          <w:szCs w:val="24"/>
        </w:rPr>
        <w:t xml:space="preserve">za dodjelu potpora male vrijednosti u poljoprivredi za </w:t>
      </w:r>
      <w:r w:rsidR="00792B98">
        <w:rPr>
          <w:rFonts w:ascii="Times New Roman" w:hAnsi="Times New Roman"/>
          <w:bCs/>
          <w:noProof/>
          <w:sz w:val="24"/>
          <w:szCs w:val="24"/>
        </w:rPr>
        <w:t xml:space="preserve">mlade poljoprivrednike </w:t>
      </w:r>
      <w:r w:rsidR="00A80A91" w:rsidRPr="00541B30">
        <w:rPr>
          <w:rFonts w:ascii="Times New Roman" w:hAnsi="Times New Roman"/>
          <w:bCs/>
          <w:noProof/>
          <w:sz w:val="24"/>
          <w:szCs w:val="24"/>
        </w:rPr>
        <w:t>na području Brodsko-posavske županije za 2022. godinu</w:t>
      </w:r>
      <w:r w:rsidR="00A80A91" w:rsidRPr="00A80A91">
        <w:rPr>
          <w:rFonts w:ascii="Times New Roman" w:hAnsi="Times New Roman"/>
          <w:b/>
          <w:noProof/>
          <w:sz w:val="24"/>
          <w:szCs w:val="24"/>
        </w:rPr>
        <w:t xml:space="preserve"> </w:t>
      </w:r>
      <w:r w:rsidRPr="00A80A91">
        <w:rPr>
          <w:rFonts w:ascii="Times New Roman" w:hAnsi="Times New Roman"/>
          <w:sz w:val="24"/>
          <w:szCs w:val="24"/>
        </w:rPr>
        <w:t>zaprimljeno je prijava</w:t>
      </w:r>
      <w:r w:rsidR="008F5AB9" w:rsidRPr="00A80A91">
        <w:rPr>
          <w:rFonts w:ascii="Times New Roman" w:hAnsi="Times New Roman"/>
          <w:sz w:val="24"/>
          <w:szCs w:val="24"/>
        </w:rPr>
        <w:t xml:space="preserve"> u iznosu preko </w:t>
      </w:r>
      <w:r w:rsidR="00792B98">
        <w:rPr>
          <w:rFonts w:ascii="Times New Roman" w:hAnsi="Times New Roman"/>
          <w:sz w:val="24"/>
          <w:szCs w:val="24"/>
        </w:rPr>
        <w:t>5</w:t>
      </w:r>
      <w:r w:rsidR="008F5AB9" w:rsidRPr="00A80A91">
        <w:rPr>
          <w:rFonts w:ascii="Times New Roman" w:hAnsi="Times New Roman"/>
          <w:sz w:val="24"/>
          <w:szCs w:val="24"/>
        </w:rPr>
        <w:t>00.000,00 kuna</w:t>
      </w:r>
      <w:r w:rsidRPr="00A80A91">
        <w:rPr>
          <w:rFonts w:ascii="Times New Roman" w:hAnsi="Times New Roman"/>
          <w:sz w:val="24"/>
          <w:szCs w:val="24"/>
        </w:rPr>
        <w:t>, u okviru kojih zatražen</w:t>
      </w:r>
      <w:r w:rsidR="008F5AB9" w:rsidRPr="00A80A91">
        <w:rPr>
          <w:rFonts w:ascii="Times New Roman" w:hAnsi="Times New Roman"/>
          <w:sz w:val="24"/>
          <w:szCs w:val="24"/>
        </w:rPr>
        <w:t>i iznos financijskih sredstava</w:t>
      </w:r>
      <w:r w:rsidRPr="00A80A91">
        <w:rPr>
          <w:rFonts w:ascii="Times New Roman" w:hAnsi="Times New Roman"/>
          <w:sz w:val="24"/>
          <w:szCs w:val="24"/>
        </w:rPr>
        <w:t xml:space="preserve"> prelaz</w:t>
      </w:r>
      <w:r w:rsidR="008F5AB9" w:rsidRPr="00A80A91">
        <w:rPr>
          <w:rFonts w:ascii="Times New Roman" w:hAnsi="Times New Roman"/>
          <w:sz w:val="24"/>
          <w:szCs w:val="24"/>
        </w:rPr>
        <w:t>i</w:t>
      </w:r>
      <w:r w:rsidRPr="00A80A91">
        <w:rPr>
          <w:rFonts w:ascii="Times New Roman" w:hAnsi="Times New Roman"/>
          <w:sz w:val="24"/>
          <w:szCs w:val="24"/>
        </w:rPr>
        <w:t xml:space="preserve"> planirani iznos sredstava za </w:t>
      </w:r>
      <w:r w:rsidR="00A80A91" w:rsidRPr="00A80A91">
        <w:rPr>
          <w:rFonts w:ascii="Times New Roman" w:hAnsi="Times New Roman"/>
          <w:sz w:val="24"/>
          <w:szCs w:val="24"/>
        </w:rPr>
        <w:t>navedene</w:t>
      </w:r>
      <w:r w:rsidR="008F5AB9" w:rsidRPr="00A80A91">
        <w:rPr>
          <w:rFonts w:ascii="Times New Roman" w:hAnsi="Times New Roman"/>
          <w:sz w:val="24"/>
          <w:szCs w:val="24"/>
        </w:rPr>
        <w:t xml:space="preserve"> aktivnost</w:t>
      </w:r>
      <w:r w:rsidR="00A80A91" w:rsidRPr="00A80A91">
        <w:rPr>
          <w:rFonts w:ascii="Times New Roman" w:hAnsi="Times New Roman"/>
          <w:sz w:val="24"/>
          <w:szCs w:val="24"/>
        </w:rPr>
        <w:t>i</w:t>
      </w:r>
      <w:r w:rsidR="008F5AB9" w:rsidRPr="00A80A91">
        <w:rPr>
          <w:rFonts w:ascii="Times New Roman" w:hAnsi="Times New Roman"/>
          <w:sz w:val="24"/>
          <w:szCs w:val="24"/>
        </w:rPr>
        <w:t xml:space="preserve"> u Proračunu Brodsko-posavske županije za 2022. godinu</w:t>
      </w:r>
      <w:r w:rsidRPr="00A80A91">
        <w:rPr>
          <w:rFonts w:ascii="Times New Roman" w:hAnsi="Times New Roman"/>
          <w:sz w:val="24"/>
          <w:szCs w:val="24"/>
        </w:rPr>
        <w:t>.</w:t>
      </w:r>
    </w:p>
    <w:p w14:paraId="7F5A7CB5" w14:textId="77777777" w:rsidR="00792B98" w:rsidRPr="00F7606C" w:rsidRDefault="00792B98" w:rsidP="00F7606C">
      <w:pPr>
        <w:spacing w:after="0" w:line="240" w:lineRule="auto"/>
        <w:ind w:right="1"/>
        <w:jc w:val="both"/>
        <w:rPr>
          <w:rFonts w:ascii="Times New Roman" w:hAnsi="Times New Roman"/>
          <w:b/>
          <w:noProof/>
          <w:sz w:val="24"/>
          <w:szCs w:val="24"/>
        </w:rPr>
      </w:pPr>
    </w:p>
    <w:p w14:paraId="0A38D78D" w14:textId="54D21EDD" w:rsidR="00CB67FF" w:rsidRDefault="00C13865" w:rsidP="00CB67FF">
      <w:pPr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  <w:r w:rsidRPr="00541B30">
        <w:rPr>
          <w:rFonts w:ascii="Times New Roman" w:hAnsi="Times New Roman"/>
          <w:sz w:val="24"/>
          <w:szCs w:val="24"/>
        </w:rPr>
        <w:t xml:space="preserve">Slijedom navedenog, </w:t>
      </w:r>
      <w:r w:rsidR="00541B30" w:rsidRPr="00541B30">
        <w:rPr>
          <w:rFonts w:ascii="Times New Roman" w:hAnsi="Times New Roman"/>
          <w:sz w:val="24"/>
          <w:szCs w:val="24"/>
        </w:rPr>
        <w:t xml:space="preserve">Povjerenstvo za provedbu Programa potpore male vrijednosti u poljoprivredi na području Brodsko-posavske županije za razdoblje 2021. -2027. godine </w:t>
      </w:r>
      <w:r w:rsidRPr="00541B30">
        <w:rPr>
          <w:rFonts w:ascii="Times New Roman" w:hAnsi="Times New Roman"/>
          <w:sz w:val="24"/>
          <w:szCs w:val="24"/>
        </w:rPr>
        <w:t xml:space="preserve">na </w:t>
      </w:r>
      <w:r w:rsidR="00541B30" w:rsidRPr="00541B30">
        <w:rPr>
          <w:rFonts w:ascii="Times New Roman" w:hAnsi="Times New Roman"/>
          <w:sz w:val="24"/>
          <w:szCs w:val="24"/>
        </w:rPr>
        <w:t xml:space="preserve"> </w:t>
      </w:r>
      <w:r w:rsidR="00541B30" w:rsidRPr="00A80A91">
        <w:rPr>
          <w:rFonts w:ascii="Times New Roman" w:hAnsi="Times New Roman"/>
          <w:sz w:val="24"/>
          <w:szCs w:val="24"/>
        </w:rPr>
        <w:t xml:space="preserve">Javnom pozivu </w:t>
      </w:r>
      <w:r w:rsidR="00541B30" w:rsidRPr="00541B30">
        <w:rPr>
          <w:rFonts w:ascii="Times New Roman" w:hAnsi="Times New Roman"/>
          <w:bCs/>
          <w:noProof/>
          <w:sz w:val="24"/>
          <w:szCs w:val="24"/>
        </w:rPr>
        <w:t>za dodjelu potpora male vrijednosti u poljoprivredi za nabavku mehanizacije, strojeva i opreme za primarnu poljoprivrednu proizvodnju na području Brodsko-posavske županije za 2022. godinu</w:t>
      </w:r>
      <w:r w:rsidR="0006018A">
        <w:rPr>
          <w:rFonts w:ascii="Times New Roman" w:hAnsi="Times New Roman"/>
          <w:bCs/>
          <w:noProof/>
          <w:sz w:val="24"/>
          <w:szCs w:val="24"/>
        </w:rPr>
        <w:t>,</w:t>
      </w:r>
      <w:r w:rsidR="00541B30">
        <w:rPr>
          <w:rFonts w:ascii="Times New Roman" w:hAnsi="Times New Roman"/>
          <w:bCs/>
          <w:sz w:val="24"/>
          <w:szCs w:val="24"/>
          <w:lang w:eastAsia="hr-HR"/>
        </w:rPr>
        <w:t xml:space="preserve"> </w:t>
      </w:r>
      <w:r w:rsidR="00B9373C" w:rsidRPr="00541B30">
        <w:rPr>
          <w:rFonts w:ascii="Times New Roman" w:hAnsi="Times New Roman"/>
          <w:b/>
          <w:bCs/>
          <w:sz w:val="24"/>
          <w:szCs w:val="24"/>
          <w:lang w:eastAsia="hr-HR"/>
        </w:rPr>
        <w:t xml:space="preserve">privremeno obustavlja </w:t>
      </w:r>
      <w:r w:rsidR="008F158C" w:rsidRPr="00541B30">
        <w:rPr>
          <w:rFonts w:ascii="Times New Roman" w:hAnsi="Times New Roman"/>
          <w:b/>
          <w:bCs/>
          <w:sz w:val="24"/>
          <w:szCs w:val="24"/>
          <w:lang w:eastAsia="hr-HR"/>
        </w:rPr>
        <w:t xml:space="preserve">zaprimanje prijava </w:t>
      </w:r>
      <w:r w:rsidR="00792B98">
        <w:rPr>
          <w:rFonts w:ascii="Times New Roman" w:hAnsi="Times New Roman"/>
          <w:b/>
          <w:bCs/>
          <w:sz w:val="24"/>
          <w:szCs w:val="24"/>
          <w:lang w:eastAsia="hr-HR"/>
        </w:rPr>
        <w:t xml:space="preserve">mladim poljoprivrednicima </w:t>
      </w:r>
      <w:r w:rsidR="00CB67FF" w:rsidRPr="00541B30">
        <w:rPr>
          <w:rFonts w:ascii="Times New Roman" w:hAnsi="Times New Roman"/>
          <w:b/>
          <w:bCs/>
          <w:sz w:val="24"/>
          <w:szCs w:val="24"/>
        </w:rPr>
        <w:t xml:space="preserve">dana </w:t>
      </w:r>
      <w:r w:rsidRPr="00541B30">
        <w:rPr>
          <w:rFonts w:ascii="Times New Roman" w:hAnsi="Times New Roman"/>
          <w:b/>
          <w:bCs/>
          <w:sz w:val="24"/>
          <w:szCs w:val="24"/>
        </w:rPr>
        <w:t>2</w:t>
      </w:r>
      <w:r w:rsidR="00792B98">
        <w:rPr>
          <w:rFonts w:ascii="Times New Roman" w:hAnsi="Times New Roman"/>
          <w:b/>
          <w:bCs/>
          <w:sz w:val="24"/>
          <w:szCs w:val="24"/>
        </w:rPr>
        <w:t>5.</w:t>
      </w:r>
      <w:r w:rsidR="00CB67FF" w:rsidRPr="00541B3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92B98">
        <w:rPr>
          <w:rFonts w:ascii="Times New Roman" w:hAnsi="Times New Roman"/>
          <w:b/>
          <w:bCs/>
          <w:sz w:val="24"/>
          <w:szCs w:val="24"/>
        </w:rPr>
        <w:t>svibn</w:t>
      </w:r>
      <w:r w:rsidR="00541B30">
        <w:rPr>
          <w:rFonts w:ascii="Times New Roman" w:hAnsi="Times New Roman"/>
          <w:b/>
          <w:bCs/>
          <w:sz w:val="24"/>
          <w:szCs w:val="24"/>
        </w:rPr>
        <w:t>ja</w:t>
      </w:r>
      <w:r w:rsidR="00CB67FF" w:rsidRPr="00541B30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Pr="00541B30">
        <w:rPr>
          <w:rFonts w:ascii="Times New Roman" w:hAnsi="Times New Roman"/>
          <w:b/>
          <w:bCs/>
          <w:sz w:val="24"/>
          <w:szCs w:val="24"/>
        </w:rPr>
        <w:t>2</w:t>
      </w:r>
      <w:r w:rsidR="00CB67FF" w:rsidRPr="00541B30">
        <w:rPr>
          <w:rFonts w:ascii="Times New Roman" w:hAnsi="Times New Roman"/>
          <w:b/>
          <w:bCs/>
          <w:sz w:val="24"/>
          <w:szCs w:val="24"/>
        </w:rPr>
        <w:t>. godini</w:t>
      </w:r>
      <w:r w:rsidR="00CB67FF" w:rsidRPr="00541B30">
        <w:rPr>
          <w:rFonts w:ascii="Times New Roman" w:hAnsi="Times New Roman"/>
          <w:sz w:val="24"/>
          <w:szCs w:val="24"/>
        </w:rPr>
        <w:t xml:space="preserve">, dok se ne donese </w:t>
      </w:r>
      <w:r w:rsidR="0006018A">
        <w:rPr>
          <w:rFonts w:ascii="Times New Roman" w:hAnsi="Times New Roman"/>
          <w:sz w:val="24"/>
          <w:szCs w:val="24"/>
        </w:rPr>
        <w:t>O</w:t>
      </w:r>
      <w:r w:rsidR="00CB67FF" w:rsidRPr="00541B30">
        <w:rPr>
          <w:rFonts w:ascii="Times New Roman" w:hAnsi="Times New Roman"/>
          <w:sz w:val="24"/>
          <w:szCs w:val="24"/>
        </w:rPr>
        <w:t xml:space="preserve">dluka o </w:t>
      </w:r>
      <w:r w:rsidR="008F158C" w:rsidRPr="00541B30">
        <w:rPr>
          <w:rFonts w:ascii="Times New Roman" w:hAnsi="Times New Roman"/>
          <w:sz w:val="24"/>
          <w:szCs w:val="24"/>
        </w:rPr>
        <w:t>odobravanju</w:t>
      </w:r>
      <w:r w:rsidR="00CB67FF" w:rsidRPr="00541B30">
        <w:rPr>
          <w:rFonts w:ascii="Times New Roman" w:hAnsi="Times New Roman"/>
          <w:sz w:val="24"/>
          <w:szCs w:val="24"/>
        </w:rPr>
        <w:t xml:space="preserve"> </w:t>
      </w:r>
      <w:r w:rsidR="008F158C" w:rsidRPr="00541B30">
        <w:rPr>
          <w:rFonts w:ascii="Times New Roman" w:hAnsi="Times New Roman"/>
          <w:sz w:val="24"/>
          <w:szCs w:val="24"/>
        </w:rPr>
        <w:t xml:space="preserve">financijskih sredstava </w:t>
      </w:r>
      <w:r w:rsidR="00CB67FF" w:rsidRPr="00541B30">
        <w:rPr>
          <w:rFonts w:ascii="Times New Roman" w:hAnsi="Times New Roman"/>
          <w:sz w:val="24"/>
          <w:szCs w:val="24"/>
        </w:rPr>
        <w:t>po pristiglim prijavama.</w:t>
      </w:r>
    </w:p>
    <w:p w14:paraId="5722E74F" w14:textId="77777777" w:rsidR="00F7606C" w:rsidRPr="00541B30" w:rsidRDefault="00F7606C" w:rsidP="00CB67FF">
      <w:pPr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</w:p>
    <w:p w14:paraId="41B1EF06" w14:textId="5EF1CBB6" w:rsidR="00CB67FF" w:rsidRPr="00541B30" w:rsidRDefault="00CB67FF" w:rsidP="00CB67FF">
      <w:pPr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  <w:r w:rsidRPr="00541B30">
        <w:rPr>
          <w:rFonts w:ascii="Times New Roman" w:hAnsi="Times New Roman"/>
          <w:sz w:val="24"/>
          <w:szCs w:val="24"/>
        </w:rPr>
        <w:t xml:space="preserve">Sukladno uvjetima iz Javnog </w:t>
      </w:r>
      <w:r w:rsidR="0006018A">
        <w:rPr>
          <w:rFonts w:ascii="Times New Roman" w:hAnsi="Times New Roman"/>
          <w:sz w:val="24"/>
          <w:szCs w:val="24"/>
        </w:rPr>
        <w:t>poziva</w:t>
      </w:r>
      <w:r w:rsidRPr="00541B30">
        <w:rPr>
          <w:rFonts w:ascii="Times New Roman" w:hAnsi="Times New Roman"/>
          <w:sz w:val="24"/>
          <w:szCs w:val="24"/>
        </w:rPr>
        <w:t>, prijave se obrađuju te se o njima odlučuje redoslijedom zaprimanja.</w:t>
      </w:r>
    </w:p>
    <w:p w14:paraId="3D942E67" w14:textId="77777777" w:rsidR="00CB67FF" w:rsidRPr="00541B30" w:rsidRDefault="00CB67FF" w:rsidP="00CB67FF">
      <w:pPr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</w:p>
    <w:p w14:paraId="36427284" w14:textId="556D45A1" w:rsidR="00CB67FF" w:rsidRPr="00541B30" w:rsidRDefault="00CB67FF" w:rsidP="0006018A">
      <w:pPr>
        <w:spacing w:line="259" w:lineRule="auto"/>
        <w:rPr>
          <w:rFonts w:ascii="Times New Roman" w:hAnsi="Times New Roman"/>
          <w:sz w:val="24"/>
          <w:szCs w:val="24"/>
        </w:rPr>
      </w:pPr>
      <w:r w:rsidRPr="00541B30">
        <w:rPr>
          <w:rFonts w:ascii="Times New Roman" w:hAnsi="Times New Roman"/>
          <w:sz w:val="24"/>
          <w:szCs w:val="24"/>
        </w:rPr>
        <w:t xml:space="preserve">U </w:t>
      </w:r>
      <w:r w:rsidR="008F158C" w:rsidRPr="00541B30">
        <w:rPr>
          <w:rFonts w:ascii="Times New Roman" w:hAnsi="Times New Roman"/>
          <w:sz w:val="24"/>
          <w:szCs w:val="24"/>
        </w:rPr>
        <w:t>Slavonskom Brodu, 2</w:t>
      </w:r>
      <w:r w:rsidR="00792B98">
        <w:rPr>
          <w:rFonts w:ascii="Times New Roman" w:hAnsi="Times New Roman"/>
          <w:sz w:val="24"/>
          <w:szCs w:val="24"/>
        </w:rPr>
        <w:t>5</w:t>
      </w:r>
      <w:r w:rsidRPr="00541B30">
        <w:rPr>
          <w:rFonts w:ascii="Times New Roman" w:hAnsi="Times New Roman"/>
          <w:sz w:val="24"/>
          <w:szCs w:val="24"/>
        </w:rPr>
        <w:t xml:space="preserve">. </w:t>
      </w:r>
      <w:r w:rsidR="00792B98">
        <w:rPr>
          <w:rFonts w:ascii="Times New Roman" w:hAnsi="Times New Roman"/>
          <w:sz w:val="24"/>
          <w:szCs w:val="24"/>
        </w:rPr>
        <w:t>svib</w:t>
      </w:r>
      <w:r w:rsidR="00541B30" w:rsidRPr="00541B30">
        <w:rPr>
          <w:rFonts w:ascii="Times New Roman" w:hAnsi="Times New Roman"/>
          <w:sz w:val="24"/>
          <w:szCs w:val="24"/>
        </w:rPr>
        <w:t>nja</w:t>
      </w:r>
      <w:r w:rsidRPr="00541B30">
        <w:rPr>
          <w:rFonts w:ascii="Times New Roman" w:hAnsi="Times New Roman"/>
          <w:sz w:val="24"/>
          <w:szCs w:val="24"/>
        </w:rPr>
        <w:t xml:space="preserve"> 202</w:t>
      </w:r>
      <w:r w:rsidR="008F158C" w:rsidRPr="00541B30">
        <w:rPr>
          <w:rFonts w:ascii="Times New Roman" w:hAnsi="Times New Roman"/>
          <w:sz w:val="24"/>
          <w:szCs w:val="24"/>
        </w:rPr>
        <w:t>2</w:t>
      </w:r>
      <w:r w:rsidRPr="00541B30">
        <w:rPr>
          <w:rFonts w:ascii="Times New Roman" w:hAnsi="Times New Roman"/>
          <w:sz w:val="24"/>
          <w:szCs w:val="24"/>
        </w:rPr>
        <w:t>. godin</w:t>
      </w:r>
      <w:r w:rsidR="008F158C" w:rsidRPr="00541B30">
        <w:rPr>
          <w:rFonts w:ascii="Times New Roman" w:hAnsi="Times New Roman"/>
          <w:sz w:val="24"/>
          <w:szCs w:val="24"/>
        </w:rPr>
        <w:t>e</w:t>
      </w:r>
      <w:r w:rsidRPr="00541B30">
        <w:rPr>
          <w:rFonts w:ascii="Times New Roman" w:hAnsi="Times New Roman"/>
          <w:sz w:val="24"/>
          <w:szCs w:val="24"/>
        </w:rPr>
        <w:t xml:space="preserve"> </w:t>
      </w:r>
    </w:p>
    <w:p w14:paraId="2E2FF7B6" w14:textId="77777777" w:rsidR="00CB67FF" w:rsidRPr="00541B30" w:rsidRDefault="00CB67FF" w:rsidP="00CB67FF">
      <w:pPr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</w:p>
    <w:p w14:paraId="013EDF15" w14:textId="3564A203" w:rsidR="00CB67FF" w:rsidRPr="00541B30" w:rsidRDefault="008F158C" w:rsidP="008F158C">
      <w:pPr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  <w:r w:rsidRPr="00541B30">
        <w:rPr>
          <w:rFonts w:ascii="Times New Roman" w:hAnsi="Times New Roman"/>
          <w:sz w:val="24"/>
          <w:szCs w:val="24"/>
        </w:rPr>
        <w:t xml:space="preserve">KLASA: </w:t>
      </w:r>
      <w:r w:rsidR="00541B30" w:rsidRPr="00541B30">
        <w:rPr>
          <w:rFonts w:ascii="Times New Roman" w:hAnsi="Times New Roman"/>
          <w:sz w:val="24"/>
          <w:szCs w:val="24"/>
        </w:rPr>
        <w:t>320</w:t>
      </w:r>
      <w:r w:rsidRPr="00541B30">
        <w:rPr>
          <w:rFonts w:ascii="Times New Roman" w:hAnsi="Times New Roman"/>
          <w:sz w:val="24"/>
          <w:szCs w:val="24"/>
        </w:rPr>
        <w:t>-</w:t>
      </w:r>
      <w:r w:rsidR="00541B30" w:rsidRPr="00541B30">
        <w:rPr>
          <w:rFonts w:ascii="Times New Roman" w:hAnsi="Times New Roman"/>
          <w:sz w:val="24"/>
          <w:szCs w:val="24"/>
        </w:rPr>
        <w:t>05</w:t>
      </w:r>
      <w:r w:rsidRPr="00541B30">
        <w:rPr>
          <w:rFonts w:ascii="Times New Roman" w:hAnsi="Times New Roman"/>
          <w:sz w:val="24"/>
          <w:szCs w:val="24"/>
        </w:rPr>
        <w:t>/22-01/</w:t>
      </w:r>
      <w:r w:rsidR="00792B98">
        <w:rPr>
          <w:rFonts w:ascii="Times New Roman" w:hAnsi="Times New Roman"/>
          <w:sz w:val="24"/>
          <w:szCs w:val="24"/>
        </w:rPr>
        <w:t>82</w:t>
      </w:r>
    </w:p>
    <w:p w14:paraId="6400D390" w14:textId="37914E47" w:rsidR="008F158C" w:rsidRPr="00541B30" w:rsidRDefault="008F158C" w:rsidP="008F158C">
      <w:pPr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  <w:r w:rsidRPr="00541B30">
        <w:rPr>
          <w:rFonts w:ascii="Times New Roman" w:hAnsi="Times New Roman"/>
          <w:sz w:val="24"/>
          <w:szCs w:val="24"/>
        </w:rPr>
        <w:t>URBROJ: 2178-04-0</w:t>
      </w:r>
      <w:r w:rsidR="0006018A">
        <w:rPr>
          <w:rFonts w:ascii="Times New Roman" w:hAnsi="Times New Roman"/>
          <w:sz w:val="24"/>
          <w:szCs w:val="24"/>
        </w:rPr>
        <w:t>2</w:t>
      </w:r>
      <w:r w:rsidRPr="00541B30">
        <w:rPr>
          <w:rFonts w:ascii="Times New Roman" w:hAnsi="Times New Roman"/>
          <w:sz w:val="24"/>
          <w:szCs w:val="24"/>
        </w:rPr>
        <w:t>/0</w:t>
      </w:r>
      <w:r w:rsidR="00541B30" w:rsidRPr="00541B30">
        <w:rPr>
          <w:rFonts w:ascii="Times New Roman" w:hAnsi="Times New Roman"/>
          <w:sz w:val="24"/>
          <w:szCs w:val="24"/>
        </w:rPr>
        <w:t>6</w:t>
      </w:r>
      <w:r w:rsidRPr="00541B30">
        <w:rPr>
          <w:rFonts w:ascii="Times New Roman" w:hAnsi="Times New Roman"/>
          <w:sz w:val="24"/>
          <w:szCs w:val="24"/>
        </w:rPr>
        <w:t>-22-</w:t>
      </w:r>
      <w:r w:rsidR="005439DB">
        <w:rPr>
          <w:rFonts w:ascii="Times New Roman" w:hAnsi="Times New Roman"/>
          <w:sz w:val="24"/>
          <w:szCs w:val="24"/>
        </w:rPr>
        <w:t>03</w:t>
      </w:r>
    </w:p>
    <w:p w14:paraId="0EC1183A" w14:textId="77777777" w:rsidR="003F2DA3" w:rsidRDefault="003F2DA3"/>
    <w:sectPr w:rsidR="003F2DA3" w:rsidSect="00541B30">
      <w:pgSz w:w="11906" w:h="16838"/>
      <w:pgMar w:top="1417" w:right="1700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7FF"/>
    <w:rsid w:val="0006018A"/>
    <w:rsid w:val="003F2DA3"/>
    <w:rsid w:val="00541B30"/>
    <w:rsid w:val="005439DB"/>
    <w:rsid w:val="006C7DD6"/>
    <w:rsid w:val="00742524"/>
    <w:rsid w:val="00792B98"/>
    <w:rsid w:val="008F158C"/>
    <w:rsid w:val="008F5AB9"/>
    <w:rsid w:val="00A6153F"/>
    <w:rsid w:val="00A80A91"/>
    <w:rsid w:val="00B9373C"/>
    <w:rsid w:val="00C13865"/>
    <w:rsid w:val="00C36FC0"/>
    <w:rsid w:val="00CB67FF"/>
    <w:rsid w:val="00F76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3B53A"/>
  <w15:chartTrackingRefBased/>
  <w15:docId w15:val="{C4A35A51-F28F-450F-8224-C92D7E33B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67FF"/>
    <w:pPr>
      <w:spacing w:line="25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8F15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F158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28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BPŽ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Dejan Jurić</cp:lastModifiedBy>
  <cp:revision>3</cp:revision>
  <cp:lastPrinted>2022-05-25T07:58:00Z</cp:lastPrinted>
  <dcterms:created xsi:type="dcterms:W3CDTF">2022-05-25T07:51:00Z</dcterms:created>
  <dcterms:modified xsi:type="dcterms:W3CDTF">2022-05-25T07:58:00Z</dcterms:modified>
</cp:coreProperties>
</file>