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A7464" w14:textId="77777777" w:rsidR="00466AC6" w:rsidRPr="00462510" w:rsidRDefault="00BB48AB"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2146623F" wp14:editId="2433C781">
            <wp:simplePos x="0" y="0"/>
            <wp:positionH relativeFrom="column">
              <wp:posOffset>5339080</wp:posOffset>
            </wp:positionH>
            <wp:positionV relativeFrom="paragraph">
              <wp:posOffset>161925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0CEFEC9C" w14:textId="77777777"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717977AD" wp14:editId="5BF1238E">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143000" cy="1428750"/>
                    </a:xfrm>
                    <a:prstGeom prst="rect">
                      <a:avLst/>
                    </a:prstGeom>
                    <a:noFill/>
                  </pic:spPr>
                </pic:pic>
              </a:graphicData>
            </a:graphic>
          </wp:anchor>
        </w:drawing>
      </w:r>
    </w:p>
    <w:p w14:paraId="6B54CCB3" w14:textId="77777777"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2F3DD96D" w14:textId="77777777" w:rsidR="00466AC6" w:rsidRPr="00BB48AB" w:rsidRDefault="00466AC6" w:rsidP="00466AC6">
      <w:pPr>
        <w:keepNext/>
        <w:spacing w:after="0" w:line="240" w:lineRule="auto"/>
        <w:ind w:right="-284"/>
        <w:jc w:val="center"/>
        <w:outlineLvl w:val="0"/>
        <w:rPr>
          <w:rFonts w:ascii="Verdana" w:eastAsia="Arial Unicode MS" w:hAnsi="Verdana" w:cs="Times New Roman"/>
          <w:b/>
          <w:bCs/>
          <w:lang w:val="hr-HR" w:eastAsia="hr-HR"/>
        </w:rPr>
      </w:pPr>
    </w:p>
    <w:p w14:paraId="72CB01BD"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710E9303"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572AD4E5"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21364A4E"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3ACD6881"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752EF25B" w14:textId="77777777" w:rsidR="00466AC6" w:rsidRDefault="00466AC6" w:rsidP="00466AC6">
      <w:pPr>
        <w:keepNext/>
        <w:spacing w:after="0" w:line="240" w:lineRule="auto"/>
        <w:ind w:right="-284"/>
        <w:jc w:val="center"/>
        <w:outlineLvl w:val="0"/>
        <w:rPr>
          <w:rFonts w:ascii="Verdana" w:eastAsia="Arial Unicode MS" w:hAnsi="Verdana" w:cs="Arial"/>
          <w:b/>
          <w:iCs/>
          <w:lang w:val="hr-HR" w:eastAsia="hr-HR"/>
        </w:rPr>
      </w:pPr>
      <w:r w:rsidRPr="008F4701">
        <w:rPr>
          <w:rFonts w:ascii="Verdana" w:eastAsia="Arial Unicode MS" w:hAnsi="Verdana" w:cs="Arial"/>
          <w:b/>
          <w:iCs/>
          <w:lang w:val="hr-HR" w:eastAsia="hr-HR"/>
        </w:rPr>
        <w:t>UPUTE ZA PRIJAVITELJE</w:t>
      </w:r>
    </w:p>
    <w:p w14:paraId="25147091" w14:textId="77777777" w:rsidR="00F84685" w:rsidRDefault="002C2FFA" w:rsidP="00CB4361">
      <w:pPr>
        <w:spacing w:after="0" w:line="240" w:lineRule="auto"/>
        <w:ind w:right="-284"/>
        <w:jc w:val="center"/>
        <w:rPr>
          <w:rFonts w:ascii="Verdana" w:hAnsi="Verdana"/>
          <w:b/>
        </w:rPr>
      </w:pPr>
      <w:r>
        <w:rPr>
          <w:rFonts w:ascii="Verdana" w:hAnsi="Verdana"/>
          <w:b/>
          <w:lang w:val="hr-HR"/>
        </w:rPr>
        <w:t xml:space="preserve">uz Javni poziv </w:t>
      </w:r>
      <w:r w:rsidR="00B6678A" w:rsidRPr="00417154">
        <w:rPr>
          <w:rFonts w:ascii="Verdana" w:hAnsi="Verdana"/>
          <w:b/>
          <w:lang w:val="hr-HR"/>
        </w:rPr>
        <w:t xml:space="preserve">za dodjelu potpora </w:t>
      </w:r>
      <w:r w:rsidR="00B6678A">
        <w:rPr>
          <w:rFonts w:ascii="Verdana" w:hAnsi="Verdana"/>
          <w:b/>
        </w:rPr>
        <w:t>male vrijednosti poduzetnicima Brodsko-posavske županije</w:t>
      </w:r>
      <w:r w:rsidR="00CB4361">
        <w:rPr>
          <w:rFonts w:ascii="Verdana" w:hAnsi="Verdana"/>
          <w:b/>
        </w:rPr>
        <w:t xml:space="preserve"> za pojedinačne nastupe na sajmovima i </w:t>
      </w:r>
      <w:r w:rsidR="009E424E">
        <w:rPr>
          <w:rFonts w:ascii="Verdana" w:hAnsi="Verdana"/>
          <w:b/>
        </w:rPr>
        <w:t xml:space="preserve">manifestacijama i </w:t>
      </w:r>
      <w:r w:rsidR="00CB4361">
        <w:rPr>
          <w:rFonts w:ascii="Verdana" w:hAnsi="Verdana"/>
          <w:b/>
        </w:rPr>
        <w:t xml:space="preserve">za organizaciju sajmova i manifestacija u </w:t>
      </w:r>
    </w:p>
    <w:p w14:paraId="1C2F268C" w14:textId="77777777" w:rsidR="00F84685" w:rsidRDefault="00CB4361" w:rsidP="00CB4361">
      <w:pPr>
        <w:spacing w:after="0" w:line="240" w:lineRule="auto"/>
        <w:ind w:right="-284"/>
        <w:jc w:val="center"/>
        <w:rPr>
          <w:rFonts w:ascii="Verdana" w:hAnsi="Verdana"/>
          <w:b/>
        </w:rPr>
      </w:pPr>
      <w:r>
        <w:rPr>
          <w:rFonts w:ascii="Verdana" w:hAnsi="Verdana"/>
          <w:b/>
        </w:rPr>
        <w:t>Brodsko-posavskoj županij</w:t>
      </w:r>
      <w:r w:rsidR="00E56054">
        <w:rPr>
          <w:rFonts w:ascii="Verdana" w:hAnsi="Verdana"/>
          <w:b/>
        </w:rPr>
        <w:t>i</w:t>
      </w:r>
      <w:r>
        <w:rPr>
          <w:rFonts w:ascii="Verdana" w:hAnsi="Verdana"/>
          <w:b/>
        </w:rPr>
        <w:t xml:space="preserve"> u vezi s poduzetništvom i obrtništvom </w:t>
      </w:r>
    </w:p>
    <w:p w14:paraId="57E6815B" w14:textId="615A6BAB" w:rsidR="00CB4361" w:rsidRPr="00AD6BEF" w:rsidRDefault="00CB4361" w:rsidP="00CB4361">
      <w:pPr>
        <w:spacing w:after="0" w:line="240" w:lineRule="auto"/>
        <w:ind w:right="-284"/>
        <w:jc w:val="center"/>
        <w:rPr>
          <w:rFonts w:ascii="Verdana" w:hAnsi="Verdana"/>
          <w:b/>
          <w:lang w:val="hr-HR"/>
        </w:rPr>
      </w:pPr>
      <w:r>
        <w:rPr>
          <w:rFonts w:ascii="Verdana" w:hAnsi="Verdana"/>
          <w:b/>
        </w:rPr>
        <w:t>u 202</w:t>
      </w:r>
      <w:r w:rsidR="00AC53BA">
        <w:rPr>
          <w:rFonts w:ascii="Verdana" w:hAnsi="Verdana"/>
          <w:b/>
        </w:rPr>
        <w:t>5</w:t>
      </w:r>
      <w:r>
        <w:rPr>
          <w:rFonts w:ascii="Verdana" w:hAnsi="Verdana"/>
          <w:b/>
        </w:rPr>
        <w:t xml:space="preserve">. godini </w:t>
      </w:r>
    </w:p>
    <w:p w14:paraId="40FD5840" w14:textId="77777777" w:rsidR="00B6678A" w:rsidRPr="00AD6BEF" w:rsidRDefault="00B6678A" w:rsidP="00B6678A">
      <w:pPr>
        <w:spacing w:after="0" w:line="240" w:lineRule="auto"/>
        <w:ind w:right="-284"/>
        <w:jc w:val="center"/>
        <w:rPr>
          <w:rFonts w:ascii="Verdana" w:hAnsi="Verdana"/>
          <w:b/>
          <w:lang w:val="hr-HR"/>
        </w:rPr>
      </w:pPr>
      <w:r>
        <w:rPr>
          <w:rFonts w:ascii="Verdana" w:hAnsi="Verdana"/>
          <w:b/>
        </w:rPr>
        <w:t xml:space="preserve">  </w:t>
      </w:r>
    </w:p>
    <w:p w14:paraId="522F6112" w14:textId="77777777" w:rsidR="0008036B" w:rsidRPr="008F4701" w:rsidRDefault="0008036B" w:rsidP="00466AC6">
      <w:pPr>
        <w:keepNext/>
        <w:spacing w:after="0" w:line="240" w:lineRule="auto"/>
        <w:ind w:right="-284"/>
        <w:jc w:val="center"/>
        <w:outlineLvl w:val="0"/>
        <w:rPr>
          <w:rFonts w:ascii="Verdana" w:eastAsia="Arial Unicode MS" w:hAnsi="Verdana" w:cs="Arial"/>
          <w:b/>
          <w:iCs/>
          <w:lang w:val="hr-HR" w:eastAsia="hr-HR"/>
        </w:rPr>
      </w:pPr>
    </w:p>
    <w:p w14:paraId="7EABD6DD" w14:textId="3E83FFF7" w:rsidR="00466AC6" w:rsidRDefault="00466AC6" w:rsidP="00466AC6">
      <w:pPr>
        <w:keepNext/>
        <w:spacing w:after="0" w:line="240" w:lineRule="auto"/>
        <w:ind w:right="-284"/>
        <w:jc w:val="center"/>
        <w:outlineLvl w:val="1"/>
        <w:rPr>
          <w:rFonts w:ascii="Verdana" w:eastAsia="Arial Unicode MS" w:hAnsi="Verdana" w:cs="Arial"/>
          <w:iCs/>
          <w:lang w:val="hr-HR" w:eastAsia="hr-HR"/>
        </w:rPr>
      </w:pPr>
      <w:r w:rsidRPr="00BB48AB">
        <w:rPr>
          <w:rFonts w:ascii="Verdana" w:eastAsia="Arial Unicode MS" w:hAnsi="Verdana" w:cs="Arial"/>
          <w:iCs/>
          <w:lang w:val="hr-HR" w:eastAsia="hr-HR"/>
        </w:rPr>
        <w:t xml:space="preserve">Datum objave Javnog poziva: </w:t>
      </w:r>
      <w:r w:rsidR="003A66FC">
        <w:rPr>
          <w:rFonts w:ascii="Verdana" w:eastAsia="Arial Unicode MS" w:hAnsi="Verdana" w:cs="Arial"/>
          <w:iCs/>
          <w:lang w:val="hr-HR" w:eastAsia="hr-HR"/>
        </w:rPr>
        <w:t>1</w:t>
      </w:r>
      <w:r w:rsidR="00AC53BA">
        <w:rPr>
          <w:rFonts w:ascii="Verdana" w:eastAsia="Arial Unicode MS" w:hAnsi="Verdana" w:cs="Arial"/>
          <w:iCs/>
          <w:lang w:val="hr-HR" w:eastAsia="hr-HR"/>
        </w:rPr>
        <w:t>4</w:t>
      </w:r>
      <w:r w:rsidRPr="00BB48AB">
        <w:rPr>
          <w:rFonts w:ascii="Verdana" w:eastAsia="Arial Unicode MS" w:hAnsi="Verdana" w:cs="Arial"/>
          <w:iCs/>
          <w:lang w:val="hr-HR" w:eastAsia="hr-HR"/>
        </w:rPr>
        <w:t xml:space="preserve">. </w:t>
      </w:r>
      <w:r w:rsidR="003A66FC">
        <w:rPr>
          <w:rFonts w:ascii="Verdana" w:eastAsia="Arial Unicode MS" w:hAnsi="Verdana" w:cs="Arial"/>
          <w:iCs/>
          <w:lang w:val="hr-HR" w:eastAsia="hr-HR"/>
        </w:rPr>
        <w:t>listopada</w:t>
      </w:r>
      <w:r w:rsidRPr="00BB48AB">
        <w:rPr>
          <w:rFonts w:ascii="Verdana" w:eastAsia="Arial Unicode MS" w:hAnsi="Verdana" w:cs="Arial"/>
          <w:iCs/>
          <w:lang w:val="hr-HR" w:eastAsia="hr-HR"/>
        </w:rPr>
        <w:t xml:space="preserve"> 20</w:t>
      </w:r>
      <w:r w:rsidR="00BB48AB" w:rsidRPr="00BB48AB">
        <w:rPr>
          <w:rFonts w:ascii="Verdana" w:eastAsia="Arial Unicode MS" w:hAnsi="Verdana" w:cs="Arial"/>
          <w:iCs/>
          <w:lang w:val="hr-HR" w:eastAsia="hr-HR"/>
        </w:rPr>
        <w:t>2</w:t>
      </w:r>
      <w:r w:rsidR="00AC53BA">
        <w:rPr>
          <w:rFonts w:ascii="Verdana" w:eastAsia="Arial Unicode MS" w:hAnsi="Verdana" w:cs="Arial"/>
          <w:iCs/>
          <w:lang w:val="hr-HR" w:eastAsia="hr-HR"/>
        </w:rPr>
        <w:t>5</w:t>
      </w:r>
      <w:r w:rsidRPr="00BB48AB">
        <w:rPr>
          <w:rFonts w:ascii="Verdana" w:eastAsia="Arial Unicode MS" w:hAnsi="Verdana" w:cs="Arial"/>
          <w:iCs/>
          <w:lang w:val="hr-HR" w:eastAsia="hr-HR"/>
        </w:rPr>
        <w:t>. godine</w:t>
      </w:r>
    </w:p>
    <w:p w14:paraId="215EC8A2" w14:textId="77777777" w:rsidR="00B76BF6" w:rsidRPr="00BB48AB" w:rsidRDefault="00B76BF6" w:rsidP="00466AC6">
      <w:pPr>
        <w:keepNext/>
        <w:spacing w:after="0" w:line="240" w:lineRule="auto"/>
        <w:ind w:right="-284"/>
        <w:jc w:val="center"/>
        <w:outlineLvl w:val="1"/>
        <w:rPr>
          <w:rFonts w:ascii="Verdana" w:eastAsia="Arial Unicode MS" w:hAnsi="Verdana" w:cs="Arial"/>
          <w:iCs/>
          <w:lang w:val="hr-HR" w:eastAsia="hr-HR"/>
        </w:rPr>
      </w:pPr>
    </w:p>
    <w:p w14:paraId="4C43BB81" w14:textId="77777777" w:rsidR="009B37BB" w:rsidRDefault="00466AC6" w:rsidP="00466AC6">
      <w:pPr>
        <w:keepNext/>
        <w:spacing w:after="0" w:line="240" w:lineRule="auto"/>
        <w:ind w:right="-284"/>
        <w:jc w:val="center"/>
        <w:outlineLvl w:val="1"/>
        <w:rPr>
          <w:rFonts w:ascii="Verdana" w:eastAsia="Arial Unicode MS" w:hAnsi="Verdana" w:cs="Arial"/>
          <w:iCs/>
          <w:lang w:val="hr-HR" w:eastAsia="hr-HR"/>
        </w:rPr>
      </w:pPr>
      <w:r w:rsidRPr="00BB48AB">
        <w:rPr>
          <w:rFonts w:ascii="Verdana" w:eastAsia="Arial Unicode MS" w:hAnsi="Verdana" w:cs="Arial"/>
          <w:iCs/>
          <w:lang w:val="hr-HR" w:eastAsia="hr-HR"/>
        </w:rPr>
        <w:t xml:space="preserve">Rok za dostavu prijava: </w:t>
      </w:r>
      <w:r w:rsidRPr="00BB48AB">
        <w:rPr>
          <w:rFonts w:ascii="Verdana" w:eastAsia="Arial Unicode MS" w:hAnsi="Verdana" w:cs="Arial"/>
          <w:b/>
          <w:iCs/>
          <w:lang w:val="hr-HR" w:eastAsia="hr-HR"/>
        </w:rPr>
        <w:t>do iskorištenja sredstava</w:t>
      </w:r>
      <w:r w:rsidRPr="00BB48AB">
        <w:rPr>
          <w:rFonts w:ascii="Verdana" w:eastAsia="Arial Unicode MS" w:hAnsi="Verdana" w:cs="Arial"/>
          <w:iCs/>
          <w:lang w:val="hr-HR" w:eastAsia="hr-HR"/>
        </w:rPr>
        <w:t xml:space="preserve"> ili najkasnije do </w:t>
      </w:r>
    </w:p>
    <w:p w14:paraId="5D7D16BC" w14:textId="62A77884" w:rsidR="00466AC6" w:rsidRPr="00BB48AB" w:rsidRDefault="00B6678A" w:rsidP="00466AC6">
      <w:pPr>
        <w:keepNext/>
        <w:spacing w:after="0" w:line="240" w:lineRule="auto"/>
        <w:ind w:right="-284"/>
        <w:jc w:val="center"/>
        <w:outlineLvl w:val="1"/>
        <w:rPr>
          <w:rFonts w:ascii="Verdana" w:eastAsia="Arial Unicode MS" w:hAnsi="Verdana" w:cs="Arial"/>
          <w:iCs/>
          <w:lang w:val="hr-HR" w:eastAsia="hr-HR"/>
        </w:rPr>
      </w:pPr>
      <w:r>
        <w:rPr>
          <w:rFonts w:ascii="Verdana" w:eastAsia="Arial Unicode MS" w:hAnsi="Verdana" w:cs="Arial"/>
          <w:iCs/>
          <w:lang w:val="hr-HR" w:eastAsia="hr-HR"/>
        </w:rPr>
        <w:t>1</w:t>
      </w:r>
      <w:r w:rsidR="00AC53BA">
        <w:rPr>
          <w:rFonts w:ascii="Verdana" w:eastAsia="Arial Unicode MS" w:hAnsi="Verdana" w:cs="Arial"/>
          <w:iCs/>
          <w:lang w:val="hr-HR" w:eastAsia="hr-HR"/>
        </w:rPr>
        <w:t>4</w:t>
      </w:r>
      <w:r w:rsidR="00466AC6" w:rsidRPr="00BB48AB">
        <w:rPr>
          <w:rFonts w:ascii="Verdana" w:eastAsia="Arial Unicode MS" w:hAnsi="Verdana" w:cs="Arial"/>
          <w:iCs/>
          <w:lang w:val="hr-HR" w:eastAsia="hr-HR"/>
        </w:rPr>
        <w:t xml:space="preserve">. </w:t>
      </w:r>
      <w:r>
        <w:rPr>
          <w:rFonts w:ascii="Verdana" w:eastAsia="Arial Unicode MS" w:hAnsi="Verdana" w:cs="Arial"/>
          <w:iCs/>
          <w:lang w:val="hr-HR" w:eastAsia="hr-HR"/>
        </w:rPr>
        <w:t>studenog</w:t>
      </w:r>
      <w:r w:rsidR="00466AC6" w:rsidRPr="00BB48AB">
        <w:rPr>
          <w:rFonts w:ascii="Verdana" w:eastAsia="Arial Unicode MS" w:hAnsi="Verdana" w:cs="Arial"/>
          <w:iCs/>
          <w:lang w:val="hr-HR" w:eastAsia="hr-HR"/>
        </w:rPr>
        <w:t xml:space="preserve"> 20</w:t>
      </w:r>
      <w:r w:rsidR="00BB48AB" w:rsidRPr="00BB48AB">
        <w:rPr>
          <w:rFonts w:ascii="Verdana" w:eastAsia="Arial Unicode MS" w:hAnsi="Verdana" w:cs="Arial"/>
          <w:iCs/>
          <w:lang w:val="hr-HR" w:eastAsia="hr-HR"/>
        </w:rPr>
        <w:t>2</w:t>
      </w:r>
      <w:r w:rsidR="00AC53BA">
        <w:rPr>
          <w:rFonts w:ascii="Verdana" w:eastAsia="Arial Unicode MS" w:hAnsi="Verdana" w:cs="Arial"/>
          <w:iCs/>
          <w:lang w:val="hr-HR" w:eastAsia="hr-HR"/>
        </w:rPr>
        <w:t>5</w:t>
      </w:r>
      <w:r w:rsidR="00466AC6" w:rsidRPr="00BB48AB">
        <w:rPr>
          <w:rFonts w:ascii="Verdana" w:eastAsia="Arial Unicode MS" w:hAnsi="Verdana" w:cs="Arial"/>
          <w:iCs/>
          <w:lang w:val="hr-HR" w:eastAsia="hr-HR"/>
        </w:rPr>
        <w:t>. godine</w:t>
      </w:r>
    </w:p>
    <w:p w14:paraId="22DE0018" w14:textId="77777777" w:rsidR="00466AC6" w:rsidRPr="00BB48AB" w:rsidRDefault="00466AC6" w:rsidP="00466AC6">
      <w:pPr>
        <w:keepNext/>
        <w:spacing w:after="0" w:line="240" w:lineRule="auto"/>
        <w:ind w:right="-284"/>
        <w:jc w:val="center"/>
        <w:outlineLvl w:val="1"/>
        <w:rPr>
          <w:rFonts w:ascii="Verdana" w:eastAsia="Arial Unicode MS" w:hAnsi="Verdana" w:cs="Arial"/>
          <w:iCs/>
          <w:lang w:val="hr-HR" w:eastAsia="hr-HR"/>
        </w:rPr>
      </w:pPr>
    </w:p>
    <w:p w14:paraId="39B64B5F" w14:textId="77777777" w:rsidR="00466AC6" w:rsidRDefault="00466AC6" w:rsidP="00466AC6">
      <w:pPr>
        <w:spacing w:after="0" w:line="240" w:lineRule="auto"/>
        <w:ind w:right="-284"/>
        <w:jc w:val="center"/>
        <w:rPr>
          <w:rFonts w:ascii="Times New Roman" w:eastAsia="Times New Roman" w:hAnsi="Times New Roman" w:cs="Times New Roman"/>
          <w:iCs/>
          <w:szCs w:val="20"/>
          <w:lang w:val="hr-HR" w:eastAsia="hr-HR"/>
        </w:rPr>
      </w:pPr>
    </w:p>
    <w:p w14:paraId="21764D43" w14:textId="77777777" w:rsidR="00466AC6" w:rsidRPr="00BB48AB" w:rsidRDefault="00466AC6" w:rsidP="00466AC6">
      <w:pPr>
        <w:numPr>
          <w:ilvl w:val="0"/>
          <w:numId w:val="18"/>
        </w:numPr>
        <w:spacing w:after="200" w:line="276" w:lineRule="auto"/>
        <w:ind w:right="-284"/>
        <w:contextualSpacing/>
        <w:jc w:val="both"/>
        <w:rPr>
          <w:rFonts w:ascii="Verdana" w:eastAsia="Calibri" w:hAnsi="Verdana" w:cs="Arial"/>
          <w:b/>
          <w:lang w:val="hr-HR"/>
        </w:rPr>
      </w:pPr>
      <w:r w:rsidRPr="00BB48AB">
        <w:rPr>
          <w:rFonts w:ascii="Verdana" w:eastAsia="Calibri" w:hAnsi="Verdana" w:cs="Arial"/>
          <w:b/>
          <w:lang w:val="hr-HR"/>
        </w:rPr>
        <w:t>UVOD</w:t>
      </w:r>
    </w:p>
    <w:p w14:paraId="527EBD55" w14:textId="54247CC0" w:rsidR="0092221B" w:rsidRPr="00D66F84" w:rsidRDefault="00BB48AB" w:rsidP="004B4FFA">
      <w:pPr>
        <w:pStyle w:val="Bezproreda"/>
        <w:spacing w:line="276" w:lineRule="auto"/>
        <w:ind w:right="-283"/>
        <w:jc w:val="both"/>
        <w:rPr>
          <w:rFonts w:ascii="Verdana" w:eastAsia="Times New Roman" w:hAnsi="Verdana" w:cs="Arial"/>
          <w:lang w:eastAsia="hr-HR"/>
        </w:rPr>
      </w:pPr>
      <w:r w:rsidRPr="00BB48AB">
        <w:rPr>
          <w:rFonts w:ascii="Verdana" w:eastAsia="Calibri" w:hAnsi="Verdana" w:cs="Arial"/>
        </w:rPr>
        <w:t>Ove upute izrađene su temeljem Javnog poziva za dodjelu pot</w:t>
      </w:r>
      <w:r>
        <w:rPr>
          <w:rFonts w:ascii="Verdana" w:eastAsia="Calibri" w:hAnsi="Verdana" w:cs="Arial"/>
        </w:rPr>
        <w:t xml:space="preserve">pora </w:t>
      </w:r>
      <w:r w:rsidR="00B6678A">
        <w:rPr>
          <w:rFonts w:ascii="Verdana" w:hAnsi="Verdana"/>
        </w:rPr>
        <w:t>male vrijednosti poduzetnicima Brodsko-posavske županije</w:t>
      </w:r>
      <w:r w:rsidR="00CB4361">
        <w:rPr>
          <w:rFonts w:ascii="Verdana" w:hAnsi="Verdana"/>
        </w:rPr>
        <w:t xml:space="preserve"> </w:t>
      </w:r>
      <w:r w:rsidR="00CB4361" w:rsidRPr="00CB4361">
        <w:rPr>
          <w:rFonts w:ascii="Verdana" w:hAnsi="Verdana"/>
        </w:rPr>
        <w:t xml:space="preserve">za pojedinačne nastupe na sajmovima i </w:t>
      </w:r>
      <w:r w:rsidR="007359E6">
        <w:rPr>
          <w:rFonts w:ascii="Verdana" w:hAnsi="Verdana"/>
        </w:rPr>
        <w:t xml:space="preserve">manifestacijama i </w:t>
      </w:r>
      <w:r w:rsidR="00CB4361" w:rsidRPr="00CB4361">
        <w:rPr>
          <w:rFonts w:ascii="Verdana" w:hAnsi="Verdana"/>
        </w:rPr>
        <w:t>za organizaciju sajmova i manifestacija u Brodsko-posavskoj županije u vezi s poduzetništvom i obrtništvom u 202</w:t>
      </w:r>
      <w:r w:rsidR="00AC53BA">
        <w:rPr>
          <w:rFonts w:ascii="Verdana" w:hAnsi="Verdana"/>
        </w:rPr>
        <w:t>5</w:t>
      </w:r>
      <w:r w:rsidR="00CB4361" w:rsidRPr="00CB4361">
        <w:rPr>
          <w:rFonts w:ascii="Verdana" w:hAnsi="Verdana"/>
        </w:rPr>
        <w:t xml:space="preserve">. </w:t>
      </w:r>
      <w:r w:rsidR="00CB4361">
        <w:rPr>
          <w:rFonts w:ascii="Verdana" w:hAnsi="Verdana"/>
        </w:rPr>
        <w:t>g</w:t>
      </w:r>
      <w:r w:rsidR="00CB4361" w:rsidRPr="00CB4361">
        <w:rPr>
          <w:rFonts w:ascii="Verdana" w:hAnsi="Verdana"/>
        </w:rPr>
        <w:t>odini</w:t>
      </w:r>
      <w:r w:rsidR="00CB4361">
        <w:rPr>
          <w:rFonts w:ascii="Verdana" w:hAnsi="Verdana"/>
        </w:rPr>
        <w:t xml:space="preserve">, </w:t>
      </w:r>
      <w:r w:rsidR="00B6678A">
        <w:rPr>
          <w:rFonts w:ascii="Verdana" w:hAnsi="Verdana"/>
        </w:rPr>
        <w:t xml:space="preserve">a </w:t>
      </w:r>
      <w:r w:rsidR="007359E6">
        <w:rPr>
          <w:rFonts w:ascii="Verdana" w:hAnsi="Verdana"/>
        </w:rPr>
        <w:t>sukladno</w:t>
      </w:r>
      <w:r w:rsidR="0092221B" w:rsidRPr="00D66F84">
        <w:rPr>
          <w:rFonts w:ascii="Verdana" w:eastAsia="Times New Roman" w:hAnsi="Verdana" w:cs="Arial"/>
          <w:lang w:eastAsia="hr-HR"/>
        </w:rPr>
        <w:t xml:space="preserve"> </w:t>
      </w:r>
      <w:r w:rsidR="0092221B">
        <w:rPr>
          <w:rFonts w:ascii="Verdana" w:hAnsi="Verdana"/>
        </w:rPr>
        <w:t>Program</w:t>
      </w:r>
      <w:r w:rsidR="007359E6">
        <w:rPr>
          <w:rFonts w:ascii="Verdana" w:hAnsi="Verdana"/>
        </w:rPr>
        <w:t>u</w:t>
      </w:r>
      <w:r w:rsidR="0092221B">
        <w:rPr>
          <w:rFonts w:ascii="Verdana" w:hAnsi="Verdana"/>
        </w:rPr>
        <w:t xml:space="preserve"> dodjele potpora male vrijednosti poduzetnicima Brodsko-posavske županije u 202</w:t>
      </w:r>
      <w:r w:rsidR="00AC53BA">
        <w:rPr>
          <w:rFonts w:ascii="Verdana" w:hAnsi="Verdana"/>
        </w:rPr>
        <w:t>5</w:t>
      </w:r>
      <w:r w:rsidR="0092221B">
        <w:rPr>
          <w:rFonts w:ascii="Verdana" w:hAnsi="Verdana"/>
        </w:rPr>
        <w:t xml:space="preserve">. godini </w:t>
      </w:r>
      <w:r w:rsidR="0092221B" w:rsidRPr="005A4844">
        <w:rPr>
          <w:rFonts w:ascii="Verdana" w:hAnsi="Verdana"/>
        </w:rPr>
        <w:t xml:space="preserve">(u daljnjem tekstu: </w:t>
      </w:r>
      <w:r w:rsidR="0092221B">
        <w:rPr>
          <w:rFonts w:ascii="Verdana" w:hAnsi="Verdana"/>
        </w:rPr>
        <w:t>Program</w:t>
      </w:r>
      <w:r w:rsidR="0092221B" w:rsidRPr="005A4844">
        <w:rPr>
          <w:rFonts w:ascii="Verdana" w:hAnsi="Verdana"/>
        </w:rPr>
        <w:t>)</w:t>
      </w:r>
      <w:r w:rsidR="0092221B">
        <w:rPr>
          <w:rFonts w:ascii="Verdana" w:hAnsi="Verdana"/>
        </w:rPr>
        <w:t>,</w:t>
      </w:r>
      <w:r w:rsidR="007359E6">
        <w:rPr>
          <w:rFonts w:ascii="Verdana" w:hAnsi="Verdana"/>
        </w:rPr>
        <w:t xml:space="preserve"> odnosno</w:t>
      </w:r>
      <w:r w:rsidR="0092221B">
        <w:rPr>
          <w:rFonts w:ascii="Verdana" w:hAnsi="Verdana"/>
        </w:rPr>
        <w:t xml:space="preserve"> sukladno </w:t>
      </w:r>
      <w:r w:rsidR="0092221B" w:rsidRPr="00C13C13">
        <w:rPr>
          <w:rFonts w:ascii="Verdana" w:eastAsia="Times New Roman" w:hAnsi="Verdana" w:cs="Times New Roman"/>
          <w:lang w:eastAsia="hr-HR"/>
        </w:rPr>
        <w:t>Projektu dodjele potpore male vrijednosti poduzetnicima Brodsko-posavske županije za pojedinačne nastupe na sajmovima</w:t>
      </w:r>
      <w:r w:rsidR="007359E6">
        <w:rPr>
          <w:rFonts w:ascii="Verdana" w:eastAsia="Times New Roman" w:hAnsi="Verdana" w:cs="Times New Roman"/>
          <w:lang w:eastAsia="hr-HR"/>
        </w:rPr>
        <w:t xml:space="preserve"> i manifestacijama</w:t>
      </w:r>
      <w:r w:rsidR="0092221B" w:rsidRPr="00C13C13">
        <w:rPr>
          <w:rFonts w:ascii="Verdana" w:eastAsia="Times New Roman" w:hAnsi="Verdana" w:cs="Times New Roman"/>
          <w:lang w:eastAsia="hr-HR"/>
        </w:rPr>
        <w:t xml:space="preserve"> u zemlji i inozemstvu u vezi s poduzetništvom i obrtništvom u 202</w:t>
      </w:r>
      <w:r w:rsidR="00AC53BA">
        <w:rPr>
          <w:rFonts w:ascii="Verdana" w:eastAsia="Times New Roman" w:hAnsi="Verdana" w:cs="Times New Roman"/>
          <w:lang w:eastAsia="hr-HR"/>
        </w:rPr>
        <w:t>5</w:t>
      </w:r>
      <w:r w:rsidR="0092221B" w:rsidRPr="00C13C13">
        <w:rPr>
          <w:rFonts w:ascii="Verdana" w:eastAsia="Times New Roman" w:hAnsi="Verdana" w:cs="Times New Roman"/>
          <w:lang w:eastAsia="hr-HR"/>
        </w:rPr>
        <w:t>. godini i Projektu dodjele potpore male vrijednosti poduzetnicima Brodsko-posavske županije za organizaciju sajmova i manifestacija u Brodsko-posavskoj županiji u vezi s poduzetništvom i obrtništvom u 202</w:t>
      </w:r>
      <w:r w:rsidR="00AC53BA">
        <w:rPr>
          <w:rFonts w:ascii="Verdana" w:eastAsia="Times New Roman" w:hAnsi="Verdana" w:cs="Times New Roman"/>
          <w:lang w:eastAsia="hr-HR"/>
        </w:rPr>
        <w:t>5</w:t>
      </w:r>
      <w:r w:rsidR="0092221B" w:rsidRPr="00C13C13">
        <w:rPr>
          <w:rFonts w:ascii="Verdana" w:eastAsia="Times New Roman" w:hAnsi="Verdana" w:cs="Times New Roman"/>
          <w:lang w:eastAsia="hr-HR"/>
        </w:rPr>
        <w:t xml:space="preserve">. godini </w:t>
      </w:r>
      <w:r w:rsidR="0092221B" w:rsidRPr="00C13C13">
        <w:rPr>
          <w:rFonts w:ascii="Verdana" w:eastAsia="Times New Roman" w:hAnsi="Verdana" w:cs="Arial"/>
          <w:lang w:eastAsia="hr-HR"/>
        </w:rPr>
        <w:t xml:space="preserve">(„Službeni vjesnik Brodsko-posavske županije“, broj </w:t>
      </w:r>
      <w:r w:rsidR="00AC53BA">
        <w:rPr>
          <w:rFonts w:ascii="Verdana" w:eastAsia="Times New Roman" w:hAnsi="Verdana" w:cs="Arial"/>
          <w:lang w:eastAsia="hr-HR"/>
        </w:rPr>
        <w:t>41</w:t>
      </w:r>
      <w:r w:rsidR="0092221B" w:rsidRPr="00C13C13">
        <w:rPr>
          <w:rFonts w:ascii="Verdana" w:eastAsia="Times New Roman" w:hAnsi="Verdana" w:cs="Arial"/>
          <w:lang w:eastAsia="hr-HR"/>
        </w:rPr>
        <w:t>/2</w:t>
      </w:r>
      <w:r w:rsidR="003A66FC">
        <w:rPr>
          <w:rFonts w:ascii="Verdana" w:eastAsia="Times New Roman" w:hAnsi="Verdana" w:cs="Arial"/>
          <w:lang w:eastAsia="hr-HR"/>
        </w:rPr>
        <w:t>4</w:t>
      </w:r>
      <w:r w:rsidR="00AE64DB">
        <w:rPr>
          <w:rFonts w:ascii="Verdana" w:eastAsia="Times New Roman" w:hAnsi="Verdana" w:cs="Arial"/>
          <w:lang w:eastAsia="hr-HR"/>
        </w:rPr>
        <w:t xml:space="preserve"> i 26/25</w:t>
      </w:r>
      <w:r w:rsidR="0092221B" w:rsidRPr="00C13C13">
        <w:rPr>
          <w:rFonts w:ascii="Verdana" w:eastAsia="Times New Roman" w:hAnsi="Verdana" w:cs="Arial"/>
          <w:lang w:eastAsia="hr-HR"/>
        </w:rPr>
        <w:t>)</w:t>
      </w:r>
      <w:r w:rsidR="0092221B">
        <w:rPr>
          <w:rFonts w:ascii="Verdana" w:hAnsi="Verdana"/>
        </w:rPr>
        <w:t xml:space="preserve"> (</w:t>
      </w:r>
      <w:r w:rsidR="0092221B" w:rsidRPr="005A4844">
        <w:rPr>
          <w:rFonts w:ascii="Verdana" w:hAnsi="Verdana"/>
        </w:rPr>
        <w:t xml:space="preserve">u daljnjem tekstu: </w:t>
      </w:r>
      <w:r w:rsidR="0092221B">
        <w:rPr>
          <w:rFonts w:ascii="Verdana" w:hAnsi="Verdana"/>
        </w:rPr>
        <w:t>Projekt).</w:t>
      </w:r>
      <w:r w:rsidR="0092221B" w:rsidRPr="00D66F84">
        <w:rPr>
          <w:rFonts w:ascii="Verdana" w:eastAsia="Times New Roman" w:hAnsi="Verdana" w:cs="Arial"/>
          <w:lang w:eastAsia="hr-HR"/>
        </w:rPr>
        <w:t xml:space="preserve"> </w:t>
      </w:r>
    </w:p>
    <w:p w14:paraId="63325658" w14:textId="77777777" w:rsidR="0092221B" w:rsidRDefault="0092221B" w:rsidP="0092221B">
      <w:pPr>
        <w:spacing w:after="0" w:line="240" w:lineRule="auto"/>
        <w:ind w:right="-284"/>
        <w:jc w:val="both"/>
        <w:rPr>
          <w:rFonts w:ascii="Verdana" w:eastAsia="Times New Roman" w:hAnsi="Verdana" w:cs="Arial"/>
          <w:lang w:val="hr-HR" w:eastAsia="hr-HR"/>
        </w:rPr>
      </w:pPr>
    </w:p>
    <w:p w14:paraId="1D276076" w14:textId="77777777" w:rsidR="00466AC6" w:rsidRPr="008F4701" w:rsidRDefault="00466AC6" w:rsidP="00466AC6">
      <w:pPr>
        <w:numPr>
          <w:ilvl w:val="0"/>
          <w:numId w:val="18"/>
        </w:numPr>
        <w:spacing w:after="200" w:line="276" w:lineRule="auto"/>
        <w:ind w:right="-517"/>
        <w:contextualSpacing/>
        <w:jc w:val="both"/>
        <w:rPr>
          <w:rFonts w:ascii="Verdana" w:eastAsia="Calibri" w:hAnsi="Verdana" w:cs="Arial"/>
          <w:b/>
          <w:lang w:val="hr-HR"/>
        </w:rPr>
      </w:pPr>
      <w:r w:rsidRPr="008F4701">
        <w:rPr>
          <w:rFonts w:ascii="Verdana" w:eastAsia="Calibri" w:hAnsi="Verdana" w:cs="Arial"/>
          <w:b/>
          <w:lang w:val="hr-HR"/>
        </w:rPr>
        <w:t>CILJ</w:t>
      </w:r>
    </w:p>
    <w:p w14:paraId="0AAC5754" w14:textId="77777777" w:rsidR="00466AC6" w:rsidRDefault="00466AC6" w:rsidP="00E05CD3">
      <w:pPr>
        <w:spacing w:after="0" w:line="276" w:lineRule="auto"/>
        <w:contextualSpacing/>
        <w:jc w:val="both"/>
        <w:rPr>
          <w:rFonts w:ascii="Arial" w:eastAsia="Calibri" w:hAnsi="Arial" w:cs="Arial"/>
          <w:b/>
          <w:lang w:val="hr-HR"/>
        </w:rPr>
      </w:pPr>
    </w:p>
    <w:p w14:paraId="109ED76F" w14:textId="77777777" w:rsidR="005D582C" w:rsidRPr="0043167E" w:rsidRDefault="005D582C" w:rsidP="004B4FFA">
      <w:pPr>
        <w:spacing w:after="200" w:line="276" w:lineRule="auto"/>
        <w:ind w:right="-283"/>
        <w:jc w:val="both"/>
        <w:rPr>
          <w:rFonts w:ascii="Verdana" w:hAnsi="Verdana"/>
          <w:lang w:val="hr-HR"/>
        </w:rPr>
      </w:pPr>
      <w:r>
        <w:rPr>
          <w:rFonts w:ascii="Verdana" w:hAnsi="Verdana"/>
        </w:rPr>
        <w:t xml:space="preserve">Cilj Javnog poziva je </w:t>
      </w:r>
      <w:r w:rsidRPr="0043167E">
        <w:rPr>
          <w:rFonts w:ascii="Verdana" w:hAnsi="Verdana"/>
          <w:lang w:val="hr-HR"/>
        </w:rPr>
        <w:t xml:space="preserve">poticanje razvoja </w:t>
      </w:r>
      <w:r>
        <w:rPr>
          <w:rFonts w:ascii="Verdana" w:hAnsi="Verdana"/>
          <w:lang w:val="hr-HR"/>
        </w:rPr>
        <w:t xml:space="preserve">konkurentnog i inovativnog </w:t>
      </w:r>
      <w:r w:rsidRPr="0043167E">
        <w:rPr>
          <w:rFonts w:ascii="Verdana" w:hAnsi="Verdana"/>
          <w:lang w:val="hr-HR"/>
        </w:rPr>
        <w:t xml:space="preserve">malog i srednjeg poduzetništva i obrtništva na području Brodsko-posavske županije.  </w:t>
      </w:r>
    </w:p>
    <w:p w14:paraId="38BB6D5B" w14:textId="77777777" w:rsidR="005D582C" w:rsidRDefault="005D582C" w:rsidP="00BD2C6E">
      <w:pPr>
        <w:spacing w:after="0" w:line="276" w:lineRule="auto"/>
        <w:jc w:val="both"/>
        <w:rPr>
          <w:rFonts w:ascii="Verdana" w:hAnsi="Verdana"/>
        </w:rPr>
      </w:pPr>
    </w:p>
    <w:p w14:paraId="095F0019" w14:textId="77777777" w:rsidR="00D90921" w:rsidRDefault="00D90921" w:rsidP="00BD2C6E">
      <w:pPr>
        <w:spacing w:after="0" w:line="276" w:lineRule="auto"/>
        <w:jc w:val="both"/>
        <w:rPr>
          <w:rFonts w:ascii="Verdana" w:hAnsi="Verdana"/>
        </w:rPr>
      </w:pPr>
    </w:p>
    <w:p w14:paraId="62F72E16" w14:textId="77777777" w:rsidR="00466AC6" w:rsidRPr="006E760E" w:rsidRDefault="00A159D8" w:rsidP="00466AC6">
      <w:pPr>
        <w:numPr>
          <w:ilvl w:val="0"/>
          <w:numId w:val="18"/>
        </w:numPr>
        <w:spacing w:before="240" w:after="200" w:line="276" w:lineRule="auto"/>
        <w:ind w:right="-517"/>
        <w:contextualSpacing/>
        <w:jc w:val="both"/>
        <w:rPr>
          <w:rFonts w:ascii="Verdana" w:eastAsia="Calibri" w:hAnsi="Verdana" w:cs="Arial"/>
          <w:b/>
          <w:lang w:val="hr-HR"/>
        </w:rPr>
      </w:pPr>
      <w:r w:rsidRPr="006E760E">
        <w:rPr>
          <w:rFonts w:ascii="Verdana" w:eastAsia="Calibri" w:hAnsi="Verdana" w:cs="Arial"/>
          <w:b/>
          <w:lang w:val="hr-HR"/>
        </w:rPr>
        <w:lastRenderedPageBreak/>
        <w:t xml:space="preserve">KORISNICI POTPORA - </w:t>
      </w:r>
      <w:r w:rsidR="00466AC6" w:rsidRPr="006E760E">
        <w:rPr>
          <w:rFonts w:ascii="Verdana" w:eastAsia="Calibri" w:hAnsi="Verdana" w:cs="Arial"/>
          <w:b/>
          <w:lang w:val="hr-HR"/>
        </w:rPr>
        <w:t>PRIHVATLJIVI PRIJAVITELJI</w:t>
      </w:r>
    </w:p>
    <w:p w14:paraId="3FAFE918" w14:textId="77777777" w:rsidR="00466AC6" w:rsidRDefault="00466AC6" w:rsidP="00466AC6">
      <w:pPr>
        <w:spacing w:before="240" w:after="200" w:line="276" w:lineRule="auto"/>
        <w:ind w:right="-517"/>
        <w:contextualSpacing/>
        <w:jc w:val="both"/>
        <w:rPr>
          <w:rFonts w:ascii="Arial" w:eastAsia="Calibri" w:hAnsi="Arial" w:cs="Arial"/>
          <w:b/>
          <w:lang w:val="hr-HR"/>
        </w:rPr>
      </w:pPr>
    </w:p>
    <w:p w14:paraId="1B7BB6BA" w14:textId="77777777" w:rsidR="003A66FC" w:rsidRPr="00BE0F70" w:rsidRDefault="003A66FC" w:rsidP="004B4FFA">
      <w:pPr>
        <w:ind w:right="-283"/>
        <w:jc w:val="both"/>
        <w:rPr>
          <w:rFonts w:ascii="Verdana" w:hAnsi="Verdana"/>
        </w:rPr>
      </w:pPr>
      <w:r w:rsidRPr="00BE0F70">
        <w:rPr>
          <w:rFonts w:ascii="Verdana" w:hAnsi="Verdana"/>
        </w:rPr>
        <w:t xml:space="preserve">Pod pojmom “Prijavitelj” u ovom </w:t>
      </w:r>
      <w:r>
        <w:rPr>
          <w:rFonts w:ascii="Verdana" w:hAnsi="Verdana"/>
        </w:rPr>
        <w:t>Javnom pozivu</w:t>
      </w:r>
      <w:r w:rsidRPr="00BE0F70">
        <w:rPr>
          <w:rFonts w:ascii="Verdana" w:hAnsi="Verdana"/>
        </w:rPr>
        <w:t xml:space="preserve"> označava se subjekt malog gospodarstva (mikro, mali i srednji) za koji se traži potpora.</w:t>
      </w:r>
    </w:p>
    <w:p w14:paraId="741DB743" w14:textId="77777777" w:rsidR="003A66FC" w:rsidRDefault="003A66FC" w:rsidP="004B4FFA">
      <w:pPr>
        <w:spacing w:before="240" w:line="276" w:lineRule="auto"/>
        <w:ind w:right="-283"/>
        <w:jc w:val="both"/>
        <w:rPr>
          <w:rFonts w:ascii="Verdana" w:hAnsi="Verdana"/>
          <w:lang w:val="hr-HR"/>
        </w:rPr>
      </w:pPr>
      <w:r w:rsidRPr="00BE0F70">
        <w:rPr>
          <w:rFonts w:ascii="Verdana" w:hAnsi="Verdana"/>
          <w:lang w:val="hr-HR"/>
        </w:rPr>
        <w:t xml:space="preserve">Subjekti malog gospodarstva, u smislu ovog </w:t>
      </w:r>
      <w:r>
        <w:rPr>
          <w:rFonts w:ascii="Verdana" w:hAnsi="Verdana"/>
          <w:lang w:val="hr-HR"/>
        </w:rPr>
        <w:t>Javnog poziva</w:t>
      </w:r>
      <w:r w:rsidRPr="00BE0F70">
        <w:rPr>
          <w:rFonts w:ascii="Verdana" w:hAnsi="Verdana"/>
          <w:lang w:val="hr-HR"/>
        </w:rPr>
        <w:t>, su fizičke i pravne osobe (isključivo</w:t>
      </w:r>
      <w:r>
        <w:rPr>
          <w:rFonts w:ascii="Verdana" w:hAnsi="Verdana"/>
          <w:lang w:val="hr-HR"/>
        </w:rPr>
        <w:t xml:space="preserve"> registrirani</w:t>
      </w:r>
      <w:r w:rsidRPr="00BE0F70">
        <w:rPr>
          <w:rFonts w:ascii="Verdana" w:hAnsi="Verdana"/>
          <w:lang w:val="hr-HR"/>
        </w:rPr>
        <w:t xml:space="preserve"> obrti i trgovačka društva</w:t>
      </w:r>
      <w:r w:rsidRPr="007D0245">
        <w:rPr>
          <w:rFonts w:ascii="Verdana" w:hAnsi="Verdana"/>
          <w:lang w:val="hr-HR"/>
        </w:rPr>
        <w:t xml:space="preserve"> </w:t>
      </w:r>
      <w:r>
        <w:rPr>
          <w:rFonts w:ascii="Verdana" w:hAnsi="Verdana"/>
          <w:lang w:val="hr-HR"/>
        </w:rPr>
        <w:t>- d.o.o. i j.d.o.o.</w:t>
      </w:r>
      <w:r w:rsidRPr="00BE0F70">
        <w:rPr>
          <w:rFonts w:ascii="Verdana" w:hAnsi="Verdana"/>
          <w:lang w:val="hr-HR"/>
        </w:rPr>
        <w:t>)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330C804C" w14:textId="77777777" w:rsidR="003A66FC" w:rsidRDefault="003A66FC" w:rsidP="004B4FFA">
      <w:pPr>
        <w:numPr>
          <w:ilvl w:val="0"/>
          <w:numId w:val="33"/>
        </w:numPr>
        <w:spacing w:after="200" w:line="276" w:lineRule="auto"/>
        <w:ind w:right="-283"/>
        <w:contextualSpacing/>
        <w:jc w:val="both"/>
        <w:rPr>
          <w:rFonts w:ascii="Verdana" w:hAnsi="Verdana"/>
          <w:lang w:val="hr-HR"/>
        </w:rPr>
      </w:pPr>
      <w:r>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01A2C04D" w14:textId="77777777" w:rsidR="003A66FC" w:rsidRPr="005A4844" w:rsidRDefault="003A66FC" w:rsidP="004B4FFA">
      <w:pPr>
        <w:numPr>
          <w:ilvl w:val="0"/>
          <w:numId w:val="33"/>
        </w:numPr>
        <w:spacing w:after="200" w:line="276" w:lineRule="auto"/>
        <w:ind w:right="-283"/>
        <w:contextualSpacing/>
        <w:jc w:val="both"/>
        <w:rPr>
          <w:rFonts w:ascii="Verdana" w:hAnsi="Verdana"/>
          <w:lang w:val="hr-HR"/>
        </w:rPr>
      </w:pPr>
      <w:r>
        <w:rPr>
          <w:rFonts w:ascii="Verdana" w:hAnsi="Verdana"/>
          <w:lang w:val="hr-HR"/>
        </w:rPr>
        <w:t xml:space="preserve">imaju poslovnu jedinicu ili podružnicu </w:t>
      </w:r>
      <w:r w:rsidRPr="005A4844">
        <w:rPr>
          <w:rFonts w:ascii="Verdana" w:hAnsi="Verdana"/>
          <w:lang w:val="hr-HR"/>
        </w:rPr>
        <w:t>na području/lokaciji Brodsko-posavske županije</w:t>
      </w:r>
      <w:r>
        <w:rPr>
          <w:rFonts w:ascii="Verdana" w:hAnsi="Verdana"/>
          <w:lang w:val="hr-HR"/>
        </w:rPr>
        <w:t xml:space="preserve"> u trenutku plaćanja potpore</w:t>
      </w:r>
      <w:r w:rsidRPr="005A4844">
        <w:rPr>
          <w:rFonts w:ascii="Verdana" w:hAnsi="Verdana"/>
          <w:lang w:val="hr-HR"/>
        </w:rPr>
        <w:t>;</w:t>
      </w:r>
    </w:p>
    <w:p w14:paraId="5BB7F189" w14:textId="77777777" w:rsidR="003A66FC" w:rsidRPr="005A4844" w:rsidRDefault="003A66FC" w:rsidP="003A66FC">
      <w:pPr>
        <w:numPr>
          <w:ilvl w:val="0"/>
          <w:numId w:val="33"/>
        </w:numPr>
        <w:spacing w:after="200" w:line="276" w:lineRule="auto"/>
        <w:contextualSpacing/>
        <w:jc w:val="both"/>
        <w:rPr>
          <w:rFonts w:ascii="Verdana" w:hAnsi="Verdana"/>
          <w:lang w:val="hr-HR"/>
        </w:rPr>
      </w:pPr>
      <w:r>
        <w:rPr>
          <w:rFonts w:ascii="Verdana" w:hAnsi="Verdana"/>
          <w:lang w:val="hr-HR"/>
        </w:rPr>
        <w:t>su registrirani najmanje 3 mjeseca do trenutka podnošenja prijave</w:t>
      </w:r>
      <w:r w:rsidRPr="005A4844">
        <w:rPr>
          <w:rFonts w:ascii="Verdana" w:hAnsi="Verdana"/>
          <w:lang w:val="hr-HR"/>
        </w:rPr>
        <w:t xml:space="preserve">; </w:t>
      </w:r>
    </w:p>
    <w:p w14:paraId="3AB9EB04" w14:textId="77777777" w:rsidR="003A66FC" w:rsidRPr="005A4844" w:rsidRDefault="003A66FC" w:rsidP="004B4FFA">
      <w:pPr>
        <w:numPr>
          <w:ilvl w:val="0"/>
          <w:numId w:val="33"/>
        </w:numPr>
        <w:spacing w:after="200" w:line="276" w:lineRule="auto"/>
        <w:ind w:right="-283"/>
        <w:contextualSpacing/>
        <w:jc w:val="both"/>
        <w:rPr>
          <w:rFonts w:ascii="Verdana" w:hAnsi="Verdana"/>
          <w:lang w:val="hr-HR"/>
        </w:rPr>
      </w:pPr>
      <w:r w:rsidRPr="005A4844">
        <w:rPr>
          <w:rFonts w:ascii="Verdana" w:hAnsi="Verdana"/>
          <w:lang w:val="hr-HR"/>
        </w:rPr>
        <w:t xml:space="preserve">imaju </w:t>
      </w:r>
      <w:r>
        <w:rPr>
          <w:rFonts w:ascii="Verdana" w:hAnsi="Verdana"/>
          <w:lang w:val="hr-HR"/>
        </w:rPr>
        <w:t>prosječno barem jednog</w:t>
      </w:r>
      <w:r w:rsidRPr="005A4844">
        <w:rPr>
          <w:rFonts w:ascii="Verdana" w:hAnsi="Verdana"/>
          <w:lang w:val="hr-HR"/>
        </w:rPr>
        <w:t xml:space="preserve"> zaposlenog </w:t>
      </w:r>
      <w:r>
        <w:rPr>
          <w:rFonts w:ascii="Verdana" w:hAnsi="Verdana"/>
          <w:lang w:val="hr-HR"/>
        </w:rPr>
        <w:t>u prethodnoj poslovnoj</w:t>
      </w:r>
      <w:r w:rsidRPr="005A4844">
        <w:rPr>
          <w:rFonts w:ascii="Verdana" w:hAnsi="Verdana"/>
          <w:lang w:val="hr-HR"/>
        </w:rPr>
        <w:t xml:space="preserve"> godini</w:t>
      </w:r>
      <w:r>
        <w:rPr>
          <w:rFonts w:ascii="Verdana" w:hAnsi="Verdana"/>
          <w:lang w:val="hr-HR"/>
        </w:rPr>
        <w:t xml:space="preserve">  </w:t>
      </w:r>
      <w:r w:rsidRPr="005A4844">
        <w:rPr>
          <w:rFonts w:ascii="Verdana" w:hAnsi="Verdana"/>
          <w:lang w:val="hr-HR"/>
        </w:rPr>
        <w:t xml:space="preserve"> </w:t>
      </w:r>
      <w:r>
        <w:rPr>
          <w:rFonts w:ascii="Verdana" w:hAnsi="Verdana"/>
          <w:lang w:val="hr-HR"/>
        </w:rPr>
        <w:t xml:space="preserve"> uključujući vlasnika/cu obrta (vlasnik/ca obrta se smatra zaposlenikom obrta ukoliko nema zasnovan radni odnos kod druge pravne ili fizičke osobe) na puno radno vrijeme i na neodređeno vrijeme ili u prethodnom mjesecu, ako se radi o poduzetniku početniku</w:t>
      </w:r>
      <w:r w:rsidRPr="005A4844">
        <w:rPr>
          <w:rFonts w:ascii="Verdana" w:hAnsi="Verdana"/>
          <w:lang w:val="hr-HR"/>
        </w:rPr>
        <w:t>;</w:t>
      </w:r>
    </w:p>
    <w:p w14:paraId="0979BA05" w14:textId="77777777" w:rsidR="003A66FC" w:rsidRDefault="003A66FC" w:rsidP="004B4FFA">
      <w:pPr>
        <w:numPr>
          <w:ilvl w:val="0"/>
          <w:numId w:val="33"/>
        </w:numPr>
        <w:spacing w:after="200" w:line="276" w:lineRule="auto"/>
        <w:ind w:right="-283"/>
        <w:contextualSpacing/>
        <w:jc w:val="both"/>
        <w:rPr>
          <w:rFonts w:ascii="Verdana" w:hAnsi="Verdana"/>
          <w:lang w:val="hr-HR"/>
        </w:rPr>
      </w:pPr>
      <w:r>
        <w:rPr>
          <w:rFonts w:ascii="Verdana" w:hAnsi="Verdana"/>
          <w:lang w:val="hr-HR"/>
        </w:rPr>
        <w:t>imaju</w:t>
      </w:r>
      <w:r w:rsidRPr="005A4844">
        <w:rPr>
          <w:rFonts w:ascii="Verdana" w:hAnsi="Verdana"/>
          <w:lang w:val="hr-HR"/>
        </w:rPr>
        <w:t xml:space="preserve"> po</w:t>
      </w:r>
      <w:r>
        <w:rPr>
          <w:rFonts w:ascii="Verdana" w:hAnsi="Verdana"/>
          <w:lang w:val="hr-HR"/>
        </w:rPr>
        <w:t>dmirene obveze po</w:t>
      </w:r>
      <w:r w:rsidRPr="005A4844">
        <w:rPr>
          <w:rFonts w:ascii="Verdana" w:hAnsi="Verdana"/>
          <w:lang w:val="hr-HR"/>
        </w:rPr>
        <w:t xml:space="preserve"> osnovi javnih davanja o kojima službenu evidenciju  vodi Porezna uprava </w:t>
      </w:r>
      <w:r>
        <w:rPr>
          <w:rFonts w:ascii="Verdana" w:hAnsi="Verdana"/>
          <w:lang w:val="hr-HR"/>
        </w:rPr>
        <w:t>(</w:t>
      </w:r>
      <w:r w:rsidRPr="005A4844">
        <w:rPr>
          <w:rFonts w:ascii="Verdana" w:hAnsi="Verdana"/>
          <w:lang w:val="hr-HR"/>
        </w:rPr>
        <w:t>dokazuje se originalnom Potvrdom nadležne Porezne uprave</w:t>
      </w:r>
      <w:r>
        <w:rPr>
          <w:rFonts w:ascii="Verdana" w:hAnsi="Verdana"/>
          <w:lang w:val="hr-HR"/>
        </w:rPr>
        <w:t>)</w:t>
      </w:r>
      <w:r w:rsidRPr="005A4844">
        <w:rPr>
          <w:rFonts w:ascii="Verdana" w:hAnsi="Verdana"/>
          <w:lang w:val="hr-HR"/>
        </w:rPr>
        <w:t>;</w:t>
      </w:r>
    </w:p>
    <w:p w14:paraId="1DE202D2" w14:textId="77777777" w:rsidR="003A66FC" w:rsidRDefault="003A66FC" w:rsidP="004B4FFA">
      <w:pPr>
        <w:numPr>
          <w:ilvl w:val="0"/>
          <w:numId w:val="33"/>
        </w:numPr>
        <w:spacing w:after="200" w:line="276" w:lineRule="auto"/>
        <w:ind w:right="-283"/>
        <w:contextualSpacing/>
        <w:jc w:val="both"/>
        <w:rPr>
          <w:rFonts w:ascii="Verdana" w:hAnsi="Verdana"/>
          <w:lang w:val="hr-HR"/>
        </w:rPr>
      </w:pPr>
      <w:r>
        <w:rPr>
          <w:rFonts w:ascii="Verdana" w:hAnsi="Verdana"/>
          <w:lang w:val="hr-HR"/>
        </w:rPr>
        <w:t>imaju podmirene obveze prema zaposlenicima (dokazuje se Skupnom izjavom);</w:t>
      </w:r>
    </w:p>
    <w:p w14:paraId="02930431" w14:textId="77777777" w:rsidR="003A66FC" w:rsidRPr="005A4844" w:rsidRDefault="003A66FC" w:rsidP="004B4FFA">
      <w:pPr>
        <w:numPr>
          <w:ilvl w:val="0"/>
          <w:numId w:val="33"/>
        </w:numPr>
        <w:spacing w:after="200" w:line="276" w:lineRule="auto"/>
        <w:ind w:right="-283"/>
        <w:contextualSpacing/>
        <w:jc w:val="both"/>
        <w:rPr>
          <w:rFonts w:ascii="Verdana" w:hAnsi="Verdana"/>
          <w:lang w:val="hr-HR"/>
        </w:rPr>
      </w:pPr>
      <w:r>
        <w:rPr>
          <w:rFonts w:ascii="Verdana" w:hAnsi="Verdana"/>
          <w:lang w:val="hr-HR"/>
        </w:rPr>
        <w:t xml:space="preserve">traže potporu </w:t>
      </w:r>
      <w:r w:rsidRPr="005A4844">
        <w:rPr>
          <w:rFonts w:ascii="Verdana" w:hAnsi="Verdana"/>
          <w:lang w:val="hr-HR"/>
        </w:rPr>
        <w:t>u skladu su s odredbama o potporama male vrijednosti – Uredba</w:t>
      </w:r>
      <w:r>
        <w:rPr>
          <w:rFonts w:ascii="Verdana" w:hAnsi="Verdana"/>
          <w:lang w:val="hr-HR"/>
        </w:rPr>
        <w:t xml:space="preserve"> Komisije (EU) 2023/2831</w:t>
      </w:r>
      <w:r w:rsidRPr="005A4844">
        <w:rPr>
          <w:rFonts w:ascii="Verdana" w:hAnsi="Verdana"/>
          <w:lang w:val="hr-HR"/>
        </w:rPr>
        <w:t xml:space="preserve"> – </w:t>
      </w:r>
      <w:r>
        <w:rPr>
          <w:rFonts w:ascii="Verdana" w:hAnsi="Verdana"/>
          <w:lang w:val="hr-HR"/>
        </w:rPr>
        <w:t>(</w:t>
      </w:r>
      <w:r w:rsidRPr="005A4844">
        <w:rPr>
          <w:rFonts w:ascii="Verdana" w:hAnsi="Verdana"/>
          <w:lang w:val="hr-HR"/>
        </w:rPr>
        <w:t>dokazuje se Izjavom o korištenim potporama male vrijednosti</w:t>
      </w:r>
      <w:r>
        <w:rPr>
          <w:rFonts w:ascii="Verdana" w:hAnsi="Verdana"/>
          <w:lang w:val="hr-HR"/>
        </w:rPr>
        <w:t xml:space="preserve"> i Izjavom o korištenim potporama male vrijednosti povezanih osoba)</w:t>
      </w:r>
      <w:r w:rsidRPr="005A4844">
        <w:rPr>
          <w:rFonts w:ascii="Verdana" w:hAnsi="Verdana"/>
          <w:lang w:val="hr-HR"/>
        </w:rPr>
        <w:t>;</w:t>
      </w:r>
    </w:p>
    <w:p w14:paraId="5D146D5E" w14:textId="77777777" w:rsidR="003A66FC" w:rsidRPr="005A4844" w:rsidRDefault="003A66FC" w:rsidP="004B4FFA">
      <w:pPr>
        <w:numPr>
          <w:ilvl w:val="0"/>
          <w:numId w:val="33"/>
        </w:numPr>
        <w:spacing w:after="200" w:line="276" w:lineRule="auto"/>
        <w:ind w:right="-283"/>
        <w:contextualSpacing/>
        <w:jc w:val="both"/>
        <w:rPr>
          <w:rFonts w:ascii="Verdana" w:hAnsi="Verdana"/>
          <w:lang w:val="hr-HR"/>
        </w:rPr>
      </w:pPr>
      <w:r w:rsidRPr="005A4844">
        <w:rPr>
          <w:rFonts w:ascii="Verdana" w:hAnsi="Verdana"/>
          <w:lang w:val="hr-HR"/>
        </w:rPr>
        <w:t>imaju u cijelosti opravdane i namjenski iskorištene dodijeljene potpore male vrijednosti ako su im iste dodijeljene (dokazuje se Izjavom o korištenim potporama male vrijednosti</w:t>
      </w:r>
      <w:r>
        <w:rPr>
          <w:rFonts w:ascii="Verdana" w:hAnsi="Verdana"/>
          <w:lang w:val="hr-HR"/>
        </w:rPr>
        <w:t xml:space="preserve"> i uvidom u dostupni registar</w:t>
      </w:r>
      <w:r w:rsidRPr="005A4844">
        <w:rPr>
          <w:rFonts w:ascii="Verdana" w:hAnsi="Verdana"/>
          <w:lang w:val="hr-HR"/>
        </w:rPr>
        <w:t>);</w:t>
      </w:r>
    </w:p>
    <w:p w14:paraId="73B49760" w14:textId="77777777" w:rsidR="003A66FC" w:rsidRPr="005A4844" w:rsidRDefault="003A66FC" w:rsidP="004B4FFA">
      <w:pPr>
        <w:numPr>
          <w:ilvl w:val="0"/>
          <w:numId w:val="33"/>
        </w:numPr>
        <w:spacing w:after="200" w:line="276" w:lineRule="auto"/>
        <w:ind w:right="-283"/>
        <w:contextualSpacing/>
        <w:jc w:val="both"/>
        <w:rPr>
          <w:rFonts w:ascii="Verdana" w:hAnsi="Verdana"/>
          <w:lang w:val="hr-HR"/>
        </w:rPr>
      </w:pPr>
      <w:r>
        <w:rPr>
          <w:rFonts w:ascii="Verdana" w:hAnsi="Verdana"/>
          <w:lang w:val="hr-HR"/>
        </w:rPr>
        <w:t xml:space="preserve">njihovi </w:t>
      </w:r>
      <w:r w:rsidRPr="005A4844">
        <w:rPr>
          <w:rFonts w:ascii="Verdana" w:hAnsi="Verdana"/>
          <w:lang w:val="hr-HR"/>
        </w:rPr>
        <w:t>partnerski</w:t>
      </w:r>
      <w:r>
        <w:rPr>
          <w:rFonts w:ascii="Verdana" w:hAnsi="Verdana"/>
          <w:lang w:val="hr-HR"/>
        </w:rPr>
        <w:t xml:space="preserve"> i povezani</w:t>
      </w:r>
      <w:r w:rsidRPr="005A4844">
        <w:rPr>
          <w:rFonts w:ascii="Verdana" w:hAnsi="Verdana"/>
          <w:lang w:val="hr-HR"/>
        </w:rPr>
        <w:t xml:space="preserve"> subjekti imaju u cijelosti opravdane i namjenski iskorištene dodijeljene potpore male vrijednosti (dokazuje se Izjavom o korištenim potporama male vrijednosti povezanih osoba</w:t>
      </w:r>
      <w:r>
        <w:rPr>
          <w:rFonts w:ascii="Verdana" w:hAnsi="Verdana"/>
          <w:lang w:val="hr-HR"/>
        </w:rPr>
        <w:t xml:space="preserve"> i uvidom u dostupni registar</w:t>
      </w:r>
      <w:r w:rsidRPr="005A4844">
        <w:rPr>
          <w:rFonts w:ascii="Verdana" w:hAnsi="Verdana"/>
          <w:lang w:val="hr-HR"/>
        </w:rPr>
        <w:t>);</w:t>
      </w:r>
    </w:p>
    <w:p w14:paraId="722021C0" w14:textId="77777777" w:rsidR="003A66FC" w:rsidRPr="005A4844" w:rsidRDefault="003A66FC" w:rsidP="004B4FFA">
      <w:pPr>
        <w:numPr>
          <w:ilvl w:val="0"/>
          <w:numId w:val="33"/>
        </w:numPr>
        <w:spacing w:after="200" w:line="276" w:lineRule="auto"/>
        <w:ind w:right="-283"/>
        <w:contextualSpacing/>
        <w:jc w:val="both"/>
        <w:rPr>
          <w:rFonts w:ascii="Verdana" w:hAnsi="Verdana"/>
          <w:lang w:val="hr-HR"/>
        </w:rPr>
      </w:pPr>
      <w:r>
        <w:rPr>
          <w:rFonts w:ascii="Verdana" w:hAnsi="Verdana"/>
          <w:lang w:val="hr-HR"/>
        </w:rPr>
        <w:t xml:space="preserve">njihovi </w:t>
      </w:r>
      <w:r w:rsidRPr="005A4844">
        <w:rPr>
          <w:rFonts w:ascii="Verdana" w:hAnsi="Verdana"/>
          <w:lang w:val="hr-HR"/>
        </w:rPr>
        <w:t xml:space="preserve">partnerski i povezani subjekti </w:t>
      </w:r>
      <w:r>
        <w:rPr>
          <w:rFonts w:ascii="Verdana" w:hAnsi="Verdana"/>
          <w:lang w:val="hr-HR"/>
        </w:rPr>
        <w:t>nemaju evidentiran dug po osnovi javnih davanja o kojima službenu evidenciju vodi Porezna uprava (dokazuje se Skupnom izjavom i uvidom u info.BIZ servis FINE)</w:t>
      </w:r>
      <w:r w:rsidRPr="005A4844">
        <w:rPr>
          <w:rFonts w:ascii="Verdana" w:hAnsi="Verdana"/>
          <w:lang w:val="hr-HR"/>
        </w:rPr>
        <w:t>;</w:t>
      </w:r>
    </w:p>
    <w:p w14:paraId="55BBC7E6" w14:textId="77777777" w:rsidR="003A66FC" w:rsidRDefault="003A66FC" w:rsidP="004B4FFA">
      <w:pPr>
        <w:numPr>
          <w:ilvl w:val="0"/>
          <w:numId w:val="33"/>
        </w:numPr>
        <w:spacing w:after="200" w:line="276" w:lineRule="auto"/>
        <w:ind w:right="-283"/>
        <w:contextualSpacing/>
        <w:jc w:val="both"/>
        <w:rPr>
          <w:rFonts w:ascii="Verdana" w:hAnsi="Verdana"/>
          <w:lang w:val="hr-HR"/>
        </w:rPr>
      </w:pPr>
      <w:r w:rsidRPr="005A4844">
        <w:rPr>
          <w:rFonts w:ascii="Verdana" w:hAnsi="Verdana"/>
          <w:lang w:val="hr-HR"/>
        </w:rPr>
        <w:lastRenderedPageBreak/>
        <w:t xml:space="preserve">imaju podmirene obveze prema Brodsko-posavskoj županiji i čiji pojedinačni vlasnici i partnerski i povezani subjekti imaju podmirene obveze prema Brodsko-posavskoj županiji (dokazuje se </w:t>
      </w:r>
      <w:r>
        <w:rPr>
          <w:rFonts w:ascii="Verdana" w:hAnsi="Verdana"/>
          <w:lang w:val="hr-HR"/>
        </w:rPr>
        <w:t>Skupnom izjavom</w:t>
      </w:r>
      <w:r w:rsidRPr="005A4844">
        <w:rPr>
          <w:rFonts w:ascii="Verdana" w:hAnsi="Verdana"/>
          <w:lang w:val="hr-HR"/>
        </w:rPr>
        <w:t>);</w:t>
      </w:r>
    </w:p>
    <w:p w14:paraId="1FF093DB" w14:textId="77777777" w:rsidR="003A66FC" w:rsidRPr="00E30CD9" w:rsidRDefault="003A66FC" w:rsidP="004B4FFA">
      <w:pPr>
        <w:numPr>
          <w:ilvl w:val="0"/>
          <w:numId w:val="33"/>
        </w:numPr>
        <w:spacing w:after="200" w:line="276" w:lineRule="auto"/>
        <w:ind w:right="-283"/>
        <w:contextualSpacing/>
        <w:jc w:val="both"/>
        <w:rPr>
          <w:rFonts w:ascii="Verdana" w:hAnsi="Verdana"/>
          <w:lang w:val="hr-HR"/>
        </w:rPr>
      </w:pPr>
      <w:r w:rsidRPr="00E30CD9">
        <w:rPr>
          <w:rFonts w:ascii="Verdana" w:hAnsi="Verdana"/>
          <w:lang w:val="hr-HR"/>
        </w:rPr>
        <w:t xml:space="preserve">nad njima </w:t>
      </w:r>
      <w:r>
        <w:rPr>
          <w:rFonts w:ascii="Verdana" w:hAnsi="Verdana"/>
          <w:lang w:val="hr-HR"/>
        </w:rPr>
        <w:t xml:space="preserve">nije </w:t>
      </w:r>
      <w:r w:rsidRPr="00E30CD9">
        <w:rPr>
          <w:rFonts w:ascii="Verdana" w:hAnsi="Verdana"/>
          <w:lang w:val="hr-HR"/>
        </w:rPr>
        <w:t xml:space="preserve">otvoren stečajni postupak, postupak predstečajne nagodbe ili postupak likvidacije (dokazuje se </w:t>
      </w:r>
      <w:r>
        <w:rPr>
          <w:rFonts w:ascii="Verdana" w:hAnsi="Verdana"/>
          <w:lang w:val="hr-HR"/>
        </w:rPr>
        <w:t>Skupnom izjavom i uvidom u info.BIZ servis FINE)</w:t>
      </w:r>
      <w:r w:rsidRPr="00E30CD9">
        <w:rPr>
          <w:rFonts w:ascii="Verdana" w:hAnsi="Verdana"/>
          <w:lang w:val="hr-HR"/>
        </w:rPr>
        <w:t>;</w:t>
      </w:r>
    </w:p>
    <w:p w14:paraId="6B64EF1B" w14:textId="77777777" w:rsidR="003A66FC" w:rsidRDefault="003A66FC" w:rsidP="004B4FFA">
      <w:pPr>
        <w:numPr>
          <w:ilvl w:val="0"/>
          <w:numId w:val="33"/>
        </w:numPr>
        <w:spacing w:after="0" w:line="276" w:lineRule="auto"/>
        <w:ind w:right="-283"/>
        <w:contextualSpacing/>
        <w:jc w:val="both"/>
        <w:rPr>
          <w:rFonts w:ascii="Verdana" w:hAnsi="Verdana"/>
          <w:lang w:val="hr-HR"/>
        </w:rPr>
      </w:pPr>
      <w:r w:rsidRPr="005A4844">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r>
        <w:rPr>
          <w:rFonts w:ascii="Verdana" w:hAnsi="Verdana"/>
          <w:lang w:val="hr-HR"/>
        </w:rPr>
        <w:t xml:space="preserve"> (dokazuje se Skupnom izjavom)</w:t>
      </w:r>
      <w:r w:rsidRPr="005A4844">
        <w:rPr>
          <w:rFonts w:ascii="Verdana" w:hAnsi="Verdana"/>
          <w:lang w:val="hr-HR"/>
        </w:rPr>
        <w:t>.</w:t>
      </w:r>
    </w:p>
    <w:p w14:paraId="36DA025E" w14:textId="77777777" w:rsidR="003A66FC" w:rsidRDefault="003A66FC" w:rsidP="003A66FC">
      <w:pPr>
        <w:spacing w:after="0" w:line="276" w:lineRule="auto"/>
        <w:ind w:left="360"/>
        <w:contextualSpacing/>
        <w:jc w:val="both"/>
        <w:rPr>
          <w:rFonts w:ascii="Verdana" w:hAnsi="Verdana"/>
          <w:lang w:val="hr-HR"/>
        </w:rPr>
      </w:pPr>
    </w:p>
    <w:p w14:paraId="43E1873E" w14:textId="77777777" w:rsidR="00466AC6" w:rsidRPr="005732A9" w:rsidRDefault="00455404" w:rsidP="00466AC6">
      <w:pPr>
        <w:spacing w:after="0" w:line="240" w:lineRule="auto"/>
        <w:ind w:right="-517"/>
        <w:jc w:val="both"/>
        <w:rPr>
          <w:rFonts w:ascii="Verdana" w:eastAsia="Times New Roman" w:hAnsi="Verdana" w:cs="Arial"/>
          <w:b/>
          <w:lang w:val="hr-HR" w:eastAsia="hr-HR"/>
        </w:rPr>
      </w:pPr>
      <w:r w:rsidRPr="005732A9">
        <w:rPr>
          <w:rFonts w:ascii="Verdana" w:eastAsia="Times New Roman" w:hAnsi="Verdana" w:cs="Arial"/>
          <w:b/>
          <w:lang w:val="hr-HR" w:eastAsia="hr-HR"/>
        </w:rPr>
        <w:t>V</w:t>
      </w:r>
      <w:r w:rsidR="005732A9" w:rsidRPr="005732A9">
        <w:rPr>
          <w:rFonts w:ascii="Verdana" w:eastAsia="Times New Roman" w:hAnsi="Verdana" w:cs="Arial"/>
          <w:b/>
          <w:lang w:val="hr-HR" w:eastAsia="hr-HR"/>
        </w:rPr>
        <w:t>eličina subjekta malog gospodarstva</w:t>
      </w:r>
    </w:p>
    <w:p w14:paraId="3E0E32F6" w14:textId="77777777" w:rsidR="00455404" w:rsidRDefault="00455404" w:rsidP="00466AC6">
      <w:pPr>
        <w:spacing w:after="0" w:line="240" w:lineRule="auto"/>
        <w:ind w:right="-517"/>
        <w:jc w:val="both"/>
        <w:rPr>
          <w:rFonts w:ascii="Verdana" w:eastAsia="Times New Roman" w:hAnsi="Verdana" w:cs="Arial"/>
          <w:b/>
          <w:lang w:val="hr-HR" w:eastAsia="hr-HR"/>
        </w:rPr>
      </w:pPr>
    </w:p>
    <w:p w14:paraId="41C5CE40" w14:textId="77777777" w:rsidR="00455404" w:rsidRDefault="00455404" w:rsidP="00EE1D18">
      <w:pPr>
        <w:spacing w:after="0" w:line="276" w:lineRule="auto"/>
        <w:ind w:right="-340"/>
        <w:jc w:val="both"/>
        <w:rPr>
          <w:rFonts w:ascii="Verdana" w:eastAsia="Times New Roman" w:hAnsi="Verdana" w:cs="Arial"/>
          <w:lang w:val="hr-HR" w:eastAsia="hr-HR"/>
        </w:rPr>
      </w:pPr>
      <w:r>
        <w:rPr>
          <w:rFonts w:ascii="Verdana" w:eastAsia="Times New Roman" w:hAnsi="Verdana" w:cs="Arial"/>
          <w:lang w:val="hr-HR" w:eastAsia="hr-HR"/>
        </w:rPr>
        <w:t>Prihvatljivi su subjekti malog gospodarstva</w:t>
      </w:r>
      <w:r w:rsidR="00BD2C6E">
        <w:rPr>
          <w:rFonts w:ascii="Verdana" w:eastAsia="Times New Roman" w:hAnsi="Verdana" w:cs="Arial"/>
          <w:lang w:val="hr-HR" w:eastAsia="hr-HR"/>
        </w:rPr>
        <w:t xml:space="preserve"> (mikro, mali i srednji)</w:t>
      </w:r>
      <w:r>
        <w:rPr>
          <w:rFonts w:ascii="Verdana" w:eastAsia="Times New Roman" w:hAnsi="Verdana" w:cs="Arial"/>
          <w:lang w:val="hr-HR" w:eastAsia="hr-HR"/>
        </w:rPr>
        <w:t>.</w:t>
      </w:r>
    </w:p>
    <w:p w14:paraId="5C8640A5" w14:textId="77777777" w:rsidR="00F82F82" w:rsidRDefault="00F82F82" w:rsidP="00EE1D18">
      <w:pPr>
        <w:spacing w:after="0" w:line="276" w:lineRule="auto"/>
        <w:ind w:right="-340"/>
        <w:jc w:val="both"/>
        <w:rPr>
          <w:rFonts w:ascii="Verdana" w:eastAsia="Times New Roman" w:hAnsi="Verdana" w:cs="Arial"/>
          <w:lang w:val="hr-HR" w:eastAsia="hr-HR"/>
        </w:rPr>
      </w:pPr>
    </w:p>
    <w:p w14:paraId="256ADA27" w14:textId="77777777" w:rsidR="00F82F82" w:rsidRDefault="00F82F82" w:rsidP="00450DE4">
      <w:pPr>
        <w:spacing w:after="0" w:line="276" w:lineRule="auto"/>
        <w:ind w:right="-283"/>
        <w:jc w:val="both"/>
        <w:rPr>
          <w:rFonts w:ascii="Verdana" w:hAnsi="Verdana"/>
        </w:rPr>
      </w:pPr>
      <w:r w:rsidRPr="00F82F82">
        <w:rPr>
          <w:rFonts w:ascii="Verdana" w:hAnsi="Verdana"/>
        </w:rPr>
        <w:t>Malo gospodarstvo u smislu Zakona o poticanju razvoja malog gospodarstva ("Narodne novine" broj 29/02, 63/07, 53/12, 56/13 i 121/16</w:t>
      </w:r>
      <w:r>
        <w:rPr>
          <w:rFonts w:ascii="Verdana" w:hAnsi="Verdana"/>
        </w:rPr>
        <w:t>, u daljnjem tekstu: Zakon)</w:t>
      </w:r>
      <w:r w:rsidRPr="00F82F82">
        <w:rPr>
          <w:rFonts w:ascii="Verdana" w:hAnsi="Verdana"/>
        </w:rPr>
        <w:t xml:space="preserve">), čine subjekti u poduzetništvu i obrtu koji: </w:t>
      </w:r>
    </w:p>
    <w:p w14:paraId="0F3FC657" w14:textId="77777777" w:rsidR="00F82F82" w:rsidRDefault="00F82F82" w:rsidP="00EE1D18">
      <w:pPr>
        <w:spacing w:after="0" w:line="276" w:lineRule="auto"/>
        <w:ind w:right="-340"/>
        <w:jc w:val="both"/>
        <w:rPr>
          <w:rFonts w:ascii="Verdana" w:hAnsi="Verdana"/>
        </w:rPr>
      </w:pPr>
      <w:r w:rsidRPr="00F82F82">
        <w:rPr>
          <w:rFonts w:ascii="Verdana" w:hAnsi="Verdana"/>
        </w:rPr>
        <w:t>1) zapošljavaju prosječno godišnje manje od 250 radnika</w:t>
      </w:r>
      <w:r w:rsidR="004B4833">
        <w:rPr>
          <w:rFonts w:ascii="Verdana" w:hAnsi="Verdana"/>
        </w:rPr>
        <w:t>;</w:t>
      </w:r>
      <w:r w:rsidRPr="00F82F82">
        <w:rPr>
          <w:rFonts w:ascii="Verdana" w:hAnsi="Verdana"/>
        </w:rPr>
        <w:t xml:space="preserve"> </w:t>
      </w:r>
    </w:p>
    <w:p w14:paraId="1CA8A59D" w14:textId="77777777" w:rsidR="00F82F82" w:rsidRDefault="00F82F82" w:rsidP="00EE1D18">
      <w:pPr>
        <w:spacing w:after="0" w:line="276" w:lineRule="auto"/>
        <w:ind w:right="-340"/>
        <w:jc w:val="both"/>
        <w:rPr>
          <w:rFonts w:ascii="Verdana" w:hAnsi="Verdana"/>
        </w:rPr>
      </w:pPr>
      <w:r w:rsidRPr="00F82F82">
        <w:rPr>
          <w:rFonts w:ascii="Verdana" w:hAnsi="Verdana"/>
        </w:rPr>
        <w:t>2) u poslovanju su neovisni</w:t>
      </w:r>
      <w:r w:rsidR="004B4833">
        <w:rPr>
          <w:rFonts w:ascii="Verdana" w:hAnsi="Verdana"/>
        </w:rPr>
        <w:t>;</w:t>
      </w:r>
      <w:r w:rsidRPr="00F82F82">
        <w:rPr>
          <w:rFonts w:ascii="Verdana" w:hAnsi="Verdana"/>
        </w:rPr>
        <w:t xml:space="preserve"> </w:t>
      </w:r>
    </w:p>
    <w:p w14:paraId="0CE63FBF" w14:textId="77777777" w:rsidR="00F82F82" w:rsidRDefault="00F82F82" w:rsidP="00450DE4">
      <w:pPr>
        <w:spacing w:after="0" w:line="276" w:lineRule="auto"/>
        <w:ind w:right="-283"/>
        <w:jc w:val="both"/>
        <w:rPr>
          <w:rFonts w:ascii="Verdana" w:hAnsi="Verdana"/>
        </w:rPr>
      </w:pPr>
      <w:r w:rsidRPr="00F82F82">
        <w:rPr>
          <w:rFonts w:ascii="Verdana" w:hAnsi="Verdana"/>
        </w:rPr>
        <w:t xml:space="preserve">3) prema financijskim izvješćima za prethodnu godinu ostvaruju godišnji poslovni prihod u iznosu protuvrijednosti do 50.000.000,00 </w:t>
      </w:r>
      <w:r>
        <w:rPr>
          <w:rFonts w:ascii="Verdana" w:hAnsi="Verdana"/>
        </w:rPr>
        <w:t>EUR-a</w:t>
      </w:r>
      <w:r w:rsidRPr="00F82F82">
        <w:rPr>
          <w:rFonts w:ascii="Verdana" w:hAnsi="Verdana"/>
        </w:rPr>
        <w:t xml:space="preserve">, ili imaju ukupnu aktivu ako su obveznici poreza na dobit, odnosno imaju dugotrajnu imovinu ako su obveznici poreza na dohodak, u iznosu protuvrijednosti do 43.000.000,00 </w:t>
      </w:r>
      <w:r>
        <w:rPr>
          <w:rFonts w:ascii="Verdana" w:hAnsi="Verdana"/>
        </w:rPr>
        <w:t>EUR-a</w:t>
      </w:r>
      <w:r w:rsidRPr="00F82F82">
        <w:rPr>
          <w:rFonts w:ascii="Verdana" w:hAnsi="Verdana"/>
        </w:rPr>
        <w:t xml:space="preserve">. </w:t>
      </w:r>
    </w:p>
    <w:p w14:paraId="78282F57" w14:textId="77777777" w:rsidR="00F82F82" w:rsidRDefault="00F82F82" w:rsidP="00EE1D18">
      <w:pPr>
        <w:spacing w:after="0" w:line="276" w:lineRule="auto"/>
        <w:ind w:right="-283"/>
        <w:jc w:val="both"/>
        <w:rPr>
          <w:rFonts w:ascii="Verdana" w:hAnsi="Verdana"/>
        </w:rPr>
      </w:pPr>
    </w:p>
    <w:p w14:paraId="38AD1C36" w14:textId="77777777" w:rsidR="00F82F82" w:rsidRDefault="00F82F82" w:rsidP="00450DE4">
      <w:pPr>
        <w:spacing w:after="0" w:line="276" w:lineRule="auto"/>
        <w:ind w:right="-283"/>
        <w:jc w:val="both"/>
        <w:rPr>
          <w:rFonts w:ascii="Verdana" w:hAnsi="Verdana"/>
        </w:rPr>
      </w:pPr>
      <w:r w:rsidRPr="00F82F82">
        <w:rPr>
          <w:rFonts w:ascii="Verdana" w:hAnsi="Verdana"/>
        </w:rPr>
        <w:t xml:space="preserve">Prema kriteriju broja zaposlenih i financijskim pokazateljima, mikro subjekti malog gospodarstva su fizičke i pravne osobe iz čl. 2. Zakona, koje prosječno godišnje imaju zaposleno manje od 10 radnika te ujedno prema financijskim izvješćima za prethodnu godinu ostvaruju ukupni godišnji prihod u iznosu protuvrijednosti kuna do 2.000.000,00 </w:t>
      </w:r>
      <w:r>
        <w:rPr>
          <w:rFonts w:ascii="Verdana" w:hAnsi="Verdana"/>
        </w:rPr>
        <w:t>EUR-a</w:t>
      </w:r>
      <w:r w:rsidRPr="00F82F82">
        <w:rPr>
          <w:rFonts w:ascii="Verdana" w:hAnsi="Verdana"/>
        </w:rPr>
        <w:t xml:space="preserve">, ili imaju ukupnu aktivu (obveznici poreza na dobit) odnosno dugotrajnu imovinu (obveznici poreza na dohodak) u iznosu protuvrijednosti kuna do 2.000.000,00 </w:t>
      </w:r>
      <w:r>
        <w:rPr>
          <w:rFonts w:ascii="Verdana" w:hAnsi="Verdana"/>
        </w:rPr>
        <w:t>EUR-a</w:t>
      </w:r>
      <w:r w:rsidRPr="00F82F82">
        <w:rPr>
          <w:rFonts w:ascii="Verdana" w:hAnsi="Verdana"/>
        </w:rPr>
        <w:t>.</w:t>
      </w:r>
    </w:p>
    <w:p w14:paraId="642003FB" w14:textId="77777777" w:rsidR="00F82F82" w:rsidRDefault="00F82F82" w:rsidP="00EE1D18">
      <w:pPr>
        <w:spacing w:after="0" w:line="276" w:lineRule="auto"/>
        <w:ind w:right="-340"/>
        <w:jc w:val="both"/>
        <w:rPr>
          <w:rFonts w:ascii="Verdana" w:hAnsi="Verdana"/>
        </w:rPr>
      </w:pPr>
    </w:p>
    <w:p w14:paraId="3B458F26" w14:textId="77777777" w:rsidR="00F82F82" w:rsidRDefault="00F82F82" w:rsidP="00450DE4">
      <w:pPr>
        <w:spacing w:after="0" w:line="276" w:lineRule="auto"/>
        <w:ind w:right="-283"/>
        <w:jc w:val="both"/>
        <w:rPr>
          <w:rFonts w:ascii="Verdana" w:hAnsi="Verdana"/>
        </w:rPr>
      </w:pPr>
      <w:r w:rsidRPr="00F82F82">
        <w:rPr>
          <w:rFonts w:ascii="Verdana" w:hAnsi="Verdana"/>
        </w:rPr>
        <w:t xml:space="preserve">Mali subjekti malog gospodarstva su fizičke i pravne osobe iz čl. 2. Zakona o poticanju razvoja malog gospodarstva koje prosječno godišnje imaju zaposleno manje od 50 radnika te ujedno prema financijskim izvješćima za prethodnu godinu ostvaruju ukupni godišnji prihod u iznosu protuvrijednosti kuna do 10.000.000,00 </w:t>
      </w:r>
      <w:r>
        <w:rPr>
          <w:rFonts w:ascii="Verdana" w:hAnsi="Verdana"/>
        </w:rPr>
        <w:t>EUR-a</w:t>
      </w:r>
      <w:r w:rsidRPr="00F82F82">
        <w:rPr>
          <w:rFonts w:ascii="Verdana" w:hAnsi="Verdana"/>
        </w:rPr>
        <w:t xml:space="preserve">, ili imaju ukupnu </w:t>
      </w:r>
      <w:r w:rsidRPr="00F82F82">
        <w:rPr>
          <w:rFonts w:ascii="Verdana" w:hAnsi="Verdana"/>
        </w:rPr>
        <w:lastRenderedPageBreak/>
        <w:t xml:space="preserve">aktivu (obveznici poreza na dobit) odnosno dugotrajnu imovinu (obveznici poreza na dohodak) u iznosu protuvrijednosti kuna do 10.000.000,00 </w:t>
      </w:r>
      <w:r w:rsidR="00513201">
        <w:rPr>
          <w:rFonts w:ascii="Verdana" w:hAnsi="Verdana"/>
        </w:rPr>
        <w:t>EUR-a</w:t>
      </w:r>
      <w:r w:rsidRPr="00F82F82">
        <w:rPr>
          <w:rFonts w:ascii="Verdana" w:hAnsi="Verdana"/>
        </w:rPr>
        <w:t xml:space="preserve">. </w:t>
      </w:r>
    </w:p>
    <w:p w14:paraId="76916BE9" w14:textId="77777777" w:rsidR="00F82F82" w:rsidRDefault="00F82F82" w:rsidP="006D206E">
      <w:pPr>
        <w:spacing w:after="0" w:line="276" w:lineRule="auto"/>
        <w:ind w:right="-517"/>
        <w:jc w:val="both"/>
        <w:rPr>
          <w:rFonts w:ascii="Verdana" w:hAnsi="Verdana"/>
        </w:rPr>
      </w:pPr>
    </w:p>
    <w:p w14:paraId="43E5B1F2" w14:textId="77777777" w:rsidR="00F82F82" w:rsidRDefault="00F82F82" w:rsidP="00B50DEA">
      <w:pPr>
        <w:spacing w:after="0" w:line="276" w:lineRule="auto"/>
        <w:ind w:right="-283"/>
        <w:jc w:val="both"/>
        <w:rPr>
          <w:rFonts w:ascii="Verdana" w:hAnsi="Verdana"/>
        </w:rPr>
      </w:pPr>
      <w:r w:rsidRPr="00F82F82">
        <w:rPr>
          <w:rFonts w:ascii="Verdana" w:hAnsi="Verdana"/>
        </w:rPr>
        <w:t xml:space="preserve">Srednji subjekti malog gospodarstva su fizičke i pravne osobe iz čl. 2. Zakona, čiji je godišnji prosječni broj radnika, ukupni godišnji promet ili zbroj bilance, odnosno dugotrajna imovina veća od utvrđenih za male subjekte malog gospodarstva. </w:t>
      </w:r>
    </w:p>
    <w:p w14:paraId="5DE864C2" w14:textId="77777777" w:rsidR="00F82F82" w:rsidRDefault="00F82F82" w:rsidP="006D206E">
      <w:pPr>
        <w:spacing w:after="0" w:line="276" w:lineRule="auto"/>
        <w:ind w:right="-517"/>
        <w:jc w:val="both"/>
        <w:rPr>
          <w:rFonts w:ascii="Verdana" w:hAnsi="Verdana"/>
        </w:rPr>
      </w:pPr>
    </w:p>
    <w:p w14:paraId="376E4A22" w14:textId="77777777" w:rsidR="00BD2C6E" w:rsidRDefault="00F82F82" w:rsidP="00B50DEA">
      <w:pPr>
        <w:spacing w:after="0" w:line="276" w:lineRule="auto"/>
        <w:ind w:right="-283"/>
        <w:jc w:val="both"/>
        <w:rPr>
          <w:rFonts w:ascii="Verdana" w:hAnsi="Verdana"/>
        </w:rPr>
      </w:pPr>
      <w:r w:rsidRPr="00F82F82">
        <w:rPr>
          <w:rFonts w:ascii="Verdana" w:hAnsi="Verdana"/>
        </w:rPr>
        <w:t xml:space="preserve">NAPOMENA: gleda se prvo uvjet broja zaposlenih koji je obavezna kategorija, a tek tada jedan od sljedeća dva uvjeta: godišnji promet i/ili aktiva odnosno dugoročna imovina. Subjekt malog gospodarstva koji nema prosječno godišnje zaposleno manje od 10 radnika (na bazi sati rada), pripada u kategoriju malih, a subjekt koji nema prosječno godišnje zaposleno manje od 50 radnika pripada u kategoriju srednjih subjekata bez obzira na pokazatelje za godišnji prihod i ukupnu aktivu. </w:t>
      </w:r>
    </w:p>
    <w:p w14:paraId="1D1EC429" w14:textId="77777777" w:rsidR="00F82F82" w:rsidRPr="00F82F82" w:rsidRDefault="00F82F82" w:rsidP="00B50DEA">
      <w:pPr>
        <w:spacing w:after="0" w:line="276" w:lineRule="auto"/>
        <w:ind w:right="-283"/>
        <w:jc w:val="both"/>
        <w:rPr>
          <w:rFonts w:ascii="Verdana" w:eastAsia="Times New Roman" w:hAnsi="Verdana" w:cs="Arial"/>
          <w:lang w:val="hr-HR" w:eastAsia="hr-HR"/>
        </w:rPr>
      </w:pPr>
    </w:p>
    <w:p w14:paraId="40580926" w14:textId="77777777" w:rsidR="00447E8A" w:rsidRPr="00447E8A" w:rsidRDefault="00447E8A" w:rsidP="00447E8A">
      <w:pPr>
        <w:numPr>
          <w:ilvl w:val="0"/>
          <w:numId w:val="18"/>
        </w:numPr>
        <w:spacing w:after="200" w:line="276" w:lineRule="auto"/>
        <w:ind w:right="-284"/>
        <w:contextualSpacing/>
        <w:jc w:val="both"/>
        <w:rPr>
          <w:rFonts w:ascii="Verdana" w:eastAsia="Calibri" w:hAnsi="Verdana" w:cs="Arial"/>
          <w:b/>
          <w:lang w:val="hr-HR"/>
        </w:rPr>
      </w:pPr>
      <w:r w:rsidRPr="00447E8A">
        <w:rPr>
          <w:rFonts w:ascii="Verdana" w:eastAsia="Calibri" w:hAnsi="Verdana" w:cs="Arial"/>
          <w:b/>
          <w:lang w:val="hr-HR"/>
        </w:rPr>
        <w:t xml:space="preserve">VRSTE PROJEKATA </w:t>
      </w:r>
    </w:p>
    <w:p w14:paraId="0C63CFBF" w14:textId="77777777" w:rsidR="00447E8A" w:rsidRPr="00447E8A" w:rsidRDefault="00447E8A" w:rsidP="00447E8A">
      <w:pPr>
        <w:spacing w:after="200" w:line="276" w:lineRule="auto"/>
        <w:ind w:right="-284"/>
        <w:contextualSpacing/>
        <w:jc w:val="both"/>
        <w:rPr>
          <w:rFonts w:ascii="Verdana" w:eastAsia="Calibri" w:hAnsi="Verdana" w:cs="Arial"/>
          <w:lang w:val="hr-HR"/>
        </w:rPr>
      </w:pPr>
    </w:p>
    <w:p w14:paraId="6C259D2A" w14:textId="77777777" w:rsidR="00C210AB" w:rsidRPr="00605EEB" w:rsidRDefault="00C210AB" w:rsidP="00B50DEA">
      <w:pPr>
        <w:spacing w:after="200" w:line="276" w:lineRule="auto"/>
        <w:ind w:right="-283"/>
        <w:jc w:val="both"/>
        <w:rPr>
          <w:rFonts w:ascii="Verdana" w:hAnsi="Verdana"/>
          <w:lang w:val="hr-HR"/>
        </w:rPr>
      </w:pPr>
      <w:r w:rsidRPr="00605EEB">
        <w:rPr>
          <w:rFonts w:ascii="Verdana" w:hAnsi="Verdana"/>
          <w:lang w:val="hr-HR"/>
        </w:rPr>
        <w:t>Prava na bespovratne potpore iz ovog</w:t>
      </w:r>
      <w:r>
        <w:rPr>
          <w:rFonts w:ascii="Verdana" w:hAnsi="Verdana"/>
          <w:lang w:val="hr-HR"/>
        </w:rPr>
        <w:t xml:space="preserve"> Javnog poziva</w:t>
      </w:r>
      <w:r w:rsidRPr="00605EEB">
        <w:rPr>
          <w:rFonts w:ascii="Verdana" w:hAnsi="Verdana"/>
          <w:lang w:val="hr-HR"/>
        </w:rPr>
        <w:t xml:space="preserve"> ostvaruju se kroz provedbu sljedećih </w:t>
      </w:r>
      <w:r>
        <w:rPr>
          <w:rFonts w:ascii="Verdana" w:hAnsi="Verdana"/>
          <w:lang w:val="hr-HR"/>
        </w:rPr>
        <w:t>Projekata</w:t>
      </w:r>
      <w:r w:rsidRPr="00605EEB">
        <w:rPr>
          <w:rFonts w:ascii="Verdana" w:hAnsi="Verdana"/>
          <w:lang w:val="hr-HR"/>
        </w:rPr>
        <w:t>:</w:t>
      </w:r>
    </w:p>
    <w:p w14:paraId="7A0B38BC" w14:textId="131E8960" w:rsidR="00C210AB" w:rsidRPr="00605EEB" w:rsidRDefault="00C210AB" w:rsidP="00B50DEA">
      <w:pPr>
        <w:numPr>
          <w:ilvl w:val="0"/>
          <w:numId w:val="39"/>
        </w:numPr>
        <w:spacing w:after="200" w:line="276" w:lineRule="auto"/>
        <w:ind w:right="-283"/>
        <w:contextualSpacing/>
        <w:jc w:val="both"/>
        <w:rPr>
          <w:rFonts w:ascii="Verdana" w:hAnsi="Verdana"/>
          <w:lang w:val="hr-HR"/>
        </w:rPr>
      </w:pPr>
      <w:r>
        <w:rPr>
          <w:rFonts w:ascii="Verdana" w:hAnsi="Verdana"/>
          <w:lang w:val="hr-HR"/>
        </w:rPr>
        <w:t>Projekt</w:t>
      </w:r>
      <w:r w:rsidRPr="00605EEB">
        <w:rPr>
          <w:rFonts w:ascii="Verdana" w:hAnsi="Verdana"/>
          <w:lang w:val="hr-HR"/>
        </w:rPr>
        <w:t xml:space="preserve"> dodjele potpore male vrijednosti poduzetnicima Brodsko-posavske županije za pojedinačne nastupe na sajmovima</w:t>
      </w:r>
      <w:r>
        <w:rPr>
          <w:rFonts w:ascii="Verdana" w:hAnsi="Verdana"/>
          <w:lang w:val="hr-HR"/>
        </w:rPr>
        <w:t xml:space="preserve"> </w:t>
      </w:r>
      <w:bookmarkStart w:id="0" w:name="_Hlk146187837"/>
      <w:r>
        <w:rPr>
          <w:rFonts w:ascii="Verdana" w:hAnsi="Verdana"/>
          <w:lang w:val="hr-HR"/>
        </w:rPr>
        <w:t>i manifestacijama</w:t>
      </w:r>
      <w:r w:rsidRPr="00605EEB">
        <w:rPr>
          <w:rFonts w:ascii="Verdana" w:hAnsi="Verdana"/>
          <w:lang w:val="hr-HR"/>
        </w:rPr>
        <w:t xml:space="preserve"> </w:t>
      </w:r>
      <w:bookmarkEnd w:id="0"/>
      <w:r w:rsidRPr="00605EEB">
        <w:rPr>
          <w:rFonts w:ascii="Verdana" w:hAnsi="Verdana"/>
          <w:lang w:val="hr-HR"/>
        </w:rPr>
        <w:t>u zemlji i inozemstvu u vezi s poduzetništvom i obrtništvom u 202</w:t>
      </w:r>
      <w:r w:rsidR="00B443F7">
        <w:rPr>
          <w:rFonts w:ascii="Verdana" w:hAnsi="Verdana"/>
          <w:lang w:val="hr-HR"/>
        </w:rPr>
        <w:t>5</w:t>
      </w:r>
      <w:r w:rsidRPr="00605EEB">
        <w:rPr>
          <w:rFonts w:ascii="Verdana" w:hAnsi="Verdana"/>
          <w:lang w:val="hr-HR"/>
        </w:rPr>
        <w:t xml:space="preserve">. godini; </w:t>
      </w:r>
    </w:p>
    <w:p w14:paraId="1B8C7478" w14:textId="40172910" w:rsidR="00C210AB" w:rsidRDefault="00C210AB" w:rsidP="00B50DEA">
      <w:pPr>
        <w:numPr>
          <w:ilvl w:val="0"/>
          <w:numId w:val="39"/>
        </w:numPr>
        <w:spacing w:after="200" w:line="276" w:lineRule="auto"/>
        <w:ind w:right="-283"/>
        <w:contextualSpacing/>
        <w:jc w:val="both"/>
        <w:rPr>
          <w:rFonts w:ascii="Verdana" w:hAnsi="Verdana"/>
          <w:lang w:val="hr-HR"/>
        </w:rPr>
      </w:pPr>
      <w:r>
        <w:rPr>
          <w:rFonts w:ascii="Verdana" w:hAnsi="Verdana"/>
          <w:lang w:val="hr-HR"/>
        </w:rPr>
        <w:t>Projekt</w:t>
      </w:r>
      <w:r w:rsidRPr="00605EEB">
        <w:rPr>
          <w:rFonts w:ascii="Verdana" w:hAnsi="Verdana"/>
          <w:lang w:val="hr-HR"/>
        </w:rPr>
        <w:t xml:space="preserve"> dodjele potpore male vrijednosti poduzetnicima Brodsko-posavske županije za organizaciju sajmova i manifestacija u Brodsko-posavskoj županiji u vezi s poduzetništvom i obrtništvom u 202</w:t>
      </w:r>
      <w:r w:rsidR="00B443F7">
        <w:rPr>
          <w:rFonts w:ascii="Verdana" w:hAnsi="Verdana"/>
          <w:lang w:val="hr-HR"/>
        </w:rPr>
        <w:t>5</w:t>
      </w:r>
      <w:r w:rsidRPr="00605EEB">
        <w:rPr>
          <w:rFonts w:ascii="Verdana" w:hAnsi="Verdana"/>
          <w:lang w:val="hr-HR"/>
        </w:rPr>
        <w:t>. godini</w:t>
      </w:r>
      <w:r>
        <w:rPr>
          <w:rFonts w:ascii="Verdana" w:hAnsi="Verdana"/>
          <w:lang w:val="hr-HR"/>
        </w:rPr>
        <w:t>.</w:t>
      </w:r>
    </w:p>
    <w:p w14:paraId="765CCFEB" w14:textId="77777777" w:rsidR="00447E8A" w:rsidRPr="00447E8A" w:rsidRDefault="00447E8A" w:rsidP="00447E8A">
      <w:pPr>
        <w:spacing w:after="200" w:line="276" w:lineRule="auto"/>
        <w:ind w:left="360"/>
        <w:contextualSpacing/>
        <w:jc w:val="both"/>
        <w:rPr>
          <w:rFonts w:ascii="Verdana" w:hAnsi="Verdana"/>
          <w:lang w:val="hr-HR"/>
        </w:rPr>
      </w:pPr>
    </w:p>
    <w:p w14:paraId="61A170A4" w14:textId="77777777" w:rsidR="00447E8A" w:rsidRPr="00447E8A" w:rsidRDefault="00447E8A" w:rsidP="00447E8A">
      <w:pPr>
        <w:numPr>
          <w:ilvl w:val="0"/>
          <w:numId w:val="18"/>
        </w:numPr>
        <w:spacing w:after="200" w:line="276" w:lineRule="auto"/>
        <w:ind w:right="-283"/>
        <w:contextualSpacing/>
        <w:jc w:val="both"/>
        <w:rPr>
          <w:rFonts w:ascii="Verdana" w:eastAsia="Calibri" w:hAnsi="Verdana" w:cs="Arial"/>
          <w:b/>
          <w:lang w:val="hr-HR"/>
        </w:rPr>
      </w:pPr>
      <w:r w:rsidRPr="00447E8A">
        <w:rPr>
          <w:rFonts w:ascii="Verdana" w:eastAsia="Calibri" w:hAnsi="Verdana" w:cs="Arial"/>
          <w:b/>
          <w:lang w:val="hr-HR"/>
        </w:rPr>
        <w:t>KRITERIJI DODJELA POTPORA</w:t>
      </w:r>
    </w:p>
    <w:p w14:paraId="096B309A" w14:textId="77777777" w:rsidR="00447E8A" w:rsidRPr="00447E8A" w:rsidRDefault="00447E8A" w:rsidP="00447E8A">
      <w:pPr>
        <w:spacing w:after="200" w:line="276" w:lineRule="auto"/>
        <w:ind w:right="-283"/>
        <w:contextualSpacing/>
        <w:jc w:val="both"/>
        <w:rPr>
          <w:rFonts w:ascii="Verdana" w:eastAsia="Calibri" w:hAnsi="Verdana" w:cs="Arial"/>
          <w:b/>
          <w:lang w:val="hr-HR"/>
        </w:rPr>
      </w:pPr>
    </w:p>
    <w:p w14:paraId="7034426F" w14:textId="36330431" w:rsidR="00447E8A" w:rsidRPr="00447E8A" w:rsidRDefault="00447E8A" w:rsidP="00B75D04">
      <w:pPr>
        <w:numPr>
          <w:ilvl w:val="0"/>
          <w:numId w:val="11"/>
        </w:numPr>
        <w:spacing w:after="200" w:line="276" w:lineRule="auto"/>
        <w:ind w:right="-283"/>
        <w:contextualSpacing/>
        <w:jc w:val="both"/>
        <w:rPr>
          <w:rFonts w:ascii="Verdana" w:hAnsi="Verdana"/>
          <w:b/>
          <w:lang w:val="hr-HR"/>
        </w:rPr>
      </w:pPr>
      <w:r w:rsidRPr="00447E8A">
        <w:rPr>
          <w:rFonts w:ascii="Verdana" w:hAnsi="Verdana"/>
          <w:b/>
          <w:lang w:val="hr-HR"/>
        </w:rPr>
        <w:t>Projekt dodjele potpore male vrijednosti poduzetnicima Brodsko-posavske županije za pojedinačne nastupe na sajmovima</w:t>
      </w:r>
      <w:r w:rsidR="001C4AC5">
        <w:rPr>
          <w:rFonts w:ascii="Verdana" w:hAnsi="Verdana"/>
          <w:b/>
          <w:lang w:val="hr-HR"/>
        </w:rPr>
        <w:t xml:space="preserve"> </w:t>
      </w:r>
      <w:r w:rsidR="001C4AC5" w:rsidRPr="001C4AC5">
        <w:rPr>
          <w:rFonts w:ascii="Verdana" w:hAnsi="Verdana"/>
          <w:b/>
          <w:bCs/>
          <w:lang w:val="hr-HR"/>
        </w:rPr>
        <w:t>i manifestacijama</w:t>
      </w:r>
      <w:r w:rsidR="001C4AC5">
        <w:rPr>
          <w:rFonts w:ascii="Verdana" w:hAnsi="Verdana"/>
          <w:b/>
          <w:lang w:val="hr-HR"/>
        </w:rPr>
        <w:t xml:space="preserve"> </w:t>
      </w:r>
      <w:r w:rsidRPr="00447E8A">
        <w:rPr>
          <w:rFonts w:ascii="Verdana" w:hAnsi="Verdana"/>
          <w:b/>
          <w:lang w:val="hr-HR"/>
        </w:rPr>
        <w:t xml:space="preserve"> u zemlji i inozemstvu u vezi s poduzetništvom i obrtništvom u 202</w:t>
      </w:r>
      <w:r w:rsidR="00B443F7">
        <w:rPr>
          <w:rFonts w:ascii="Verdana" w:hAnsi="Verdana"/>
          <w:b/>
          <w:lang w:val="hr-HR"/>
        </w:rPr>
        <w:t>5</w:t>
      </w:r>
      <w:r w:rsidRPr="00447E8A">
        <w:rPr>
          <w:rFonts w:ascii="Verdana" w:hAnsi="Verdana"/>
          <w:b/>
          <w:lang w:val="hr-HR"/>
        </w:rPr>
        <w:t>. godini</w:t>
      </w:r>
    </w:p>
    <w:p w14:paraId="1FE588E6" w14:textId="77777777" w:rsidR="00447E8A" w:rsidRPr="00447E8A" w:rsidRDefault="00447E8A" w:rsidP="00447E8A">
      <w:pPr>
        <w:spacing w:after="200" w:line="276" w:lineRule="auto"/>
        <w:contextualSpacing/>
        <w:jc w:val="both"/>
        <w:rPr>
          <w:rFonts w:ascii="Verdana" w:hAnsi="Verdana"/>
          <w:b/>
          <w:lang w:val="hr-HR"/>
        </w:rPr>
      </w:pPr>
    </w:p>
    <w:p w14:paraId="1BE63F80" w14:textId="77777777" w:rsidR="00B443F7" w:rsidRPr="00B443F7" w:rsidRDefault="00B443F7" w:rsidP="00B443F7">
      <w:pPr>
        <w:ind w:right="-283"/>
        <w:jc w:val="both"/>
        <w:rPr>
          <w:rFonts w:ascii="Verdana" w:hAnsi="Verdana"/>
        </w:rPr>
      </w:pPr>
      <w:r w:rsidRPr="00B443F7">
        <w:rPr>
          <w:rFonts w:ascii="Verdana" w:hAnsi="Verdana"/>
        </w:rPr>
        <w:t>Korisnici potpore su subjekti malog gospodarstva registrirani kao obrti i trgovačka društva (d.o.o. i j.d.o.o.) koji ispunjavaju uvjete iz točke III. ovog Javnog poziva, a koji su prema Odluci o Nacionalnoj klasifikaciji djelatnosti registrirani za sve osnovne/pretežite djelatnosti osim za djelatnosti koje su sukladno točki IV. isključene ovim Javnim pozivom.</w:t>
      </w:r>
    </w:p>
    <w:p w14:paraId="6B1EE531" w14:textId="77777777" w:rsidR="00B443F7" w:rsidRPr="00B443F7" w:rsidRDefault="00B443F7" w:rsidP="00B443F7">
      <w:pPr>
        <w:spacing w:after="200" w:line="276" w:lineRule="auto"/>
        <w:ind w:right="-283"/>
        <w:jc w:val="both"/>
        <w:rPr>
          <w:rFonts w:ascii="Verdana" w:hAnsi="Verdana"/>
          <w:lang w:val="hr-HR"/>
        </w:rPr>
      </w:pPr>
      <w:r w:rsidRPr="00B443F7">
        <w:rPr>
          <w:rFonts w:ascii="Verdana" w:hAnsi="Verdana"/>
          <w:lang w:val="hr-HR"/>
        </w:rPr>
        <w:t xml:space="preserve">Potpore se dodjeljuju za izlaganje na domaćim i inozemnim sajmovima i manifestacijama u vezi s poduzetništvom i obrtništvom u 2025. godini, a priznaju se i troškovi nastali prije objave Javnog poziva (troškovi nastali od 01.01.2025.) </w:t>
      </w:r>
    </w:p>
    <w:p w14:paraId="5C692028" w14:textId="77777777" w:rsidR="00B443F7" w:rsidRDefault="00B443F7" w:rsidP="00B443F7">
      <w:pPr>
        <w:spacing w:after="200" w:line="276" w:lineRule="auto"/>
        <w:jc w:val="both"/>
        <w:rPr>
          <w:rFonts w:ascii="Verdana" w:hAnsi="Verdana"/>
          <w:b/>
          <w:lang w:val="hr-HR"/>
        </w:rPr>
      </w:pPr>
    </w:p>
    <w:p w14:paraId="1B4B84E2" w14:textId="6BCE1784" w:rsidR="00B443F7" w:rsidRPr="00B443F7" w:rsidRDefault="00B443F7" w:rsidP="00B443F7">
      <w:pPr>
        <w:spacing w:after="200" w:line="276" w:lineRule="auto"/>
        <w:jc w:val="both"/>
        <w:rPr>
          <w:rFonts w:ascii="Verdana" w:hAnsi="Verdana"/>
          <w:b/>
          <w:lang w:val="hr-HR"/>
        </w:rPr>
      </w:pPr>
      <w:r w:rsidRPr="00B443F7">
        <w:rPr>
          <w:rFonts w:ascii="Verdana" w:hAnsi="Verdana"/>
          <w:b/>
          <w:lang w:val="hr-HR"/>
        </w:rPr>
        <w:lastRenderedPageBreak/>
        <w:t>Prihvatljivi troškovi su:</w:t>
      </w:r>
    </w:p>
    <w:p w14:paraId="3B35A426" w14:textId="77777777" w:rsidR="00B443F7" w:rsidRPr="00B443F7" w:rsidRDefault="00B443F7" w:rsidP="00B443F7">
      <w:pPr>
        <w:numPr>
          <w:ilvl w:val="0"/>
          <w:numId w:val="16"/>
        </w:numPr>
        <w:spacing w:after="200" w:line="276" w:lineRule="auto"/>
        <w:contextualSpacing/>
        <w:jc w:val="both"/>
        <w:rPr>
          <w:rFonts w:ascii="Verdana" w:hAnsi="Verdana"/>
          <w:lang w:val="hr-HR"/>
        </w:rPr>
      </w:pPr>
      <w:r w:rsidRPr="00B443F7">
        <w:rPr>
          <w:rFonts w:ascii="Verdana" w:hAnsi="Verdana"/>
          <w:lang w:val="hr-HR"/>
        </w:rPr>
        <w:t>troškovi zakupa izložbenog prostora;</w:t>
      </w:r>
    </w:p>
    <w:p w14:paraId="13E71BAD" w14:textId="77777777" w:rsidR="00B443F7" w:rsidRPr="00B443F7" w:rsidRDefault="00B443F7" w:rsidP="00B443F7">
      <w:pPr>
        <w:numPr>
          <w:ilvl w:val="0"/>
          <w:numId w:val="16"/>
        </w:numPr>
        <w:spacing w:after="200" w:line="276" w:lineRule="auto"/>
        <w:contextualSpacing/>
        <w:jc w:val="both"/>
        <w:rPr>
          <w:rFonts w:ascii="Verdana" w:hAnsi="Verdana"/>
          <w:lang w:val="hr-HR"/>
        </w:rPr>
      </w:pPr>
      <w:r w:rsidRPr="00B443F7">
        <w:rPr>
          <w:rFonts w:ascii="Verdana" w:hAnsi="Verdana"/>
          <w:lang w:val="hr-HR"/>
        </w:rPr>
        <w:t>troškovi uređenja i opremanja izložbenog prostora;</w:t>
      </w:r>
    </w:p>
    <w:p w14:paraId="241D7578" w14:textId="77777777" w:rsidR="00B443F7" w:rsidRPr="00B443F7" w:rsidRDefault="00B443F7" w:rsidP="00B443F7">
      <w:pPr>
        <w:numPr>
          <w:ilvl w:val="0"/>
          <w:numId w:val="16"/>
        </w:numPr>
        <w:spacing w:after="200" w:line="276" w:lineRule="auto"/>
        <w:ind w:right="-283"/>
        <w:contextualSpacing/>
        <w:jc w:val="both"/>
        <w:rPr>
          <w:rFonts w:ascii="Verdana" w:hAnsi="Verdana"/>
          <w:lang w:val="hr-HR"/>
        </w:rPr>
      </w:pPr>
      <w:r w:rsidRPr="00B443F7">
        <w:rPr>
          <w:rFonts w:ascii="Verdana" w:hAnsi="Verdana"/>
          <w:lang w:val="hr-HR"/>
        </w:rPr>
        <w:t>troškovi izrade pisanog/tiskanog promidžbenog materijala i proizvoda direktno vezanih uz nastup na sajmu.</w:t>
      </w:r>
    </w:p>
    <w:p w14:paraId="19304A39" w14:textId="77777777" w:rsidR="00B443F7" w:rsidRPr="00B443F7" w:rsidRDefault="00B443F7" w:rsidP="00B443F7">
      <w:pPr>
        <w:spacing w:after="200" w:line="276" w:lineRule="auto"/>
        <w:ind w:left="360"/>
        <w:contextualSpacing/>
        <w:jc w:val="both"/>
        <w:rPr>
          <w:rFonts w:ascii="Verdana" w:hAnsi="Verdana"/>
          <w:lang w:val="hr-HR"/>
        </w:rPr>
      </w:pPr>
    </w:p>
    <w:p w14:paraId="6C9C2713" w14:textId="77777777" w:rsidR="00B443F7" w:rsidRPr="00B443F7" w:rsidRDefault="00B443F7" w:rsidP="00B443F7">
      <w:pPr>
        <w:spacing w:after="200" w:line="276" w:lineRule="auto"/>
        <w:jc w:val="both"/>
        <w:rPr>
          <w:rFonts w:ascii="Verdana" w:hAnsi="Verdana"/>
          <w:b/>
          <w:lang w:val="hr-HR"/>
        </w:rPr>
      </w:pPr>
      <w:r w:rsidRPr="00B443F7">
        <w:rPr>
          <w:rFonts w:ascii="Verdana" w:hAnsi="Verdana"/>
          <w:b/>
          <w:lang w:val="hr-HR"/>
        </w:rPr>
        <w:t>Neprihvatljivi troškovi su:</w:t>
      </w:r>
    </w:p>
    <w:p w14:paraId="3D93F0D9" w14:textId="77777777" w:rsidR="00B443F7" w:rsidRPr="00B443F7" w:rsidRDefault="00B443F7" w:rsidP="00B443F7">
      <w:pPr>
        <w:numPr>
          <w:ilvl w:val="0"/>
          <w:numId w:val="17"/>
        </w:numPr>
        <w:spacing w:after="0" w:line="276" w:lineRule="auto"/>
        <w:contextualSpacing/>
        <w:jc w:val="both"/>
        <w:rPr>
          <w:rFonts w:ascii="Verdana" w:hAnsi="Verdana"/>
          <w:lang w:val="hr-HR"/>
        </w:rPr>
      </w:pPr>
      <w:r w:rsidRPr="00B443F7">
        <w:rPr>
          <w:rFonts w:ascii="Verdana" w:hAnsi="Verdana"/>
          <w:lang w:val="hr-HR"/>
        </w:rPr>
        <w:t>troškovi nastali prije 01.01.2025. godine;</w:t>
      </w:r>
    </w:p>
    <w:p w14:paraId="6F8B92DD" w14:textId="77777777" w:rsidR="00B443F7" w:rsidRPr="00B443F7" w:rsidRDefault="00B443F7" w:rsidP="00B443F7">
      <w:pPr>
        <w:numPr>
          <w:ilvl w:val="0"/>
          <w:numId w:val="17"/>
        </w:numPr>
        <w:spacing w:after="0" w:line="276" w:lineRule="auto"/>
        <w:ind w:right="-283"/>
        <w:contextualSpacing/>
        <w:jc w:val="both"/>
        <w:rPr>
          <w:rFonts w:ascii="Verdana" w:hAnsi="Verdana"/>
          <w:lang w:val="hr-HR"/>
        </w:rPr>
      </w:pPr>
      <w:r w:rsidRPr="00B443F7">
        <w:rPr>
          <w:rFonts w:ascii="Verdana" w:hAnsi="Verdana"/>
          <w:lang w:val="hr-HR"/>
        </w:rPr>
        <w:t>porez na dodanu vrijednost (osim za gospodarske subjekte koji nisu u sustavu PDV-a);</w:t>
      </w:r>
    </w:p>
    <w:p w14:paraId="588E26EA" w14:textId="77777777" w:rsidR="00B443F7" w:rsidRPr="00B443F7" w:rsidRDefault="00B443F7" w:rsidP="00B443F7">
      <w:pPr>
        <w:numPr>
          <w:ilvl w:val="0"/>
          <w:numId w:val="17"/>
        </w:numPr>
        <w:spacing w:after="0" w:line="276" w:lineRule="auto"/>
        <w:contextualSpacing/>
        <w:jc w:val="both"/>
        <w:rPr>
          <w:rFonts w:ascii="Verdana" w:hAnsi="Verdana"/>
          <w:lang w:val="hr-HR"/>
        </w:rPr>
      </w:pPr>
      <w:r w:rsidRPr="00B443F7">
        <w:rPr>
          <w:rFonts w:ascii="Verdana" w:hAnsi="Verdana"/>
          <w:lang w:val="hr-HR"/>
        </w:rPr>
        <w:t>troškovi nabave potrošne robe;</w:t>
      </w:r>
    </w:p>
    <w:p w14:paraId="6077B7F2" w14:textId="77777777" w:rsidR="00B443F7" w:rsidRPr="00B443F7" w:rsidRDefault="00B443F7" w:rsidP="00B443F7">
      <w:pPr>
        <w:numPr>
          <w:ilvl w:val="0"/>
          <w:numId w:val="17"/>
        </w:numPr>
        <w:spacing w:after="200" w:line="276" w:lineRule="auto"/>
        <w:contextualSpacing/>
        <w:jc w:val="both"/>
        <w:rPr>
          <w:rFonts w:ascii="Verdana" w:hAnsi="Verdana"/>
          <w:lang w:val="hr-HR"/>
        </w:rPr>
      </w:pPr>
      <w:r w:rsidRPr="00B443F7">
        <w:rPr>
          <w:rFonts w:ascii="Verdana" w:hAnsi="Verdana"/>
          <w:lang w:val="hr-HR"/>
        </w:rPr>
        <w:t>troškovi dnevnica, smještaja i prijevoza sudionika na sajmu;</w:t>
      </w:r>
    </w:p>
    <w:p w14:paraId="6BD8B00E" w14:textId="77777777" w:rsidR="00B443F7" w:rsidRPr="00B443F7" w:rsidRDefault="00B443F7" w:rsidP="00B443F7">
      <w:pPr>
        <w:numPr>
          <w:ilvl w:val="0"/>
          <w:numId w:val="17"/>
        </w:numPr>
        <w:spacing w:after="200" w:line="276" w:lineRule="auto"/>
        <w:contextualSpacing/>
        <w:jc w:val="both"/>
        <w:rPr>
          <w:rFonts w:ascii="Verdana" w:hAnsi="Verdana"/>
          <w:lang w:val="hr-HR"/>
        </w:rPr>
      </w:pPr>
      <w:r w:rsidRPr="00B443F7">
        <w:rPr>
          <w:rFonts w:ascii="Verdana" w:hAnsi="Verdana"/>
          <w:lang w:val="hr-HR"/>
        </w:rPr>
        <w:t>ostali troškovi nespomenuti kao prihvatljivi.</w:t>
      </w:r>
    </w:p>
    <w:p w14:paraId="72E6ED90" w14:textId="77777777" w:rsidR="00B443F7" w:rsidRPr="00B443F7" w:rsidRDefault="00B443F7" w:rsidP="00B443F7">
      <w:pPr>
        <w:spacing w:after="200" w:line="276" w:lineRule="auto"/>
        <w:ind w:left="360"/>
        <w:contextualSpacing/>
        <w:jc w:val="both"/>
        <w:rPr>
          <w:rFonts w:ascii="Verdana" w:hAnsi="Verdana"/>
          <w:lang w:val="hr-HR"/>
        </w:rPr>
      </w:pPr>
    </w:p>
    <w:p w14:paraId="20349D7C" w14:textId="77777777" w:rsidR="00B443F7" w:rsidRPr="00B443F7" w:rsidRDefault="00B443F7" w:rsidP="00B443F7">
      <w:pPr>
        <w:spacing w:after="200" w:line="276" w:lineRule="auto"/>
        <w:ind w:right="-283"/>
        <w:jc w:val="both"/>
        <w:rPr>
          <w:rFonts w:ascii="Verdana" w:hAnsi="Verdana"/>
          <w:lang w:val="hr-HR"/>
        </w:rPr>
      </w:pPr>
      <w:r w:rsidRPr="00B443F7">
        <w:rPr>
          <w:rFonts w:ascii="Verdana" w:hAnsi="Verdana"/>
          <w:lang w:val="hr-HR"/>
        </w:rPr>
        <w:t xml:space="preserve">Intenzitet potpore označava udio sredstava s kojim davatelj potpore sudjeluje u financiranju predloženog projekta i može dosegnuti do maksimalno 50% prihvatljivih troškova s tim da najviši iznos pojedinačne potpore može iznositi 2.000,00 eura. </w:t>
      </w:r>
    </w:p>
    <w:p w14:paraId="1D8A4E61" w14:textId="77777777" w:rsidR="00B443F7" w:rsidRPr="00B443F7" w:rsidRDefault="00B443F7" w:rsidP="00B443F7">
      <w:pPr>
        <w:spacing w:after="200" w:line="276" w:lineRule="auto"/>
        <w:ind w:right="-283"/>
        <w:jc w:val="both"/>
        <w:rPr>
          <w:rFonts w:ascii="Verdana" w:hAnsi="Verdana"/>
          <w:b/>
          <w:lang w:val="hr-HR"/>
        </w:rPr>
      </w:pPr>
      <w:r w:rsidRPr="00B443F7">
        <w:rPr>
          <w:rFonts w:ascii="Verdana" w:hAnsi="Verdana"/>
          <w:b/>
          <w:lang w:val="hr-HR"/>
        </w:rPr>
        <w:t>Jednom poduzetniku mogu se dodijeliti u jednoj kalendarskoj godini dvije potpore u okviru ovog Projekta.</w:t>
      </w:r>
    </w:p>
    <w:p w14:paraId="5DED98C8" w14:textId="77777777" w:rsidR="00B443F7" w:rsidRPr="00B443F7" w:rsidRDefault="00B443F7" w:rsidP="00B443F7">
      <w:pPr>
        <w:spacing w:after="200" w:line="276" w:lineRule="auto"/>
        <w:ind w:right="-283"/>
        <w:jc w:val="both"/>
        <w:rPr>
          <w:rFonts w:ascii="Verdana" w:hAnsi="Verdana"/>
          <w:b/>
          <w:lang w:val="hr-HR"/>
        </w:rPr>
      </w:pPr>
      <w:r w:rsidRPr="00B443F7">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7F0B1DAC" w14:textId="77777777" w:rsidR="00B443F7" w:rsidRPr="00B443F7" w:rsidRDefault="00B443F7" w:rsidP="00B443F7">
      <w:pPr>
        <w:spacing w:after="200" w:line="276" w:lineRule="auto"/>
        <w:ind w:right="-283"/>
        <w:jc w:val="both"/>
        <w:rPr>
          <w:rFonts w:ascii="Verdana" w:hAnsi="Verdana"/>
          <w:lang w:val="hr-HR"/>
        </w:rPr>
      </w:pPr>
      <w:r w:rsidRPr="00B443F7">
        <w:rPr>
          <w:rFonts w:ascii="Verdana" w:hAnsi="Verdana"/>
          <w:lang w:val="hr-HR"/>
        </w:rPr>
        <w:t>U slučaju da korisnik potpore stekne pravo na potporu u trenutku kada po ovom Projektu preostane manji iznos sredstava od zatraženog iznosa potpore, korisniku će se dodijeliti potpora u visini preostalog iznosa.</w:t>
      </w:r>
    </w:p>
    <w:p w14:paraId="687E5AB3" w14:textId="77777777" w:rsidR="00B443F7" w:rsidRPr="00B443F7" w:rsidRDefault="00B443F7" w:rsidP="00B443F7">
      <w:pPr>
        <w:spacing w:after="0" w:line="240" w:lineRule="auto"/>
        <w:ind w:right="-284"/>
        <w:jc w:val="both"/>
        <w:rPr>
          <w:rFonts w:ascii="Verdana" w:eastAsia="Times New Roman" w:hAnsi="Verdana" w:cs="Arial"/>
          <w:b/>
          <w:bCs/>
          <w:u w:val="single"/>
          <w:lang w:val="hr-HR" w:eastAsia="hr-HR"/>
        </w:rPr>
      </w:pPr>
      <w:r w:rsidRPr="00B443F7">
        <w:rPr>
          <w:rFonts w:ascii="Verdana" w:eastAsia="Times New Roman" w:hAnsi="Verdana" w:cs="Arial"/>
          <w:b/>
          <w:bCs/>
          <w:u w:val="single"/>
          <w:lang w:val="hr-HR" w:eastAsia="hr-HR"/>
        </w:rPr>
        <w:t>Dokumentacija za obrte:</w:t>
      </w:r>
    </w:p>
    <w:p w14:paraId="526A71BF" w14:textId="77777777" w:rsidR="00B443F7" w:rsidRPr="00B443F7" w:rsidRDefault="00B443F7" w:rsidP="00B443F7">
      <w:pPr>
        <w:numPr>
          <w:ilvl w:val="0"/>
          <w:numId w:val="29"/>
        </w:numPr>
        <w:spacing w:after="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 Prijavni obrazac POJ SAJM BPŽ/25;</w:t>
      </w:r>
    </w:p>
    <w:p w14:paraId="589A9BBB" w14:textId="77777777" w:rsidR="00B443F7" w:rsidRPr="00B443F7" w:rsidRDefault="00B443F7" w:rsidP="00B443F7">
      <w:pPr>
        <w:numPr>
          <w:ilvl w:val="0"/>
          <w:numId w:val="29"/>
        </w:numPr>
        <w:spacing w:after="0" w:line="276" w:lineRule="auto"/>
        <w:ind w:right="-283"/>
        <w:contextualSpacing/>
        <w:jc w:val="both"/>
        <w:rPr>
          <w:rFonts w:ascii="Verdana" w:eastAsia="Calibri" w:hAnsi="Verdana" w:cs="Arial"/>
          <w:lang w:val="hr-HR"/>
        </w:rPr>
      </w:pPr>
      <w:r w:rsidRPr="00B443F7">
        <w:rPr>
          <w:rFonts w:ascii="Verdana" w:eastAsia="Calibri" w:hAnsi="Verdana" w:cs="Arial"/>
          <w:lang w:val="hr-HR"/>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3E552BA0"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ispunjena Izjava o usklađenosti s uvjetima Javnog poziva POJ SAJM BPŽ/25;</w:t>
      </w:r>
    </w:p>
    <w:p w14:paraId="64777908"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 obrazac Skupne izjave;</w:t>
      </w:r>
    </w:p>
    <w:p w14:paraId="566B14ED"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 obrazac Izjave o razvrstavanju poduzetnika s obzirom na veličinu;</w:t>
      </w:r>
    </w:p>
    <w:p w14:paraId="650EACF3"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izvadak iz obrtnog registra (za obrte) ne stariji od 30 dana od dana podnošenja prijave (</w:t>
      </w:r>
      <w:r w:rsidRPr="00B443F7">
        <w:rPr>
          <w:rFonts w:ascii="Verdana" w:eastAsia="Calibri" w:hAnsi="Verdana" w:cs="Arial"/>
          <w:b/>
          <w:lang w:val="hr-HR"/>
        </w:rPr>
        <w:t>traži</w:t>
      </w:r>
      <w:r w:rsidRPr="00B443F7">
        <w:rPr>
          <w:rFonts w:ascii="Verdana" w:eastAsia="Calibri" w:hAnsi="Verdana" w:cs="Arial"/>
          <w:lang w:val="hr-HR"/>
        </w:rPr>
        <w:t xml:space="preserve"> </w:t>
      </w:r>
      <w:r w:rsidRPr="00B443F7">
        <w:rPr>
          <w:rFonts w:ascii="Verdana" w:eastAsia="Calibri" w:hAnsi="Verdana" w:cs="Arial"/>
          <w:b/>
          <w:lang w:val="hr-HR"/>
        </w:rPr>
        <w:t>se ispis elektroničke isprave s odgovarajućih službenih stranica Obrtnog registra s datumom koji je vidljiv</w:t>
      </w:r>
      <w:r w:rsidRPr="00B443F7">
        <w:rPr>
          <w:rFonts w:ascii="Verdana" w:eastAsia="Calibri" w:hAnsi="Verdana" w:cs="Arial"/>
          <w:lang w:val="hr-HR"/>
        </w:rPr>
        <w:t>);</w:t>
      </w:r>
    </w:p>
    <w:p w14:paraId="7F0DD2D8" w14:textId="77777777" w:rsidR="00B443F7" w:rsidRPr="00B443F7" w:rsidRDefault="00B443F7" w:rsidP="00B443F7">
      <w:pPr>
        <w:numPr>
          <w:ilvl w:val="0"/>
          <w:numId w:val="29"/>
        </w:numPr>
        <w:spacing w:after="0" w:line="276" w:lineRule="auto"/>
        <w:ind w:right="-284"/>
        <w:contextualSpacing/>
        <w:jc w:val="both"/>
        <w:rPr>
          <w:rFonts w:ascii="Verdana" w:hAnsi="Verdana" w:cs="Arial"/>
        </w:rPr>
      </w:pPr>
      <w:r w:rsidRPr="00B443F7">
        <w:rPr>
          <w:rFonts w:ascii="Verdana" w:eastAsia="Calibri" w:hAnsi="Verdana" w:cs="Arial"/>
          <w:lang w:val="hr-HR"/>
        </w:rPr>
        <w:lastRenderedPageBreak/>
        <w:t xml:space="preserve">potvrda nadležne Porezne uprave o nepostojanju duga po osnovi poreza, prireza i doprinosa na i iz plaća (ne starija od 30 dana od dana podnošenja prijave); </w:t>
      </w:r>
    </w:p>
    <w:p w14:paraId="505EB03D" w14:textId="77777777" w:rsidR="00B443F7" w:rsidRPr="00B443F7" w:rsidRDefault="00B443F7" w:rsidP="00B443F7">
      <w:pPr>
        <w:numPr>
          <w:ilvl w:val="0"/>
          <w:numId w:val="28"/>
        </w:numPr>
        <w:spacing w:after="200" w:line="276" w:lineRule="auto"/>
        <w:ind w:right="-284"/>
        <w:contextualSpacing/>
        <w:jc w:val="both"/>
        <w:rPr>
          <w:rFonts w:ascii="Verdana" w:eastAsia="Calibri" w:hAnsi="Verdana" w:cs="Arial"/>
          <w:lang w:val="hr-HR"/>
        </w:rPr>
      </w:pPr>
      <w:bookmarkStart w:id="1" w:name="_Hlk146185356"/>
      <w:r w:rsidRPr="00B443F7">
        <w:rPr>
          <w:rFonts w:ascii="Verdana" w:hAnsi="Verdana" w:cs="Arial"/>
        </w:rPr>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B443F7">
        <w:rPr>
          <w:rFonts w:ascii="Verdana" w:hAnsi="Verdana" w:cs="Arial"/>
          <w:b/>
          <w:bCs/>
        </w:rPr>
        <w:t>jednog zaposlenog</w:t>
      </w:r>
      <w:r w:rsidRPr="00B443F7">
        <w:rPr>
          <w:rFonts w:ascii="Verdana" w:hAnsi="Verdana" w:cs="Arial"/>
        </w:rPr>
        <w:t xml:space="preserve"> ili potvrda o podacima  evidentiranim u matičnoj evidenciji Hrvatskog zavoda za mirovinsko osiguranje o radnom stažu za </w:t>
      </w:r>
      <w:r w:rsidRPr="00B443F7">
        <w:rPr>
          <w:rFonts w:ascii="Verdana" w:hAnsi="Verdana" w:cs="Arial"/>
          <w:b/>
          <w:bCs/>
        </w:rPr>
        <w:t>jednog zaposlenog</w:t>
      </w:r>
      <w:r w:rsidRPr="00B443F7">
        <w:rPr>
          <w:rFonts w:ascii="Verdana" w:hAnsi="Verdana" w:cs="Arial"/>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bookmarkEnd w:id="1"/>
    </w:p>
    <w:p w14:paraId="5B9BF318" w14:textId="77777777" w:rsidR="00B443F7" w:rsidRPr="00B443F7" w:rsidRDefault="00B443F7" w:rsidP="00B443F7">
      <w:pPr>
        <w:numPr>
          <w:ilvl w:val="0"/>
          <w:numId w:val="28"/>
        </w:numPr>
        <w:spacing w:after="0" w:line="276" w:lineRule="auto"/>
        <w:ind w:right="-284"/>
        <w:contextualSpacing/>
        <w:jc w:val="both"/>
        <w:rPr>
          <w:rFonts w:ascii="Verdana" w:eastAsia="Calibri" w:hAnsi="Verdana" w:cs="Arial"/>
          <w:lang w:val="hr-HR"/>
        </w:rPr>
      </w:pPr>
      <w:r w:rsidRPr="00B443F7">
        <w:rPr>
          <w:rFonts w:ascii="Verdana" w:eastAsia="Calibri" w:hAnsi="Verdana" w:cs="Arial"/>
          <w:lang w:val="hr-HR"/>
        </w:rPr>
        <w:t>preslika obrazca JOPPD (stranica A i B) za prethodni mjesec u 2025. godini i potvrda Porezne uprave o njegovom zaprimanju (JOPPD obrazac i potvrdu porezne uprave o njegovom zaprimanju nisu u obvezi dostavljati obrti koji imaju paušalno oporezivanje dohotka i nije im dostupan JOPPD obrazac);</w:t>
      </w:r>
    </w:p>
    <w:p w14:paraId="08C9BEE2" w14:textId="77777777" w:rsidR="00B443F7" w:rsidRPr="00B443F7" w:rsidRDefault="00B443F7" w:rsidP="00B443F7">
      <w:pPr>
        <w:numPr>
          <w:ilvl w:val="0"/>
          <w:numId w:val="28"/>
        </w:numPr>
        <w:spacing w:after="0" w:line="240" w:lineRule="auto"/>
        <w:ind w:right="-284"/>
        <w:contextualSpacing/>
        <w:jc w:val="both"/>
        <w:rPr>
          <w:rFonts w:ascii="Verdana" w:eastAsia="Calibri" w:hAnsi="Verdana" w:cs="Arial"/>
          <w:lang w:val="hr-HR"/>
        </w:rPr>
      </w:pPr>
      <w:r w:rsidRPr="00B443F7">
        <w:rPr>
          <w:rFonts w:ascii="Verdana" w:eastAsia="Calibri" w:hAnsi="Verdana" w:cs="Arial"/>
          <w:lang w:val="hr-HR"/>
        </w:rPr>
        <w:t>presliku dokumenta iz kojeg je vidljiv IBAN podnositelja zahtjeva;</w:t>
      </w:r>
    </w:p>
    <w:p w14:paraId="3EAC8B70" w14:textId="77777777" w:rsidR="00B443F7" w:rsidRPr="00B443F7" w:rsidRDefault="00B443F7" w:rsidP="00B443F7">
      <w:pPr>
        <w:numPr>
          <w:ilvl w:val="0"/>
          <w:numId w:val="28"/>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 xml:space="preserve">preslika računa za troškove zakupa izložbenog prostora, uređenja i opremanja izložbenog prostora, </w:t>
      </w:r>
      <w:r w:rsidRPr="00B443F7">
        <w:rPr>
          <w:rFonts w:ascii="Verdana" w:hAnsi="Verdana"/>
          <w:lang w:val="hr-HR"/>
        </w:rPr>
        <w:t xml:space="preserve">troškove izrade pisanog/tiskanog promidžbenog materijala i proizvoda direktno vezanih uz nastup na sajmu </w:t>
      </w:r>
      <w:r w:rsidRPr="00B443F7">
        <w:rPr>
          <w:rFonts w:ascii="Verdana" w:eastAsia="Calibri" w:hAnsi="Verdana" w:cs="Arial"/>
          <w:lang w:val="hr-HR"/>
        </w:rPr>
        <w:t>koji glase na Podnositelja prijave i izvodi po transakcijskom računu kojim se dokazuje izvršeno plaćanje (ako je na izvodu vidljivo da su troškovi plaćeni na temelju ponude, predračuna ili sl. dostaviti navedeno).</w:t>
      </w:r>
    </w:p>
    <w:p w14:paraId="7C6E2F63" w14:textId="77777777" w:rsidR="00B443F7" w:rsidRPr="00B443F7" w:rsidRDefault="00B443F7" w:rsidP="00B443F7">
      <w:pPr>
        <w:spacing w:after="200" w:line="276" w:lineRule="auto"/>
        <w:ind w:right="-284"/>
        <w:contextualSpacing/>
        <w:jc w:val="both"/>
        <w:rPr>
          <w:rFonts w:ascii="Verdana" w:eastAsia="Calibri" w:hAnsi="Verdana" w:cs="Arial"/>
          <w:lang w:val="hr-HR"/>
        </w:rPr>
      </w:pPr>
    </w:p>
    <w:p w14:paraId="2A1CD1CB" w14:textId="77777777" w:rsidR="00B443F7" w:rsidRPr="00B443F7" w:rsidRDefault="00B443F7" w:rsidP="00B443F7">
      <w:pPr>
        <w:spacing w:after="0" w:line="240" w:lineRule="auto"/>
        <w:ind w:right="-284"/>
        <w:jc w:val="both"/>
        <w:rPr>
          <w:rFonts w:ascii="Verdana" w:eastAsia="Times New Roman" w:hAnsi="Verdana" w:cs="Arial"/>
          <w:b/>
          <w:bCs/>
          <w:u w:val="single"/>
          <w:lang w:val="hr-HR" w:eastAsia="hr-HR"/>
        </w:rPr>
      </w:pPr>
      <w:r w:rsidRPr="00B443F7">
        <w:rPr>
          <w:rFonts w:ascii="Verdana" w:eastAsia="Times New Roman" w:hAnsi="Verdana" w:cs="Arial"/>
          <w:b/>
          <w:bCs/>
          <w:u w:val="single"/>
          <w:lang w:val="hr-HR" w:eastAsia="hr-HR"/>
        </w:rPr>
        <w:t>Dokumentacija za trgovačka društva:</w:t>
      </w:r>
    </w:p>
    <w:p w14:paraId="2EA910B8" w14:textId="77777777" w:rsidR="00B443F7" w:rsidRPr="00B443F7" w:rsidRDefault="00B443F7" w:rsidP="00B443F7">
      <w:pPr>
        <w:numPr>
          <w:ilvl w:val="0"/>
          <w:numId w:val="29"/>
        </w:numPr>
        <w:spacing w:after="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 Prijavni obrazac POJ SAJM BPŽ/25;</w:t>
      </w:r>
    </w:p>
    <w:p w14:paraId="26F3309F" w14:textId="77777777" w:rsidR="00B443F7" w:rsidRPr="00B443F7" w:rsidRDefault="00B443F7" w:rsidP="00B443F7">
      <w:pPr>
        <w:numPr>
          <w:ilvl w:val="0"/>
          <w:numId w:val="29"/>
        </w:numPr>
        <w:spacing w:after="0" w:line="276" w:lineRule="auto"/>
        <w:ind w:right="-283"/>
        <w:contextualSpacing/>
        <w:jc w:val="both"/>
        <w:rPr>
          <w:rFonts w:ascii="Verdana" w:eastAsia="Calibri" w:hAnsi="Verdana" w:cs="Arial"/>
          <w:lang w:val="hr-HR"/>
        </w:rPr>
      </w:pPr>
      <w:r w:rsidRPr="00B443F7">
        <w:rPr>
          <w:rFonts w:ascii="Verdana" w:eastAsia="Calibri" w:hAnsi="Verdana" w:cs="Arial"/>
          <w:lang w:val="hr-HR"/>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5A9D0C11"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ispunjena Izjava o usklađenosti s uvjetima Javnog poziva POJ SAJM BPŽ/25;</w:t>
      </w:r>
    </w:p>
    <w:p w14:paraId="55E4CCE1"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 obrazac Skupne izjave;</w:t>
      </w:r>
    </w:p>
    <w:p w14:paraId="4594B25F" w14:textId="77777777" w:rsidR="00B443F7" w:rsidRPr="00B443F7" w:rsidRDefault="00B443F7" w:rsidP="00B443F7">
      <w:pPr>
        <w:numPr>
          <w:ilvl w:val="0"/>
          <w:numId w:val="29"/>
        </w:numPr>
        <w:spacing w:after="200" w:line="276" w:lineRule="auto"/>
        <w:ind w:right="-284"/>
        <w:contextualSpacing/>
        <w:jc w:val="both"/>
        <w:rPr>
          <w:rFonts w:ascii="Verdana" w:hAnsi="Verdana" w:cs="Arial"/>
        </w:rPr>
      </w:pPr>
      <w:r w:rsidRPr="00B443F7">
        <w:rPr>
          <w:rFonts w:ascii="Verdana" w:eastAsia="Calibri" w:hAnsi="Verdana" w:cs="Arial"/>
          <w:lang w:val="hr-HR"/>
        </w:rPr>
        <w:t>ispunjen obrazac Izjave o razvrstavanju poduzetnika s obzirom na veličinu;</w:t>
      </w:r>
    </w:p>
    <w:p w14:paraId="748BD028" w14:textId="77777777" w:rsidR="00B443F7" w:rsidRPr="00B443F7" w:rsidRDefault="00B443F7" w:rsidP="00B443F7">
      <w:pPr>
        <w:numPr>
          <w:ilvl w:val="0"/>
          <w:numId w:val="29"/>
        </w:numPr>
        <w:spacing w:after="200" w:line="276" w:lineRule="auto"/>
        <w:ind w:right="-284"/>
        <w:contextualSpacing/>
        <w:jc w:val="both"/>
        <w:rPr>
          <w:rFonts w:ascii="Verdana" w:hAnsi="Verdana" w:cs="Arial"/>
        </w:rPr>
      </w:pPr>
      <w:r w:rsidRPr="00B443F7">
        <w:rPr>
          <w:rFonts w:ascii="Verdana" w:hAnsi="Verdana" w:cs="Arial"/>
        </w:rPr>
        <w:t>izvadak iz sudskog registra ne stariji od 30 dana od dana podnošenja prijave (</w:t>
      </w:r>
      <w:r w:rsidRPr="00B443F7">
        <w:rPr>
          <w:rFonts w:ascii="Verdana" w:hAnsi="Verdana" w:cs="Arial"/>
          <w:b/>
        </w:rPr>
        <w:t>traži se ispis elektroničke isprave s odgovarajućih službenih  stranica Sudskog registra s datumom koji je vidljiv</w:t>
      </w:r>
      <w:r w:rsidRPr="00B443F7">
        <w:rPr>
          <w:rFonts w:ascii="Verdana" w:hAnsi="Verdana" w:cs="Arial"/>
        </w:rPr>
        <w:t>);</w:t>
      </w:r>
    </w:p>
    <w:p w14:paraId="32BD9315"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preslika obavijesti o razvrstavanju poslovnog subjekta prema nacionalnoj klasifikaciji djelatnosti;</w:t>
      </w:r>
    </w:p>
    <w:p w14:paraId="2DC04C8B" w14:textId="77777777" w:rsidR="00B443F7" w:rsidRPr="00B443F7" w:rsidRDefault="00B443F7" w:rsidP="00B443F7">
      <w:pPr>
        <w:numPr>
          <w:ilvl w:val="0"/>
          <w:numId w:val="29"/>
        </w:numPr>
        <w:spacing w:after="0" w:line="276" w:lineRule="auto"/>
        <w:ind w:right="-284"/>
        <w:contextualSpacing/>
        <w:jc w:val="both"/>
        <w:rPr>
          <w:rFonts w:ascii="Verdana" w:hAnsi="Verdana" w:cs="Arial"/>
        </w:rPr>
      </w:pPr>
      <w:r w:rsidRPr="00B443F7">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45454803" w14:textId="77777777" w:rsidR="00B443F7" w:rsidRPr="00B443F7" w:rsidRDefault="00B443F7" w:rsidP="00B443F7">
      <w:pPr>
        <w:numPr>
          <w:ilvl w:val="0"/>
          <w:numId w:val="29"/>
        </w:numPr>
        <w:spacing w:after="0" w:line="276" w:lineRule="auto"/>
        <w:ind w:right="-283"/>
        <w:contextualSpacing/>
        <w:jc w:val="both"/>
        <w:rPr>
          <w:rFonts w:ascii="Verdana" w:hAnsi="Verdana" w:cs="Arial"/>
        </w:rPr>
      </w:pPr>
      <w:r w:rsidRPr="00B443F7">
        <w:rPr>
          <w:rFonts w:ascii="Verdana" w:hAnsi="Verdana" w:cs="Arial"/>
        </w:rPr>
        <w:lastRenderedPageBreak/>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B443F7">
        <w:rPr>
          <w:rFonts w:ascii="Verdana" w:hAnsi="Verdana" w:cs="Arial"/>
          <w:b/>
          <w:bCs/>
        </w:rPr>
        <w:t>jednog zaposlenog</w:t>
      </w:r>
      <w:r w:rsidRPr="00B443F7">
        <w:rPr>
          <w:rFonts w:ascii="Verdana" w:hAnsi="Verdana" w:cs="Arial"/>
        </w:rPr>
        <w:t xml:space="preserve"> ili potvrda o podacima  evidentiranim u matičnoj evidenciji Hrvatskog zavoda za mirovinsko osiguranje o radnom stažu za </w:t>
      </w:r>
      <w:r w:rsidRPr="00B443F7">
        <w:rPr>
          <w:rFonts w:ascii="Verdana" w:hAnsi="Verdana" w:cs="Arial"/>
          <w:b/>
          <w:bCs/>
        </w:rPr>
        <w:t>jednog zaposlenog</w:t>
      </w:r>
      <w:r w:rsidRPr="00B443F7">
        <w:rPr>
          <w:rFonts w:ascii="Verdana" w:hAnsi="Verdana" w:cs="Arial"/>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0DE87AED" w14:textId="77777777" w:rsidR="00B443F7" w:rsidRPr="00B443F7" w:rsidRDefault="00B443F7" w:rsidP="00B443F7">
      <w:pPr>
        <w:numPr>
          <w:ilvl w:val="0"/>
          <w:numId w:val="28"/>
        </w:numPr>
        <w:spacing w:after="200" w:line="240" w:lineRule="auto"/>
        <w:ind w:right="-284"/>
        <w:contextualSpacing/>
        <w:jc w:val="both"/>
        <w:rPr>
          <w:rFonts w:ascii="Verdana" w:eastAsia="Calibri" w:hAnsi="Verdana" w:cs="Arial"/>
          <w:lang w:val="hr-HR"/>
        </w:rPr>
      </w:pPr>
      <w:r w:rsidRPr="00B443F7">
        <w:rPr>
          <w:rFonts w:ascii="Verdana" w:eastAsia="Calibri" w:hAnsi="Verdana" w:cs="Arial"/>
          <w:lang w:val="hr-HR"/>
        </w:rPr>
        <w:t>presliku obrasca JOPPD (stranica A i B) za prethodni mjesec u 2025. godini i potvrda Porezne uprave o njegovom zaprimanju;</w:t>
      </w:r>
    </w:p>
    <w:p w14:paraId="2AC095CA" w14:textId="77777777" w:rsidR="00B443F7" w:rsidRPr="00B443F7" w:rsidRDefault="00B443F7" w:rsidP="00B443F7">
      <w:pPr>
        <w:numPr>
          <w:ilvl w:val="0"/>
          <w:numId w:val="28"/>
        </w:numPr>
        <w:spacing w:after="200" w:line="240" w:lineRule="auto"/>
        <w:ind w:left="709" w:right="-284"/>
        <w:contextualSpacing/>
        <w:jc w:val="both"/>
        <w:rPr>
          <w:rFonts w:ascii="Verdana" w:hAnsi="Verdana" w:cs="Arial"/>
        </w:rPr>
      </w:pPr>
      <w:r w:rsidRPr="00B443F7">
        <w:rPr>
          <w:rFonts w:ascii="Verdana" w:eastAsia="Calibri" w:hAnsi="Verdana" w:cs="Arial"/>
          <w:lang w:val="hr-HR"/>
        </w:rPr>
        <w:t>presliku dokumenta iz kojeg je vidljiv IBAN podnositelja zahtjeva;</w:t>
      </w:r>
    </w:p>
    <w:p w14:paraId="393F28FF" w14:textId="77777777" w:rsidR="00B443F7" w:rsidRPr="00B443F7" w:rsidRDefault="00B443F7" w:rsidP="00B443F7">
      <w:pPr>
        <w:numPr>
          <w:ilvl w:val="0"/>
          <w:numId w:val="28"/>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 xml:space="preserve">preslika računa za troškove zakupa izložbenog prostora, uređenja i opremanja izložbenog prostora, </w:t>
      </w:r>
      <w:r w:rsidRPr="00B443F7">
        <w:rPr>
          <w:rFonts w:ascii="Verdana" w:hAnsi="Verdana"/>
          <w:lang w:val="hr-HR"/>
        </w:rPr>
        <w:t xml:space="preserve">troškove izrade pisanog/tiskanog promidžbenog materijala i proizvoda direktno vezanih uz nastup na sajmu </w:t>
      </w:r>
      <w:r w:rsidRPr="00B443F7">
        <w:rPr>
          <w:rFonts w:ascii="Verdana" w:eastAsia="Calibri" w:hAnsi="Verdana" w:cs="Arial"/>
          <w:lang w:val="hr-HR"/>
        </w:rPr>
        <w:t>koji glase na Podnositelja prijave i izvodi po transakcijskom računu kojim se dokazuje izvršeno plaćanje (ako je na izvodu vidljivo da su troškovi plaćeni na temelju ponude, predračuna ili sl. dostaviti navedeno).</w:t>
      </w:r>
    </w:p>
    <w:p w14:paraId="47148478" w14:textId="77777777" w:rsidR="00B443F7" w:rsidRPr="00B443F7" w:rsidRDefault="00B443F7" w:rsidP="00B443F7">
      <w:pPr>
        <w:spacing w:after="200" w:line="276" w:lineRule="auto"/>
        <w:ind w:right="-284"/>
        <w:contextualSpacing/>
        <w:jc w:val="both"/>
        <w:rPr>
          <w:rFonts w:ascii="Verdana" w:eastAsia="Calibri" w:hAnsi="Verdana" w:cs="Arial"/>
          <w:lang w:val="hr-HR"/>
        </w:rPr>
      </w:pPr>
    </w:p>
    <w:p w14:paraId="792AD485" w14:textId="77777777" w:rsidR="00B443F7" w:rsidRPr="00B443F7" w:rsidRDefault="00B443F7" w:rsidP="00B443F7">
      <w:pPr>
        <w:numPr>
          <w:ilvl w:val="0"/>
          <w:numId w:val="11"/>
        </w:numPr>
        <w:spacing w:after="200" w:line="276" w:lineRule="auto"/>
        <w:ind w:right="-283"/>
        <w:contextualSpacing/>
        <w:jc w:val="both"/>
        <w:rPr>
          <w:rFonts w:ascii="Verdana" w:hAnsi="Verdana"/>
          <w:b/>
          <w:lang w:val="hr-HR"/>
        </w:rPr>
      </w:pPr>
      <w:r w:rsidRPr="00B443F7">
        <w:rPr>
          <w:rFonts w:ascii="Verdana" w:hAnsi="Verdana"/>
          <w:b/>
          <w:lang w:val="hr-HR"/>
        </w:rPr>
        <w:t>Projekt dodjele potpore male vrijednosti poduzetnicima Brodsko-posavske županije za organizaciju sajmova i manifestacija u Brodsko-posavskoj županiji u vezi s poduzetništvom i obrtništvom u 2025. godini</w:t>
      </w:r>
    </w:p>
    <w:p w14:paraId="7B27E5DA" w14:textId="77777777" w:rsidR="00B443F7" w:rsidRPr="00B443F7" w:rsidRDefault="00B443F7" w:rsidP="00B443F7">
      <w:pPr>
        <w:spacing w:after="200" w:line="276" w:lineRule="auto"/>
        <w:contextualSpacing/>
        <w:jc w:val="both"/>
        <w:rPr>
          <w:rFonts w:ascii="Verdana" w:hAnsi="Verdana"/>
          <w:b/>
          <w:lang w:val="hr-HR"/>
        </w:rPr>
      </w:pPr>
    </w:p>
    <w:p w14:paraId="44A9DFFF" w14:textId="77777777" w:rsidR="00B443F7" w:rsidRPr="00B443F7" w:rsidRDefault="00B443F7" w:rsidP="00B443F7">
      <w:pPr>
        <w:ind w:right="-283"/>
        <w:jc w:val="both"/>
        <w:rPr>
          <w:rFonts w:ascii="Verdana" w:hAnsi="Verdana"/>
        </w:rPr>
      </w:pPr>
      <w:r w:rsidRPr="00B443F7">
        <w:rPr>
          <w:rFonts w:ascii="Verdana" w:hAnsi="Verdana"/>
        </w:rPr>
        <w:t xml:space="preserve">Korisnici potpore su subjekti malog gospodarstva registrirani kao obrti i trgovačka društva (d.o.o. i j.d.o.o.) koji ispunjavaju uvjete iz točke III. ovog Javnog poziva, a koji su prema Odluci o Nacionalnoj klasifikaciji djelatnosti registrirani za sve osnovne/pretežite djelatnosti, </w:t>
      </w:r>
      <w:r w:rsidRPr="00B443F7">
        <w:rPr>
          <w:rFonts w:ascii="Verdana" w:hAnsi="Verdana"/>
          <w:lang w:val="hr-HR"/>
        </w:rPr>
        <w:t>a između ostalog trebaju biti registrirani i za djelatnost organizacije sastanaka i poslovnih sajmova,</w:t>
      </w:r>
      <w:r w:rsidRPr="00B443F7">
        <w:rPr>
          <w:rFonts w:ascii="Verdana" w:hAnsi="Verdana"/>
        </w:rPr>
        <w:t xml:space="preserve"> osim za djelatnosti koje su sukladno točki IV. isključene ovim Javnim pozivom.</w:t>
      </w:r>
    </w:p>
    <w:p w14:paraId="44030098" w14:textId="77777777" w:rsidR="00B443F7" w:rsidRPr="00B443F7" w:rsidRDefault="00B443F7" w:rsidP="00B443F7">
      <w:pPr>
        <w:spacing w:after="200" w:line="276" w:lineRule="auto"/>
        <w:ind w:right="-283"/>
        <w:jc w:val="both"/>
        <w:rPr>
          <w:rFonts w:ascii="Verdana" w:hAnsi="Verdana"/>
          <w:lang w:val="hr-HR"/>
        </w:rPr>
      </w:pPr>
      <w:r w:rsidRPr="00B443F7">
        <w:rPr>
          <w:rFonts w:ascii="Verdana" w:hAnsi="Verdana"/>
          <w:lang w:val="hr-HR"/>
        </w:rPr>
        <w:t xml:space="preserve">Potpore se dodjeljuju za organizaciju sajmova i manifestacija u Brodsko-posavskoj županiji u vezi s poduzetništvom i obrtništvom u 2025. godini, a priznaju se i troškovi nastali prije objave Javnog poziva (troškovi nastali od 01.01.2025.). </w:t>
      </w:r>
    </w:p>
    <w:p w14:paraId="5E55AD37" w14:textId="77777777" w:rsidR="00B443F7" w:rsidRPr="00B443F7" w:rsidRDefault="00B443F7" w:rsidP="00B443F7">
      <w:pPr>
        <w:spacing w:after="200" w:line="276" w:lineRule="auto"/>
        <w:jc w:val="both"/>
        <w:rPr>
          <w:rFonts w:ascii="Verdana" w:hAnsi="Verdana"/>
          <w:b/>
          <w:lang w:val="hr-HR"/>
        </w:rPr>
      </w:pPr>
      <w:r w:rsidRPr="00B443F7">
        <w:rPr>
          <w:rFonts w:ascii="Verdana" w:hAnsi="Verdana"/>
          <w:b/>
          <w:lang w:val="hr-HR"/>
        </w:rPr>
        <w:t>Prihvatljivi troškovi su:</w:t>
      </w:r>
    </w:p>
    <w:p w14:paraId="17E2F9E3" w14:textId="77777777" w:rsidR="00B443F7" w:rsidRPr="00B443F7" w:rsidRDefault="00B443F7" w:rsidP="00B443F7">
      <w:pPr>
        <w:numPr>
          <w:ilvl w:val="0"/>
          <w:numId w:val="16"/>
        </w:numPr>
        <w:spacing w:after="200" w:line="276" w:lineRule="auto"/>
        <w:contextualSpacing/>
        <w:jc w:val="both"/>
        <w:rPr>
          <w:rFonts w:ascii="Verdana" w:hAnsi="Verdana"/>
          <w:lang w:val="hr-HR"/>
        </w:rPr>
      </w:pPr>
      <w:r w:rsidRPr="00B443F7">
        <w:rPr>
          <w:rFonts w:ascii="Verdana" w:hAnsi="Verdana"/>
          <w:lang w:val="hr-HR"/>
        </w:rPr>
        <w:t>troškovi zakupa prostora za potrebe održavanje sajma;</w:t>
      </w:r>
    </w:p>
    <w:p w14:paraId="79994A4F" w14:textId="77777777" w:rsidR="00B443F7" w:rsidRPr="00B443F7" w:rsidRDefault="00B443F7" w:rsidP="00B443F7">
      <w:pPr>
        <w:numPr>
          <w:ilvl w:val="0"/>
          <w:numId w:val="16"/>
        </w:numPr>
        <w:spacing w:after="200" w:line="276" w:lineRule="auto"/>
        <w:contextualSpacing/>
        <w:jc w:val="both"/>
        <w:rPr>
          <w:rFonts w:ascii="Verdana" w:hAnsi="Verdana"/>
          <w:lang w:val="hr-HR"/>
        </w:rPr>
      </w:pPr>
      <w:r w:rsidRPr="00B443F7">
        <w:rPr>
          <w:rFonts w:ascii="Verdana" w:hAnsi="Verdana"/>
          <w:lang w:val="hr-HR"/>
        </w:rPr>
        <w:t>troškovi uređenja i opremanja prostora za održavanje sajma;</w:t>
      </w:r>
    </w:p>
    <w:p w14:paraId="08C4B888" w14:textId="77777777" w:rsidR="00B443F7" w:rsidRPr="00B443F7" w:rsidRDefault="00B443F7" w:rsidP="00B443F7">
      <w:pPr>
        <w:numPr>
          <w:ilvl w:val="0"/>
          <w:numId w:val="16"/>
        </w:numPr>
        <w:spacing w:after="200" w:line="276" w:lineRule="auto"/>
        <w:contextualSpacing/>
        <w:jc w:val="both"/>
        <w:rPr>
          <w:rFonts w:ascii="Verdana" w:hAnsi="Verdana"/>
          <w:lang w:val="hr-HR"/>
        </w:rPr>
      </w:pPr>
      <w:r w:rsidRPr="00B443F7">
        <w:rPr>
          <w:rFonts w:ascii="Verdana" w:hAnsi="Verdana"/>
          <w:lang w:val="hr-HR"/>
        </w:rPr>
        <w:t>troškovi najma opreme (audio i vizualna tehnika, pozornica, šator i dr.);</w:t>
      </w:r>
    </w:p>
    <w:p w14:paraId="7DE7E862" w14:textId="77777777" w:rsidR="00B443F7" w:rsidRPr="00B443F7" w:rsidRDefault="00B443F7" w:rsidP="00B443F7">
      <w:pPr>
        <w:numPr>
          <w:ilvl w:val="0"/>
          <w:numId w:val="16"/>
        </w:numPr>
        <w:spacing w:after="200" w:line="276" w:lineRule="auto"/>
        <w:ind w:right="-283"/>
        <w:contextualSpacing/>
        <w:jc w:val="both"/>
        <w:rPr>
          <w:rFonts w:ascii="Verdana" w:hAnsi="Verdana"/>
          <w:lang w:val="hr-HR"/>
        </w:rPr>
      </w:pPr>
      <w:r w:rsidRPr="00B443F7">
        <w:rPr>
          <w:rFonts w:ascii="Verdana" w:hAnsi="Verdana"/>
          <w:lang w:val="hr-HR"/>
        </w:rPr>
        <w:lastRenderedPageBreak/>
        <w:t>troškovi promocije sajma (izrada promidžbenih materijala o sajmu, izrada web stranice sajma, medijsko oglašavanje sajma - oglašavanje u tisku, na radiju, vanjsko oglašavanje-plakati/billboard i sl., online oglašavanje);</w:t>
      </w:r>
    </w:p>
    <w:p w14:paraId="44CAF388" w14:textId="77777777" w:rsidR="00B443F7" w:rsidRPr="00B443F7" w:rsidRDefault="00B443F7" w:rsidP="00B443F7">
      <w:pPr>
        <w:numPr>
          <w:ilvl w:val="0"/>
          <w:numId w:val="16"/>
        </w:numPr>
        <w:spacing w:after="200" w:line="276" w:lineRule="auto"/>
        <w:ind w:right="-283"/>
        <w:contextualSpacing/>
        <w:jc w:val="both"/>
        <w:rPr>
          <w:rFonts w:ascii="Verdana" w:hAnsi="Verdana"/>
          <w:lang w:val="hr-HR"/>
        </w:rPr>
      </w:pPr>
      <w:r w:rsidRPr="00B443F7">
        <w:rPr>
          <w:rFonts w:ascii="Verdana" w:hAnsi="Verdana"/>
          <w:lang w:val="hr-HR"/>
        </w:rPr>
        <w:t>drugi opravdani troškovi koji su u neposrednoj vezi s organizacijom sajma ili manifestacije.</w:t>
      </w:r>
    </w:p>
    <w:p w14:paraId="38ED9308" w14:textId="77777777" w:rsidR="00B443F7" w:rsidRPr="00B443F7" w:rsidRDefault="00B443F7" w:rsidP="00B443F7">
      <w:pPr>
        <w:spacing w:after="200" w:line="276" w:lineRule="auto"/>
        <w:ind w:left="360"/>
        <w:contextualSpacing/>
        <w:jc w:val="both"/>
        <w:rPr>
          <w:rFonts w:ascii="Verdana" w:hAnsi="Verdana"/>
          <w:lang w:val="hr-HR"/>
        </w:rPr>
      </w:pPr>
    </w:p>
    <w:p w14:paraId="0D2E5F98" w14:textId="77777777" w:rsidR="00B443F7" w:rsidRPr="00B443F7" w:rsidRDefault="00B443F7" w:rsidP="00B443F7">
      <w:pPr>
        <w:spacing w:after="200" w:line="276" w:lineRule="auto"/>
        <w:jc w:val="both"/>
        <w:rPr>
          <w:rFonts w:ascii="Verdana" w:hAnsi="Verdana"/>
          <w:b/>
          <w:lang w:val="hr-HR"/>
        </w:rPr>
      </w:pPr>
      <w:r w:rsidRPr="00B443F7">
        <w:rPr>
          <w:rFonts w:ascii="Verdana" w:hAnsi="Verdana"/>
          <w:b/>
          <w:lang w:val="hr-HR"/>
        </w:rPr>
        <w:t>Neprihvatljivi troškovi su:</w:t>
      </w:r>
    </w:p>
    <w:p w14:paraId="4715FAD9" w14:textId="77777777" w:rsidR="00B443F7" w:rsidRPr="00B443F7" w:rsidRDefault="00B443F7" w:rsidP="00B443F7">
      <w:pPr>
        <w:numPr>
          <w:ilvl w:val="0"/>
          <w:numId w:val="17"/>
        </w:numPr>
        <w:spacing w:after="0" w:line="276" w:lineRule="auto"/>
        <w:contextualSpacing/>
        <w:jc w:val="both"/>
        <w:rPr>
          <w:rFonts w:ascii="Verdana" w:hAnsi="Verdana"/>
          <w:lang w:val="hr-HR"/>
        </w:rPr>
      </w:pPr>
      <w:r w:rsidRPr="00B443F7">
        <w:rPr>
          <w:rFonts w:ascii="Verdana" w:hAnsi="Verdana"/>
          <w:lang w:val="hr-HR"/>
        </w:rPr>
        <w:t>troškovi nastali prije 01.01.2025. godine,</w:t>
      </w:r>
    </w:p>
    <w:p w14:paraId="31452C40" w14:textId="77777777" w:rsidR="00B443F7" w:rsidRPr="00B443F7" w:rsidRDefault="00B443F7" w:rsidP="00B443F7">
      <w:pPr>
        <w:numPr>
          <w:ilvl w:val="0"/>
          <w:numId w:val="17"/>
        </w:numPr>
        <w:spacing w:after="0" w:line="276" w:lineRule="auto"/>
        <w:ind w:right="-283"/>
        <w:contextualSpacing/>
        <w:jc w:val="both"/>
        <w:rPr>
          <w:rFonts w:ascii="Verdana" w:hAnsi="Verdana"/>
          <w:lang w:val="hr-HR"/>
        </w:rPr>
      </w:pPr>
      <w:r w:rsidRPr="00B443F7">
        <w:rPr>
          <w:rFonts w:ascii="Verdana" w:hAnsi="Verdana"/>
          <w:lang w:val="hr-HR"/>
        </w:rPr>
        <w:t>porez na dodanu vrijednost (osim za gospodarske subjekte koji nisu u sustavu PDV-a);</w:t>
      </w:r>
    </w:p>
    <w:p w14:paraId="45BF6FC9" w14:textId="77777777" w:rsidR="00B443F7" w:rsidRPr="00B443F7" w:rsidRDefault="00B443F7" w:rsidP="00B443F7">
      <w:pPr>
        <w:numPr>
          <w:ilvl w:val="0"/>
          <w:numId w:val="17"/>
        </w:numPr>
        <w:spacing w:after="0" w:line="276" w:lineRule="auto"/>
        <w:ind w:right="-283"/>
        <w:contextualSpacing/>
        <w:jc w:val="both"/>
        <w:rPr>
          <w:rFonts w:ascii="Verdana" w:hAnsi="Verdana"/>
          <w:lang w:val="hr-HR"/>
        </w:rPr>
      </w:pPr>
      <w:r w:rsidRPr="00B443F7">
        <w:rPr>
          <w:rFonts w:ascii="Verdana" w:hAnsi="Verdana"/>
          <w:lang w:val="hr-HR"/>
        </w:rPr>
        <w:t>troškovi redovnog poslovanja organizatora sajma (plaće i troškovi prijevoza zaposlenih, porezi, doprinosi, kamate);</w:t>
      </w:r>
    </w:p>
    <w:p w14:paraId="5C30585F" w14:textId="77777777" w:rsidR="00B443F7" w:rsidRPr="00B443F7" w:rsidRDefault="00B443F7" w:rsidP="00B443F7">
      <w:pPr>
        <w:numPr>
          <w:ilvl w:val="0"/>
          <w:numId w:val="17"/>
        </w:numPr>
        <w:spacing w:after="200" w:line="276" w:lineRule="auto"/>
        <w:ind w:right="-283"/>
        <w:contextualSpacing/>
        <w:jc w:val="both"/>
        <w:rPr>
          <w:rFonts w:ascii="Verdana" w:hAnsi="Verdana"/>
          <w:lang w:val="hr-HR"/>
        </w:rPr>
      </w:pPr>
      <w:r w:rsidRPr="00B443F7">
        <w:rPr>
          <w:rFonts w:ascii="Verdana" w:hAnsi="Verdana"/>
          <w:lang w:val="hr-HR"/>
        </w:rPr>
        <w:t>izrada promidžbenih materijala nevezanih uz sajam (prospekti, karte, CD, DVD, filmovi, grafičko oblikovanje i izrada oglasa i dr. promotivnih alata i dr.);</w:t>
      </w:r>
    </w:p>
    <w:p w14:paraId="45BB12FF" w14:textId="77777777" w:rsidR="00B443F7" w:rsidRPr="00B443F7" w:rsidRDefault="00B443F7" w:rsidP="00B443F7">
      <w:pPr>
        <w:numPr>
          <w:ilvl w:val="0"/>
          <w:numId w:val="17"/>
        </w:numPr>
        <w:spacing w:after="200" w:line="276" w:lineRule="auto"/>
        <w:contextualSpacing/>
        <w:jc w:val="both"/>
        <w:rPr>
          <w:rFonts w:ascii="Verdana" w:hAnsi="Verdana"/>
          <w:lang w:val="hr-HR"/>
        </w:rPr>
      </w:pPr>
      <w:r w:rsidRPr="00B443F7">
        <w:rPr>
          <w:rFonts w:ascii="Verdana" w:hAnsi="Verdana"/>
          <w:lang w:val="hr-HR"/>
        </w:rPr>
        <w:t>troškovi prehrane, keteringa ili slično;</w:t>
      </w:r>
    </w:p>
    <w:p w14:paraId="34D49C5A" w14:textId="77777777" w:rsidR="00B443F7" w:rsidRPr="00B443F7" w:rsidRDefault="00B443F7" w:rsidP="00B443F7">
      <w:pPr>
        <w:numPr>
          <w:ilvl w:val="0"/>
          <w:numId w:val="17"/>
        </w:numPr>
        <w:spacing w:after="200" w:line="276" w:lineRule="auto"/>
        <w:contextualSpacing/>
        <w:jc w:val="both"/>
        <w:rPr>
          <w:rFonts w:ascii="Verdana" w:hAnsi="Verdana"/>
          <w:lang w:val="hr-HR"/>
        </w:rPr>
      </w:pPr>
      <w:r w:rsidRPr="00B443F7">
        <w:rPr>
          <w:rFonts w:ascii="Verdana" w:hAnsi="Verdana"/>
          <w:lang w:val="hr-HR"/>
        </w:rPr>
        <w:t>honorara (temeljem ugovora) izvođača i vanjskih suradnika;</w:t>
      </w:r>
    </w:p>
    <w:p w14:paraId="5B7EE8C2" w14:textId="77777777" w:rsidR="00B443F7" w:rsidRPr="00B443F7" w:rsidRDefault="00B443F7" w:rsidP="00B443F7">
      <w:pPr>
        <w:numPr>
          <w:ilvl w:val="0"/>
          <w:numId w:val="17"/>
        </w:numPr>
        <w:spacing w:after="200" w:line="276" w:lineRule="auto"/>
        <w:contextualSpacing/>
        <w:jc w:val="both"/>
        <w:rPr>
          <w:rFonts w:ascii="Verdana" w:hAnsi="Verdana"/>
          <w:lang w:val="hr-HR"/>
        </w:rPr>
      </w:pPr>
      <w:r w:rsidRPr="00B443F7">
        <w:rPr>
          <w:rFonts w:ascii="Verdana" w:hAnsi="Verdana"/>
          <w:lang w:val="hr-HR"/>
        </w:rPr>
        <w:t>troškovi dnevnica, smještaja i prijevoza sudionika na sajmu;</w:t>
      </w:r>
    </w:p>
    <w:p w14:paraId="2EB43FEE" w14:textId="77777777" w:rsidR="00B443F7" w:rsidRPr="00B443F7" w:rsidRDefault="00B443F7" w:rsidP="00B443F7">
      <w:pPr>
        <w:numPr>
          <w:ilvl w:val="0"/>
          <w:numId w:val="17"/>
        </w:numPr>
        <w:spacing w:after="200" w:line="276" w:lineRule="auto"/>
        <w:contextualSpacing/>
        <w:jc w:val="both"/>
        <w:rPr>
          <w:rFonts w:ascii="Verdana" w:hAnsi="Verdana"/>
          <w:lang w:val="hr-HR"/>
        </w:rPr>
      </w:pPr>
      <w:r w:rsidRPr="00B443F7">
        <w:rPr>
          <w:rFonts w:ascii="Verdana" w:hAnsi="Verdana"/>
          <w:lang w:val="hr-HR"/>
        </w:rPr>
        <w:t>ostali troškovi nespomenuti kao prihvatljivi.</w:t>
      </w:r>
    </w:p>
    <w:p w14:paraId="5405650D" w14:textId="77777777" w:rsidR="00B443F7" w:rsidRPr="00B443F7" w:rsidRDefault="00B443F7" w:rsidP="00B443F7">
      <w:pPr>
        <w:spacing w:after="200" w:line="276" w:lineRule="auto"/>
        <w:ind w:left="360"/>
        <w:contextualSpacing/>
        <w:jc w:val="both"/>
        <w:rPr>
          <w:rFonts w:ascii="Verdana" w:hAnsi="Verdana"/>
          <w:lang w:val="hr-HR"/>
        </w:rPr>
      </w:pPr>
    </w:p>
    <w:p w14:paraId="6E028A86" w14:textId="77777777" w:rsidR="00B443F7" w:rsidRPr="00B443F7" w:rsidRDefault="00B443F7" w:rsidP="00B443F7">
      <w:pPr>
        <w:spacing w:after="200" w:line="276" w:lineRule="auto"/>
        <w:ind w:right="-283"/>
        <w:jc w:val="both"/>
        <w:rPr>
          <w:rFonts w:ascii="Verdana" w:hAnsi="Verdana"/>
          <w:lang w:val="hr-HR"/>
        </w:rPr>
      </w:pPr>
      <w:bookmarkStart w:id="2" w:name="_Hlk65614495"/>
      <w:r w:rsidRPr="00B443F7">
        <w:rPr>
          <w:rFonts w:ascii="Verdana" w:hAnsi="Verdana"/>
          <w:lang w:val="hr-HR"/>
        </w:rPr>
        <w:t xml:space="preserve">Intenzitet potpore označava udio sredstava s kojim davatelj potpore sudjeluje u financiranju Projekta i može dosegnuti do maksimalno 50% ukupno prihvatljivih troškova s tim da najviši iznos pojedinačne potpore može iznositi 5.000,00 eura. </w:t>
      </w:r>
    </w:p>
    <w:p w14:paraId="7289189C" w14:textId="77777777" w:rsidR="00B443F7" w:rsidRPr="00B443F7" w:rsidRDefault="00B443F7" w:rsidP="00B443F7">
      <w:pPr>
        <w:spacing w:after="200" w:line="276" w:lineRule="auto"/>
        <w:ind w:right="-283"/>
        <w:jc w:val="both"/>
        <w:rPr>
          <w:rFonts w:ascii="Verdana" w:hAnsi="Verdana"/>
          <w:b/>
          <w:bCs/>
          <w:lang w:val="hr-HR"/>
        </w:rPr>
      </w:pPr>
      <w:r w:rsidRPr="00B443F7">
        <w:rPr>
          <w:rFonts w:ascii="Verdana" w:hAnsi="Verdana"/>
          <w:b/>
          <w:bCs/>
          <w:lang w:val="hr-HR"/>
        </w:rPr>
        <w:t>Jednom poduzetniku mogu se dodijeliti u jednoj kalendarskoj godini dvije potpore u okviru ovog Projekta.</w:t>
      </w:r>
    </w:p>
    <w:p w14:paraId="10820219" w14:textId="77777777" w:rsidR="00B443F7" w:rsidRPr="00B443F7" w:rsidRDefault="00B443F7" w:rsidP="00B443F7">
      <w:pPr>
        <w:spacing w:after="200" w:line="276" w:lineRule="auto"/>
        <w:ind w:right="-283"/>
        <w:jc w:val="both"/>
        <w:rPr>
          <w:rFonts w:ascii="Verdana" w:hAnsi="Verdana"/>
          <w:b/>
          <w:lang w:val="hr-HR"/>
        </w:rPr>
      </w:pPr>
      <w:r w:rsidRPr="00B443F7">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6697426F" w14:textId="77777777" w:rsidR="00B443F7" w:rsidRPr="00B443F7" w:rsidRDefault="00B443F7" w:rsidP="00B443F7">
      <w:pPr>
        <w:spacing w:after="200" w:line="276" w:lineRule="auto"/>
        <w:ind w:right="-283"/>
        <w:jc w:val="both"/>
        <w:rPr>
          <w:rFonts w:ascii="Verdana" w:hAnsi="Verdana"/>
          <w:lang w:val="hr-HR"/>
        </w:rPr>
      </w:pPr>
      <w:r w:rsidRPr="00B443F7">
        <w:rPr>
          <w:rFonts w:ascii="Verdana" w:hAnsi="Verdana"/>
          <w:lang w:val="hr-HR"/>
        </w:rPr>
        <w:t>U slučaju da korisnik potpore stekne pravo na potporu u trenutku kada po ovom Projektu preostane manji iznos sredstava od zatraženog iznosa potpore, korisniku će se dodijeliti potpora u visini preostalog iznosa.</w:t>
      </w:r>
    </w:p>
    <w:p w14:paraId="53DC95DB" w14:textId="77777777" w:rsidR="00B443F7" w:rsidRPr="00B443F7" w:rsidRDefault="00B443F7" w:rsidP="00B443F7">
      <w:pPr>
        <w:spacing w:after="0" w:line="240" w:lineRule="auto"/>
        <w:ind w:right="-284"/>
        <w:jc w:val="both"/>
        <w:rPr>
          <w:rFonts w:ascii="Verdana" w:eastAsia="Times New Roman" w:hAnsi="Verdana" w:cs="Arial"/>
          <w:b/>
          <w:bCs/>
          <w:u w:val="single"/>
          <w:lang w:val="hr-HR" w:eastAsia="hr-HR"/>
        </w:rPr>
      </w:pPr>
      <w:r w:rsidRPr="00B443F7">
        <w:rPr>
          <w:rFonts w:ascii="Verdana" w:eastAsia="Times New Roman" w:hAnsi="Verdana" w:cs="Arial"/>
          <w:b/>
          <w:bCs/>
          <w:u w:val="single"/>
          <w:lang w:val="hr-HR" w:eastAsia="hr-HR"/>
        </w:rPr>
        <w:t>Dokumentacija za obrte:</w:t>
      </w:r>
    </w:p>
    <w:p w14:paraId="506DE439" w14:textId="77777777" w:rsidR="00B443F7" w:rsidRPr="00B443F7" w:rsidRDefault="00B443F7" w:rsidP="00B443F7">
      <w:pPr>
        <w:numPr>
          <w:ilvl w:val="0"/>
          <w:numId w:val="29"/>
        </w:numPr>
        <w:spacing w:after="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 Prijavni obrazac ORG SAJM BPŽ/25;</w:t>
      </w:r>
    </w:p>
    <w:p w14:paraId="22D94D9A" w14:textId="77777777" w:rsidR="00B443F7" w:rsidRPr="00B443F7" w:rsidRDefault="00B443F7" w:rsidP="00B443F7">
      <w:pPr>
        <w:numPr>
          <w:ilvl w:val="0"/>
          <w:numId w:val="29"/>
        </w:numPr>
        <w:spacing w:after="0" w:line="276" w:lineRule="auto"/>
        <w:ind w:right="-283"/>
        <w:contextualSpacing/>
        <w:jc w:val="both"/>
        <w:rPr>
          <w:rFonts w:ascii="Verdana" w:eastAsia="Calibri" w:hAnsi="Verdana" w:cs="Arial"/>
          <w:lang w:val="hr-HR"/>
        </w:rPr>
      </w:pPr>
      <w:r w:rsidRPr="00B443F7">
        <w:rPr>
          <w:rFonts w:ascii="Verdana" w:eastAsia="Calibri" w:hAnsi="Verdana" w:cs="Arial"/>
          <w:lang w:val="hr-HR"/>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0582E032"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ispunjena Izjava o usklađenosti s uvjetima Javnog poziva ORG SAJM BPŽ/25;</w:t>
      </w:r>
    </w:p>
    <w:p w14:paraId="08DF8A13"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 obrazac Skupne izjave;</w:t>
      </w:r>
    </w:p>
    <w:p w14:paraId="02C0BF51"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 obrazac Izjave o razvrstavanju poduzetnika s obzirom na veličinu;</w:t>
      </w:r>
    </w:p>
    <w:p w14:paraId="377833AF"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lastRenderedPageBreak/>
        <w:t>izvadak iz obrtnog registra (za obrte) ne stariji od 30 dana od dana podnošenja prijave (</w:t>
      </w:r>
      <w:r w:rsidRPr="00B443F7">
        <w:rPr>
          <w:rFonts w:ascii="Verdana" w:eastAsia="Calibri" w:hAnsi="Verdana" w:cs="Arial"/>
          <w:b/>
          <w:lang w:val="hr-HR"/>
        </w:rPr>
        <w:t>traži</w:t>
      </w:r>
      <w:r w:rsidRPr="00B443F7">
        <w:rPr>
          <w:rFonts w:ascii="Verdana" w:eastAsia="Calibri" w:hAnsi="Verdana" w:cs="Arial"/>
          <w:lang w:val="hr-HR"/>
        </w:rPr>
        <w:t xml:space="preserve"> </w:t>
      </w:r>
      <w:r w:rsidRPr="00B443F7">
        <w:rPr>
          <w:rFonts w:ascii="Verdana" w:eastAsia="Calibri" w:hAnsi="Verdana" w:cs="Arial"/>
          <w:b/>
          <w:lang w:val="hr-HR"/>
        </w:rPr>
        <w:t>se ispis elektroničke isprave s odgovarajućih službenih stranica Obrtnog registra s datumom koji je vidljiv</w:t>
      </w:r>
      <w:r w:rsidRPr="00B443F7">
        <w:rPr>
          <w:rFonts w:ascii="Verdana" w:eastAsia="Calibri" w:hAnsi="Verdana" w:cs="Arial"/>
          <w:lang w:val="hr-HR"/>
        </w:rPr>
        <w:t>);</w:t>
      </w:r>
    </w:p>
    <w:p w14:paraId="19638F54" w14:textId="77777777" w:rsidR="00B443F7" w:rsidRPr="00B443F7" w:rsidRDefault="00B443F7" w:rsidP="00B443F7">
      <w:pPr>
        <w:numPr>
          <w:ilvl w:val="0"/>
          <w:numId w:val="29"/>
        </w:numPr>
        <w:spacing w:after="0" w:line="276" w:lineRule="auto"/>
        <w:ind w:right="-284"/>
        <w:contextualSpacing/>
        <w:jc w:val="both"/>
        <w:rPr>
          <w:rFonts w:ascii="Verdana" w:hAnsi="Verdana" w:cs="Arial"/>
        </w:rPr>
      </w:pPr>
      <w:r w:rsidRPr="00B443F7">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1B7E5053" w14:textId="77777777" w:rsidR="00B443F7" w:rsidRPr="00B443F7" w:rsidRDefault="00B443F7" w:rsidP="00B443F7">
      <w:pPr>
        <w:numPr>
          <w:ilvl w:val="0"/>
          <w:numId w:val="29"/>
        </w:numPr>
        <w:spacing w:after="0" w:line="276" w:lineRule="auto"/>
        <w:ind w:right="-283"/>
        <w:contextualSpacing/>
        <w:jc w:val="both"/>
        <w:rPr>
          <w:rFonts w:ascii="Verdana" w:hAnsi="Verdana" w:cs="Arial"/>
        </w:rPr>
      </w:pPr>
      <w:r w:rsidRPr="00B443F7">
        <w:rPr>
          <w:rFonts w:ascii="Verdana" w:hAnsi="Verdana" w:cs="Arial"/>
        </w:rPr>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B443F7">
        <w:rPr>
          <w:rFonts w:ascii="Verdana" w:hAnsi="Verdana" w:cs="Arial"/>
          <w:b/>
          <w:bCs/>
        </w:rPr>
        <w:t>jednog zaposlenog</w:t>
      </w:r>
      <w:r w:rsidRPr="00B443F7">
        <w:rPr>
          <w:rFonts w:ascii="Verdana" w:hAnsi="Verdana" w:cs="Arial"/>
        </w:rPr>
        <w:t xml:space="preserve"> ili potvrda o podacima  evidentiranim u matičnoj evidenciji Hrvatskog zavoda za mirovinsko osiguranje o radnom stažu za </w:t>
      </w:r>
      <w:r w:rsidRPr="00B443F7">
        <w:rPr>
          <w:rFonts w:ascii="Verdana" w:hAnsi="Verdana" w:cs="Arial"/>
          <w:b/>
          <w:bCs/>
        </w:rPr>
        <w:t>jednog zaposlenog</w:t>
      </w:r>
      <w:r w:rsidRPr="00B443F7">
        <w:rPr>
          <w:rFonts w:ascii="Verdana" w:hAnsi="Verdana" w:cs="Arial"/>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57DC4C94" w14:textId="77777777" w:rsidR="00B443F7" w:rsidRPr="00B443F7" w:rsidRDefault="00B443F7" w:rsidP="00B443F7">
      <w:pPr>
        <w:numPr>
          <w:ilvl w:val="0"/>
          <w:numId w:val="28"/>
        </w:numPr>
        <w:spacing w:after="200" w:line="276" w:lineRule="auto"/>
        <w:ind w:right="-284"/>
        <w:contextualSpacing/>
        <w:jc w:val="both"/>
        <w:rPr>
          <w:rFonts w:ascii="Verdana" w:hAnsi="Verdana" w:cs="Arial"/>
        </w:rPr>
      </w:pPr>
      <w:r w:rsidRPr="00B443F7">
        <w:rPr>
          <w:rFonts w:ascii="Verdana" w:hAnsi="Verdana" w:cs="Arial"/>
        </w:rPr>
        <w:t>preslika obrazca JOPPD (stranica A i B) za prethodni mjesec u 2025. godini i potvrda Porezne uprave o njegovom zaprimanju (JOPPD obrazac i potvrdu porezne uprave o njegovom zaprimanju nisu u obvezi dostavljati obrti koji imaju paušalno oporezivanje dohotka i nije im dostupan JOPPD obrazac);</w:t>
      </w:r>
    </w:p>
    <w:p w14:paraId="3972AE18" w14:textId="77777777" w:rsidR="00B443F7" w:rsidRPr="00B443F7" w:rsidRDefault="00B443F7" w:rsidP="00B443F7">
      <w:pPr>
        <w:numPr>
          <w:ilvl w:val="0"/>
          <w:numId w:val="28"/>
        </w:numPr>
        <w:spacing w:after="200" w:line="240" w:lineRule="auto"/>
        <w:ind w:right="-284"/>
        <w:contextualSpacing/>
        <w:jc w:val="both"/>
        <w:rPr>
          <w:rFonts w:ascii="Verdana" w:eastAsia="Calibri" w:hAnsi="Verdana" w:cs="Arial"/>
          <w:lang w:val="hr-HR"/>
        </w:rPr>
      </w:pPr>
      <w:r w:rsidRPr="00B443F7">
        <w:rPr>
          <w:rFonts w:ascii="Verdana" w:eastAsia="Calibri" w:hAnsi="Verdana" w:cs="Arial"/>
          <w:lang w:val="hr-HR"/>
        </w:rPr>
        <w:t>presliku dokumenta iz kojeg je vidljiv IBAN podnositelja zahtjeva;</w:t>
      </w:r>
    </w:p>
    <w:p w14:paraId="7F8DB0DF" w14:textId="77777777" w:rsidR="00B443F7" w:rsidRPr="00B443F7" w:rsidRDefault="00B443F7" w:rsidP="00B443F7">
      <w:pPr>
        <w:numPr>
          <w:ilvl w:val="0"/>
          <w:numId w:val="28"/>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preslike predračuna (ponuda), ugovora ili računa za troškove zakupa prostora za potrebe održavanje sajma, uređenja i opremanja prostora za održavanje sajma, najma opreme (audio i vizualna tehnika, pozornica, šator i dr.), promocije sajma (izradu promidžbenih materijala o sajmu, izrada web stranice sajma, medijsko oglašavanje sajma, - oglašavanje u tisku, na radiju, vanjsko oglašavanje – plakati/billboard i sl., online oglašavanje) te za druge opravdane troškove koji su u neposrednoj vezi s organizacijom sajma ili manifestacije koji glase na Podnositelja prijave i izvodi po transakcijskom računu kojima se dokazuje izvršeno plaćanje.</w:t>
      </w:r>
    </w:p>
    <w:p w14:paraId="79C75943" w14:textId="77777777" w:rsidR="00B443F7" w:rsidRPr="00B443F7" w:rsidRDefault="00B443F7" w:rsidP="00B443F7">
      <w:pPr>
        <w:spacing w:after="200" w:line="276" w:lineRule="auto"/>
        <w:ind w:left="360" w:right="-284"/>
        <w:contextualSpacing/>
        <w:jc w:val="both"/>
        <w:rPr>
          <w:rFonts w:ascii="Verdana" w:eastAsia="Calibri" w:hAnsi="Verdana" w:cs="Arial"/>
          <w:lang w:val="hr-HR"/>
        </w:rPr>
      </w:pPr>
    </w:p>
    <w:p w14:paraId="6FB86216" w14:textId="77777777" w:rsidR="00B443F7" w:rsidRPr="00B443F7" w:rsidRDefault="00B443F7" w:rsidP="00B443F7">
      <w:pPr>
        <w:spacing w:after="0" w:line="240" w:lineRule="auto"/>
        <w:ind w:right="-284"/>
        <w:jc w:val="both"/>
        <w:rPr>
          <w:rFonts w:ascii="Verdana" w:eastAsia="Times New Roman" w:hAnsi="Verdana" w:cs="Arial"/>
          <w:b/>
          <w:bCs/>
          <w:u w:val="single"/>
          <w:lang w:val="hr-HR" w:eastAsia="hr-HR"/>
        </w:rPr>
      </w:pPr>
      <w:r w:rsidRPr="00B443F7">
        <w:rPr>
          <w:rFonts w:ascii="Verdana" w:eastAsia="Times New Roman" w:hAnsi="Verdana" w:cs="Arial"/>
          <w:b/>
          <w:bCs/>
          <w:u w:val="single"/>
          <w:lang w:val="hr-HR" w:eastAsia="hr-HR"/>
        </w:rPr>
        <w:t>Dokumentacija za trgovačka društva:</w:t>
      </w:r>
    </w:p>
    <w:p w14:paraId="0F97E4D9" w14:textId="77777777" w:rsidR="00B443F7" w:rsidRPr="00B443F7" w:rsidRDefault="00B443F7" w:rsidP="00B443F7">
      <w:pPr>
        <w:numPr>
          <w:ilvl w:val="0"/>
          <w:numId w:val="29"/>
        </w:numPr>
        <w:spacing w:after="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 Prijavni obrazac ORG SAJM BPŽ/25;</w:t>
      </w:r>
    </w:p>
    <w:p w14:paraId="5133203D" w14:textId="77777777" w:rsidR="00B443F7" w:rsidRPr="00B443F7" w:rsidRDefault="00B443F7" w:rsidP="00B443F7">
      <w:pPr>
        <w:numPr>
          <w:ilvl w:val="0"/>
          <w:numId w:val="29"/>
        </w:numPr>
        <w:spacing w:after="0" w:line="276" w:lineRule="auto"/>
        <w:ind w:right="-283"/>
        <w:contextualSpacing/>
        <w:jc w:val="both"/>
        <w:rPr>
          <w:rFonts w:ascii="Verdana" w:eastAsia="Calibri" w:hAnsi="Verdana" w:cs="Arial"/>
          <w:lang w:val="hr-HR"/>
        </w:rPr>
      </w:pPr>
      <w:r w:rsidRPr="00B443F7">
        <w:rPr>
          <w:rFonts w:ascii="Verdana" w:eastAsia="Calibri" w:hAnsi="Verdana" w:cs="Arial"/>
          <w:lang w:val="hr-HR"/>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3168A1F9"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ispunjena Izjava o usklađenosti s uvjetima Javnog poziva ORG SAJM BPŽ/25;</w:t>
      </w:r>
    </w:p>
    <w:p w14:paraId="161A90D2"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 obrazac Skupne izjave;</w:t>
      </w:r>
    </w:p>
    <w:p w14:paraId="14328715"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ispunjen obrazac Izjave o razvrstavanju poduzetnika s obzirom na veličinu;</w:t>
      </w:r>
    </w:p>
    <w:p w14:paraId="7174EC58" w14:textId="77777777" w:rsidR="00B443F7" w:rsidRPr="00B443F7" w:rsidRDefault="00B443F7" w:rsidP="00B443F7">
      <w:pPr>
        <w:numPr>
          <w:ilvl w:val="0"/>
          <w:numId w:val="29"/>
        </w:numPr>
        <w:spacing w:after="200" w:line="276" w:lineRule="auto"/>
        <w:ind w:right="-284"/>
        <w:contextualSpacing/>
        <w:jc w:val="both"/>
        <w:rPr>
          <w:rFonts w:ascii="Verdana" w:hAnsi="Verdana" w:cs="Arial"/>
        </w:rPr>
      </w:pPr>
      <w:r w:rsidRPr="00B443F7">
        <w:rPr>
          <w:rFonts w:ascii="Verdana" w:hAnsi="Verdana" w:cs="Arial"/>
        </w:rPr>
        <w:lastRenderedPageBreak/>
        <w:t>izvadak iz sudskog registra ne stariji od 30 dana od dana podnošenja prijave (</w:t>
      </w:r>
      <w:r w:rsidRPr="00B443F7">
        <w:rPr>
          <w:rFonts w:ascii="Verdana" w:hAnsi="Verdana" w:cs="Arial"/>
          <w:b/>
        </w:rPr>
        <w:t>traži se ispis elektroničke isprave s odgovarajućih službenih  stranica Sudskog registra s datumom koji je vidljiv</w:t>
      </w:r>
      <w:r w:rsidRPr="00B443F7">
        <w:rPr>
          <w:rFonts w:ascii="Verdana" w:hAnsi="Verdana" w:cs="Arial"/>
        </w:rPr>
        <w:t>);</w:t>
      </w:r>
    </w:p>
    <w:p w14:paraId="2D9BE342" w14:textId="77777777" w:rsidR="00B443F7" w:rsidRPr="00B443F7" w:rsidRDefault="00B443F7" w:rsidP="00B443F7">
      <w:pPr>
        <w:numPr>
          <w:ilvl w:val="0"/>
          <w:numId w:val="29"/>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preslika obavijesti o razvrstavanju poslovnog subjekta prema nacionalnoj klasifikaciji djelatnosti;</w:t>
      </w:r>
    </w:p>
    <w:p w14:paraId="506A150C" w14:textId="77777777" w:rsidR="00B443F7" w:rsidRPr="00B443F7" w:rsidRDefault="00B443F7" w:rsidP="00B443F7">
      <w:pPr>
        <w:numPr>
          <w:ilvl w:val="0"/>
          <w:numId w:val="29"/>
        </w:numPr>
        <w:spacing w:after="0" w:line="276" w:lineRule="auto"/>
        <w:ind w:right="-284"/>
        <w:contextualSpacing/>
        <w:jc w:val="both"/>
        <w:rPr>
          <w:rFonts w:ascii="Verdana" w:hAnsi="Verdana" w:cs="Arial"/>
        </w:rPr>
      </w:pPr>
      <w:r w:rsidRPr="00B443F7">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10B63E6F" w14:textId="77777777" w:rsidR="00B443F7" w:rsidRPr="00B443F7" w:rsidRDefault="00B443F7" w:rsidP="00B443F7">
      <w:pPr>
        <w:numPr>
          <w:ilvl w:val="0"/>
          <w:numId w:val="29"/>
        </w:numPr>
        <w:spacing w:after="0" w:line="276" w:lineRule="auto"/>
        <w:ind w:right="-283"/>
        <w:contextualSpacing/>
        <w:jc w:val="both"/>
        <w:rPr>
          <w:rFonts w:ascii="Verdana" w:hAnsi="Verdana" w:cs="Arial"/>
        </w:rPr>
      </w:pPr>
      <w:r w:rsidRPr="00B443F7">
        <w:rPr>
          <w:rFonts w:ascii="Verdana" w:hAnsi="Verdana" w:cs="Arial"/>
        </w:rPr>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B443F7">
        <w:rPr>
          <w:rFonts w:ascii="Verdana" w:hAnsi="Verdana" w:cs="Arial"/>
          <w:b/>
          <w:bCs/>
        </w:rPr>
        <w:t>jednog zaposlenog</w:t>
      </w:r>
      <w:r w:rsidRPr="00B443F7">
        <w:rPr>
          <w:rFonts w:ascii="Verdana" w:hAnsi="Verdana" w:cs="Arial"/>
        </w:rPr>
        <w:t xml:space="preserve"> ili potvrda o podacima  evidentiranim u matičnoj evidenciji Hrvatskog zavoda za mirovinsko osiguranje o radnom stažu za </w:t>
      </w:r>
      <w:r w:rsidRPr="00B443F7">
        <w:rPr>
          <w:rFonts w:ascii="Verdana" w:hAnsi="Verdana" w:cs="Arial"/>
          <w:b/>
          <w:bCs/>
        </w:rPr>
        <w:t>jednog zaposlenog</w:t>
      </w:r>
      <w:r w:rsidRPr="00B443F7">
        <w:rPr>
          <w:rFonts w:ascii="Verdana" w:hAnsi="Verdana" w:cs="Arial"/>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3A85F055" w14:textId="77777777" w:rsidR="00B443F7" w:rsidRPr="00B443F7" w:rsidRDefault="00B443F7" w:rsidP="00B443F7">
      <w:pPr>
        <w:numPr>
          <w:ilvl w:val="0"/>
          <w:numId w:val="28"/>
        </w:numPr>
        <w:spacing w:after="200" w:line="276" w:lineRule="auto"/>
        <w:ind w:right="-284"/>
        <w:contextualSpacing/>
        <w:jc w:val="both"/>
        <w:rPr>
          <w:rFonts w:ascii="Verdana" w:eastAsia="Calibri" w:hAnsi="Verdana" w:cs="Arial"/>
          <w:lang w:val="hr-HR"/>
        </w:rPr>
      </w:pPr>
      <w:r w:rsidRPr="00B443F7">
        <w:rPr>
          <w:rFonts w:ascii="Verdana" w:eastAsia="Calibri" w:hAnsi="Verdana" w:cs="Arial"/>
          <w:lang w:val="hr-HR"/>
        </w:rPr>
        <w:t>presliku obrasca JOPPD (stranica A i B) za prethodni mjesec u 2025. godini i potvrda Porezne uprave o njegovom zaprimanju;</w:t>
      </w:r>
    </w:p>
    <w:p w14:paraId="3F61B5B6" w14:textId="77777777" w:rsidR="00B443F7" w:rsidRPr="00B443F7" w:rsidRDefault="00B443F7" w:rsidP="00B443F7">
      <w:pPr>
        <w:numPr>
          <w:ilvl w:val="0"/>
          <w:numId w:val="28"/>
        </w:numPr>
        <w:spacing w:after="200" w:line="276" w:lineRule="auto"/>
        <w:ind w:left="709" w:right="-284"/>
        <w:contextualSpacing/>
        <w:jc w:val="both"/>
        <w:rPr>
          <w:rFonts w:ascii="Verdana" w:hAnsi="Verdana" w:cs="Arial"/>
        </w:rPr>
      </w:pPr>
      <w:r w:rsidRPr="00B443F7">
        <w:rPr>
          <w:rFonts w:ascii="Verdana" w:eastAsia="Calibri" w:hAnsi="Verdana" w:cs="Arial"/>
          <w:lang w:val="hr-HR"/>
        </w:rPr>
        <w:t>presliku dokumenta iz kojeg je vidljiv IBAN podnositelja zahtjeva;</w:t>
      </w:r>
    </w:p>
    <w:p w14:paraId="2284CFE0" w14:textId="77777777" w:rsidR="00B443F7" w:rsidRPr="00B443F7" w:rsidRDefault="00B443F7" w:rsidP="00B443F7">
      <w:pPr>
        <w:numPr>
          <w:ilvl w:val="0"/>
          <w:numId w:val="28"/>
        </w:numPr>
        <w:spacing w:after="0" w:line="276" w:lineRule="auto"/>
        <w:ind w:right="-284"/>
        <w:contextualSpacing/>
        <w:jc w:val="both"/>
        <w:rPr>
          <w:rFonts w:ascii="Verdana" w:eastAsia="Calibri" w:hAnsi="Verdana" w:cs="Arial"/>
          <w:lang w:val="hr-HR"/>
        </w:rPr>
      </w:pPr>
      <w:r w:rsidRPr="00B443F7">
        <w:rPr>
          <w:rFonts w:ascii="Verdana" w:eastAsia="Calibri" w:hAnsi="Verdana" w:cs="Arial"/>
          <w:lang w:val="hr-HR"/>
        </w:rPr>
        <w:t>preslike predračuna (ponuda), ugovora ili računa za troškove zakupa prostora za potrebe održavanje sajma, uređenja i opremanja prostora za održavanje sajma, najma opreme (audio i vizualna tehnika, pozornica, šator i dr.), promocije sajma (izradu promidžbenih materijala o sajmu, izrada web stranice sajma, medijsko oglašavanje sajma, - oglašavanje u tisku, na radiju, vanjsko oglašavanje – plakati/billboard i sl., online oglašavanje) te za druge opravdane troškove koji su u neposrednoj vezi s organizacijom sajma ili manifestacije koji glase na Podnositelja prijave i izvodi po transakcijskom računu kojima se dokazuje izvršeno plaćanje.</w:t>
      </w:r>
    </w:p>
    <w:p w14:paraId="5C278629" w14:textId="77777777" w:rsidR="00B443F7" w:rsidRPr="00B443F7" w:rsidRDefault="00B443F7" w:rsidP="00B443F7">
      <w:pPr>
        <w:spacing w:after="0" w:line="276" w:lineRule="auto"/>
        <w:ind w:right="-284"/>
        <w:contextualSpacing/>
        <w:jc w:val="both"/>
        <w:rPr>
          <w:rFonts w:ascii="Verdana" w:eastAsia="Calibri" w:hAnsi="Verdana" w:cs="Arial"/>
          <w:lang w:val="hr-HR"/>
        </w:rPr>
      </w:pPr>
    </w:p>
    <w:bookmarkEnd w:id="2"/>
    <w:p w14:paraId="63ECDBE4" w14:textId="77777777" w:rsidR="000A66C7" w:rsidRPr="00C92319" w:rsidRDefault="000A66C7" w:rsidP="000A66C7">
      <w:pPr>
        <w:numPr>
          <w:ilvl w:val="0"/>
          <w:numId w:val="1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PODNOŠENJA PRIJAVA</w:t>
      </w:r>
    </w:p>
    <w:p w14:paraId="10BCA08F" w14:textId="77777777" w:rsidR="000A66C7" w:rsidRDefault="000A66C7" w:rsidP="000A66C7">
      <w:pPr>
        <w:spacing w:after="200" w:line="276" w:lineRule="auto"/>
        <w:ind w:right="-283"/>
        <w:contextualSpacing/>
        <w:jc w:val="both"/>
        <w:rPr>
          <w:rFonts w:ascii="Verdana" w:eastAsia="Calibri" w:hAnsi="Verdana" w:cs="Arial"/>
          <w:b/>
          <w:iCs/>
          <w:lang w:val="hr-HR"/>
        </w:rPr>
      </w:pPr>
    </w:p>
    <w:p w14:paraId="2373EF5D" w14:textId="77777777" w:rsidR="00B17078" w:rsidRPr="00721080" w:rsidRDefault="00B17078" w:rsidP="00712E2F">
      <w:pPr>
        <w:spacing w:after="200" w:line="276" w:lineRule="auto"/>
        <w:ind w:right="-283"/>
        <w:jc w:val="both"/>
        <w:rPr>
          <w:rFonts w:ascii="Verdana" w:eastAsia="Times New Roman" w:hAnsi="Verdana" w:cs="Arial"/>
          <w:bCs/>
          <w:lang w:val="hr-HR" w:eastAsia="hr-HR"/>
        </w:rPr>
      </w:pPr>
      <w:r w:rsidRPr="005A4844">
        <w:rPr>
          <w:rFonts w:ascii="Verdana" w:hAnsi="Verdana"/>
          <w:lang w:val="hr-HR"/>
        </w:rPr>
        <w:t xml:space="preserve">Prijava za dodjelu potpora podnosi se na </w:t>
      </w:r>
      <w:r>
        <w:rPr>
          <w:rFonts w:ascii="Verdana" w:hAnsi="Verdana"/>
          <w:lang w:val="hr-HR"/>
        </w:rPr>
        <w:t xml:space="preserve">propisanim </w:t>
      </w:r>
      <w:r w:rsidRPr="005A4844">
        <w:rPr>
          <w:rFonts w:ascii="Verdana" w:hAnsi="Verdana"/>
          <w:lang w:val="hr-HR"/>
        </w:rPr>
        <w:t>obrasc</w:t>
      </w:r>
      <w:r>
        <w:rPr>
          <w:rFonts w:ascii="Verdana" w:hAnsi="Verdana"/>
          <w:lang w:val="hr-HR"/>
        </w:rPr>
        <w:t>ima</w:t>
      </w:r>
      <w:r w:rsidRPr="005A4844">
        <w:rPr>
          <w:rFonts w:ascii="Verdana" w:hAnsi="Verdana"/>
          <w:lang w:val="hr-HR"/>
        </w:rPr>
        <w:t xml:space="preserve">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w:t>
      </w:r>
      <w:r>
        <w:rPr>
          <w:rFonts w:ascii="Verdana" w:hAnsi="Verdana"/>
          <w:lang w:val="hr-HR"/>
        </w:rPr>
        <w:t>u</w:t>
      </w:r>
      <w:r w:rsidRPr="005A4844">
        <w:rPr>
          <w:rFonts w:ascii="Verdana" w:hAnsi="Verdana"/>
          <w:lang w:val="hr-HR"/>
        </w:rPr>
        <w:t xml:space="preserve"> se u elektronskom obliku na mrežnim stranicama Brodsko-posavske županije</w:t>
      </w:r>
      <w:r>
        <w:rPr>
          <w:rFonts w:ascii="Verdana" w:hAnsi="Verdana"/>
          <w:lang w:val="hr-HR"/>
        </w:rPr>
        <w:t xml:space="preserve"> </w:t>
      </w:r>
      <w:r w:rsidRPr="00721080">
        <w:rPr>
          <w:rFonts w:ascii="Verdana" w:eastAsia="Times New Roman" w:hAnsi="Verdana" w:cs="Arial"/>
          <w:bCs/>
          <w:lang w:val="hr-HR" w:eastAsia="hr-HR"/>
        </w:rPr>
        <w:t>(</w:t>
      </w:r>
      <w:hyperlink r:id="rId8" w:history="1">
        <w:r w:rsidRPr="00721080">
          <w:rPr>
            <w:rFonts w:ascii="Verdana" w:eastAsia="Times New Roman" w:hAnsi="Verdana" w:cs="Arial"/>
            <w:bCs/>
            <w:color w:val="0000FF"/>
            <w:u w:val="single"/>
            <w:lang w:val="hr-HR" w:eastAsia="hr-HR"/>
          </w:rPr>
          <w:t>www.bpz.hr</w:t>
        </w:r>
      </w:hyperlink>
      <w:r w:rsidRPr="00721080">
        <w:rPr>
          <w:rFonts w:ascii="Verdana" w:eastAsia="Times New Roman" w:hAnsi="Verdana" w:cs="Arial"/>
          <w:bCs/>
          <w:lang w:val="hr-HR" w:eastAsia="hr-HR"/>
        </w:rPr>
        <w:t xml:space="preserve">).  </w:t>
      </w:r>
    </w:p>
    <w:p w14:paraId="31B2859F" w14:textId="77777777" w:rsidR="00B17078" w:rsidRPr="00721080" w:rsidRDefault="00B17078" w:rsidP="00712E2F">
      <w:pPr>
        <w:spacing w:after="200" w:line="276" w:lineRule="auto"/>
        <w:ind w:right="-283"/>
        <w:jc w:val="both"/>
        <w:rPr>
          <w:rFonts w:ascii="Verdana" w:eastAsia="Times New Roman" w:hAnsi="Verdana" w:cs="Arial"/>
          <w:bCs/>
          <w:lang w:val="hr-HR" w:eastAsia="hr-HR"/>
        </w:rPr>
      </w:pPr>
      <w:r w:rsidRPr="00721080">
        <w:rPr>
          <w:rFonts w:ascii="Verdana" w:eastAsia="Times New Roman" w:hAnsi="Verdana" w:cs="Arial"/>
          <w:bCs/>
          <w:lang w:val="hr-HR" w:eastAsia="hr-HR"/>
        </w:rPr>
        <w:t>Prijava za dodjelu potpore s potrebnom dokumentacijom podnosi se poštom ili se osobno predaje u pisarnici Brodsko-posavske županije na adresu:</w:t>
      </w:r>
    </w:p>
    <w:p w14:paraId="28BCFF80" w14:textId="77777777" w:rsidR="00B17078" w:rsidRDefault="00B17078" w:rsidP="00B17078">
      <w:pPr>
        <w:spacing w:after="0" w:line="240" w:lineRule="auto"/>
        <w:ind w:right="-283"/>
        <w:jc w:val="center"/>
        <w:rPr>
          <w:rFonts w:ascii="Verdana" w:eastAsia="Times New Roman" w:hAnsi="Verdana" w:cs="Arial"/>
          <w:b/>
          <w:bCs/>
          <w:lang w:val="hr-HR" w:eastAsia="hr-HR"/>
        </w:rPr>
      </w:pPr>
    </w:p>
    <w:p w14:paraId="75A2AA10" w14:textId="77777777" w:rsidR="00B17078" w:rsidRPr="00721080" w:rsidRDefault="00B17078" w:rsidP="00B17078">
      <w:pPr>
        <w:spacing w:after="0" w:line="240"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lastRenderedPageBreak/>
        <w:t>Brodsko-posavska županija</w:t>
      </w:r>
    </w:p>
    <w:p w14:paraId="7C631C79" w14:textId="77777777" w:rsidR="00B17078" w:rsidRPr="00721080" w:rsidRDefault="00B17078" w:rsidP="00B17078">
      <w:pPr>
        <w:spacing w:after="0" w:line="240"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Upravni odjel za gospodarstvo i poljoprivredu</w:t>
      </w:r>
    </w:p>
    <w:p w14:paraId="0148471F" w14:textId="77777777" w:rsidR="00B17078" w:rsidRPr="00721080" w:rsidRDefault="00B17078" w:rsidP="00B17078">
      <w:pPr>
        <w:spacing w:after="0" w:line="240"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Petra Krešimira IV 1</w:t>
      </w:r>
    </w:p>
    <w:p w14:paraId="4CDD18CC" w14:textId="77777777" w:rsidR="00B17078" w:rsidRPr="00BF71B5" w:rsidRDefault="00B17078" w:rsidP="00B17078">
      <w:pPr>
        <w:spacing w:after="0" w:line="240" w:lineRule="auto"/>
        <w:ind w:right="-283"/>
        <w:jc w:val="center"/>
        <w:rPr>
          <w:rFonts w:ascii="Verdana" w:eastAsia="Times New Roman" w:hAnsi="Verdana" w:cs="Times New Roman"/>
          <w:b/>
          <w:lang w:val="hr-HR" w:eastAsia="hr-HR"/>
        </w:rPr>
      </w:pPr>
      <w:r w:rsidRPr="00721080">
        <w:rPr>
          <w:rFonts w:ascii="Verdana" w:eastAsia="Times New Roman" w:hAnsi="Verdana" w:cs="Arial"/>
          <w:b/>
          <w:bCs/>
          <w:lang w:val="hr-HR" w:eastAsia="hr-HR"/>
        </w:rPr>
        <w:t>35000 Slavonski Brod</w:t>
      </w:r>
    </w:p>
    <w:p w14:paraId="590D2E37" w14:textId="1C7B0473" w:rsidR="00B17078" w:rsidRPr="00721080" w:rsidRDefault="00B17078" w:rsidP="00B17078">
      <w:pPr>
        <w:spacing w:after="0" w:line="240" w:lineRule="auto"/>
        <w:ind w:right="-284"/>
        <w:jc w:val="center"/>
        <w:rPr>
          <w:rFonts w:ascii="Verdana" w:eastAsia="Times New Roman" w:hAnsi="Verdana" w:cs="Arial"/>
          <w:b/>
          <w:lang w:val="hr-HR" w:eastAsia="hr-HR"/>
        </w:rPr>
      </w:pPr>
      <w:r w:rsidRPr="00721080">
        <w:rPr>
          <w:rFonts w:ascii="Verdana" w:eastAsia="Times New Roman" w:hAnsi="Verdana" w:cs="Arial"/>
          <w:b/>
          <w:lang w:val="hr-HR" w:eastAsia="hr-HR"/>
        </w:rPr>
        <w:t xml:space="preserve">(uz naznaku - </w:t>
      </w:r>
      <w:r w:rsidRPr="00721080">
        <w:rPr>
          <w:rFonts w:ascii="Verdana" w:hAnsi="Verdana" w:cs="Arial"/>
          <w:b/>
          <w:iCs/>
        </w:rPr>
        <w:t>Javni poziv</w:t>
      </w:r>
      <w:r w:rsidRPr="00721080">
        <w:rPr>
          <w:rFonts w:ascii="Verdana" w:hAnsi="Verdana" w:cs="Arial"/>
          <w:b/>
          <w:i/>
          <w:iCs/>
        </w:rPr>
        <w:t xml:space="preserve"> </w:t>
      </w:r>
      <w:r w:rsidRPr="00721080">
        <w:rPr>
          <w:rFonts w:ascii="Verdana" w:eastAsia="Arial Unicode MS" w:hAnsi="Verdana" w:cs="Arial"/>
          <w:b/>
          <w:iCs/>
          <w:lang w:val="hr-HR" w:eastAsia="hr-HR"/>
        </w:rPr>
        <w:t xml:space="preserve">za dodjelu potpora </w:t>
      </w:r>
      <w:r>
        <w:rPr>
          <w:rFonts w:ascii="Verdana" w:hAnsi="Verdana"/>
          <w:b/>
        </w:rPr>
        <w:t>male vrijednosti poduzetnicima Brodsko-posavske županije za pojedinačne nastupe na sajmovima i manifestacijama i za organizaciju sajmova i manifestacija  u Brodsko-posavskoj županije u vezi s poduzetništvom i obrtništvom u 202</w:t>
      </w:r>
      <w:r w:rsidR="00B443F7">
        <w:rPr>
          <w:rFonts w:ascii="Verdana" w:hAnsi="Verdana"/>
          <w:b/>
        </w:rPr>
        <w:t>5</w:t>
      </w:r>
      <w:r>
        <w:rPr>
          <w:rFonts w:ascii="Verdana" w:hAnsi="Verdana"/>
          <w:b/>
        </w:rPr>
        <w:t>. godini</w:t>
      </w:r>
      <w:r w:rsidRPr="00721080">
        <w:rPr>
          <w:rFonts w:ascii="Verdana" w:eastAsia="Times New Roman" w:hAnsi="Verdana" w:cs="Arial"/>
          <w:b/>
          <w:lang w:val="hr-HR" w:eastAsia="hr-HR"/>
        </w:rPr>
        <w:t>)</w:t>
      </w:r>
    </w:p>
    <w:p w14:paraId="6CAC0A49" w14:textId="77777777" w:rsidR="002C2FFA" w:rsidRDefault="002C2FFA" w:rsidP="002C2FFA">
      <w:pPr>
        <w:keepNext/>
        <w:spacing w:after="0" w:line="240" w:lineRule="auto"/>
        <w:ind w:right="-283"/>
        <w:jc w:val="center"/>
        <w:outlineLvl w:val="0"/>
        <w:rPr>
          <w:rFonts w:ascii="Verdana" w:eastAsia="Arial Unicode MS" w:hAnsi="Verdana" w:cs="Arial"/>
          <w:b/>
          <w:i/>
          <w:iCs/>
          <w:lang w:val="hr-HR" w:eastAsia="hr-HR"/>
        </w:rPr>
      </w:pPr>
    </w:p>
    <w:p w14:paraId="1F138085" w14:textId="77777777" w:rsidR="000A66C7" w:rsidRPr="00721080" w:rsidRDefault="000A66C7" w:rsidP="00D90921">
      <w:pPr>
        <w:numPr>
          <w:ilvl w:val="0"/>
          <w:numId w:val="1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ODOBRAVANJA I NAČIN DODJELE POTPORE</w:t>
      </w:r>
    </w:p>
    <w:p w14:paraId="4A3622B1" w14:textId="77777777" w:rsidR="000A66C7" w:rsidRDefault="000A66C7" w:rsidP="00D90921">
      <w:pPr>
        <w:spacing w:after="200" w:line="276" w:lineRule="auto"/>
        <w:ind w:right="-283"/>
        <w:contextualSpacing/>
        <w:jc w:val="both"/>
        <w:rPr>
          <w:rFonts w:ascii="Verdana" w:eastAsia="Calibri" w:hAnsi="Verdana" w:cs="Arial"/>
          <w:b/>
          <w:lang w:val="hr-HR"/>
        </w:rPr>
      </w:pPr>
    </w:p>
    <w:p w14:paraId="7DB4DD81" w14:textId="15AD802A" w:rsidR="00F611E0" w:rsidRPr="00D66F84" w:rsidRDefault="00F611E0" w:rsidP="00712E2F">
      <w:pPr>
        <w:spacing w:after="200" w:line="276" w:lineRule="auto"/>
        <w:ind w:right="-283"/>
        <w:jc w:val="both"/>
        <w:rPr>
          <w:rFonts w:ascii="Verdana" w:eastAsia="Times New Roman" w:hAnsi="Verdana" w:cs="Arial"/>
          <w:bCs/>
          <w:lang w:val="hr-HR" w:eastAsia="hr-HR"/>
        </w:rPr>
      </w:pPr>
      <w:r w:rsidRPr="00D66F84">
        <w:rPr>
          <w:rFonts w:ascii="Verdana" w:eastAsia="Times New Roman" w:hAnsi="Verdana" w:cs="Arial"/>
          <w:lang w:val="hr-HR" w:eastAsia="hr-HR"/>
        </w:rPr>
        <w:t>Povjerenstvo</w:t>
      </w:r>
      <w:r>
        <w:rPr>
          <w:rFonts w:ascii="Verdana" w:eastAsia="Times New Roman" w:hAnsi="Verdana" w:cs="Arial"/>
          <w:lang w:val="hr-HR" w:eastAsia="hr-HR"/>
        </w:rPr>
        <w:t xml:space="preserve"> </w:t>
      </w:r>
      <w:r w:rsidRPr="005A4844">
        <w:rPr>
          <w:rFonts w:ascii="Verdana" w:hAnsi="Verdana"/>
          <w:lang w:val="hr-HR"/>
        </w:rPr>
        <w:t xml:space="preserve">za </w:t>
      </w:r>
      <w:r>
        <w:rPr>
          <w:rFonts w:ascii="Verdana" w:hAnsi="Verdana"/>
          <w:lang w:val="hr-HR"/>
        </w:rPr>
        <w:t>dodjelu potpora temeljem Programa dodjele potpore male vrijednosti poduzetnicima Brodsko-posavske županije u 202</w:t>
      </w:r>
      <w:r w:rsidR="00B443F7">
        <w:rPr>
          <w:rFonts w:ascii="Verdana" w:hAnsi="Verdana"/>
          <w:lang w:val="hr-HR"/>
        </w:rPr>
        <w:t>5</w:t>
      </w:r>
      <w:r>
        <w:rPr>
          <w:rFonts w:ascii="Verdana" w:hAnsi="Verdana"/>
          <w:lang w:val="hr-HR"/>
        </w:rPr>
        <w:t xml:space="preserve">. godini </w:t>
      </w:r>
      <w:r w:rsidRPr="005A4844">
        <w:rPr>
          <w:rFonts w:ascii="Verdana" w:hAnsi="Verdana"/>
          <w:lang w:val="hr-HR"/>
        </w:rPr>
        <w:t>(u daljnjem tekstu: Povjerenstvo)</w:t>
      </w:r>
      <w:r>
        <w:rPr>
          <w:rFonts w:ascii="Verdana" w:hAnsi="Verdana"/>
          <w:lang w:val="hr-HR"/>
        </w:rPr>
        <w:t xml:space="preserve"> </w:t>
      </w:r>
      <w:r w:rsidRPr="00D66F84">
        <w:rPr>
          <w:rFonts w:ascii="Verdana" w:eastAsia="Times New Roman" w:hAnsi="Verdana" w:cs="Arial"/>
          <w:lang w:val="hr-HR" w:eastAsia="hr-HR"/>
        </w:rPr>
        <w:t xml:space="preserve">razmatra podnesene prijave s pripadajućom dokumentacijom prema redoslijedu zaprimanja </w:t>
      </w:r>
      <w:r>
        <w:rPr>
          <w:rFonts w:ascii="Verdana" w:eastAsia="Times New Roman" w:hAnsi="Verdana" w:cs="Arial"/>
          <w:lang w:val="hr-HR" w:eastAsia="hr-HR"/>
        </w:rPr>
        <w:t xml:space="preserve">i utvrđuje ispunjavanje uvjeta za dodjelu potpore, odnosno vrši administrativnu provjeru i provjeru prihvatljivosti i </w:t>
      </w:r>
      <w:r w:rsidRPr="00D66F84">
        <w:rPr>
          <w:rFonts w:ascii="Verdana" w:eastAsia="Times New Roman" w:hAnsi="Verdana" w:cs="Arial"/>
          <w:lang w:val="hr-HR" w:eastAsia="hr-HR"/>
        </w:rPr>
        <w:t>utvrđuje Prijedlog o dodjeli potpore</w:t>
      </w:r>
      <w:r w:rsidRPr="00D66F84">
        <w:rPr>
          <w:rFonts w:ascii="Verdana" w:eastAsia="Times New Roman" w:hAnsi="Verdana" w:cs="Arial"/>
          <w:bCs/>
          <w:lang w:val="hr-HR" w:eastAsia="hr-HR"/>
        </w:rPr>
        <w:t xml:space="preserve"> podnositelj</w:t>
      </w:r>
      <w:r>
        <w:rPr>
          <w:rFonts w:ascii="Verdana" w:eastAsia="Times New Roman" w:hAnsi="Verdana" w:cs="Arial"/>
          <w:bCs/>
          <w:lang w:val="hr-HR" w:eastAsia="hr-HR"/>
        </w:rPr>
        <w:t>a</w:t>
      </w:r>
      <w:r w:rsidRPr="00D66F84">
        <w:rPr>
          <w:rFonts w:ascii="Verdana" w:eastAsia="Times New Roman" w:hAnsi="Verdana" w:cs="Arial"/>
          <w:bCs/>
          <w:lang w:val="hr-HR" w:eastAsia="hr-HR"/>
        </w:rPr>
        <w:t xml:space="preserve"> prijave, a Odluku o dodjeli potpore donosi Župan. Pregled odobrenih potpora objavljuje se na mrežnim stranicama Brodsko-posavske županije</w:t>
      </w:r>
      <w:r>
        <w:rPr>
          <w:rFonts w:ascii="Verdana" w:eastAsia="Times New Roman" w:hAnsi="Verdana" w:cs="Arial"/>
          <w:bCs/>
          <w:lang w:val="hr-HR" w:eastAsia="hr-HR"/>
        </w:rPr>
        <w:t xml:space="preserve"> u roku od 15 (petnaest) dana od dana donošenja</w:t>
      </w:r>
      <w:r w:rsidRPr="00D66F84">
        <w:rPr>
          <w:rFonts w:ascii="Verdana" w:eastAsia="Times New Roman" w:hAnsi="Verdana" w:cs="Arial"/>
          <w:bCs/>
          <w:lang w:val="hr-HR" w:eastAsia="hr-HR"/>
        </w:rPr>
        <w:t>.</w:t>
      </w:r>
    </w:p>
    <w:p w14:paraId="1EA28DCF" w14:textId="77777777" w:rsidR="00F611E0" w:rsidRPr="00D66F84" w:rsidRDefault="00F611E0" w:rsidP="00712E2F">
      <w:pPr>
        <w:spacing w:after="0" w:line="276" w:lineRule="auto"/>
        <w:ind w:right="-283"/>
        <w:jc w:val="both"/>
        <w:rPr>
          <w:rFonts w:ascii="Verdana" w:hAnsi="Verdana" w:cs="Arial"/>
          <w:lang w:val="hr-HR"/>
        </w:rPr>
      </w:pPr>
      <w:r w:rsidRPr="00D66F84">
        <w:rPr>
          <w:rFonts w:ascii="Verdana" w:hAnsi="Verdana" w:cs="Arial"/>
          <w:lang w:val="hr-HR"/>
        </w:rPr>
        <w:t xml:space="preserve">Brodsko-posavska županija će dodijeliti nove potpore male vrijednosti u skladu s Programom tek nakon što utvrdi da to neće povisiti ukupan iznos potpora male vrijednosti koje je taj poduzetnik i poduzetnici s kojima isti čini „jednog poduzetnika“ primio do razine koja premašuje odgovarajuću gornju granicu iz članka </w:t>
      </w:r>
      <w:r>
        <w:rPr>
          <w:rFonts w:ascii="Verdana" w:hAnsi="Verdana" w:cs="Arial"/>
          <w:lang w:val="hr-HR"/>
        </w:rPr>
        <w:t>2</w:t>
      </w:r>
      <w:r w:rsidRPr="00D66F84">
        <w:rPr>
          <w:rFonts w:ascii="Verdana" w:hAnsi="Verdana" w:cs="Arial"/>
          <w:lang w:val="hr-HR"/>
        </w:rPr>
        <w:t xml:space="preserve">. stavka 5. Programa i da su ispunjeni svi uvjeti predviđeni Programom. </w:t>
      </w:r>
    </w:p>
    <w:p w14:paraId="5D27000F" w14:textId="77777777" w:rsidR="00F611E0" w:rsidRPr="00D66F84" w:rsidRDefault="00F611E0" w:rsidP="00F611E0">
      <w:pPr>
        <w:spacing w:after="0" w:line="276" w:lineRule="auto"/>
        <w:ind w:right="-283"/>
        <w:jc w:val="both"/>
        <w:rPr>
          <w:rFonts w:ascii="Verdana" w:hAnsi="Verdana" w:cs="Arial"/>
          <w:lang w:val="hr-HR"/>
        </w:rPr>
      </w:pPr>
    </w:p>
    <w:p w14:paraId="3C3A32B1" w14:textId="77777777" w:rsidR="00F611E0" w:rsidRPr="00EE1243" w:rsidRDefault="00F611E0" w:rsidP="00712E2F">
      <w:pPr>
        <w:spacing w:after="0" w:line="276" w:lineRule="auto"/>
        <w:ind w:right="-283"/>
        <w:jc w:val="both"/>
        <w:rPr>
          <w:rFonts w:ascii="Verdana" w:hAnsi="Verdana"/>
          <w:b/>
          <w:u w:val="single"/>
          <w:lang w:val="hr-HR"/>
        </w:rPr>
      </w:pPr>
      <w:r w:rsidRPr="00EE1243">
        <w:rPr>
          <w:rFonts w:ascii="Verdana" w:hAnsi="Verdana"/>
          <w:b/>
          <w:u w:val="single"/>
          <w:lang w:val="hr-HR"/>
        </w:rPr>
        <w:t>Podnositelj prijave nema pravo na potporu ukoliko je za istu namjenu i za iste aktivnosti primio potporu iz drugih izvora u okviru nacionalnog proračuna i drugih javnih izvora, javnih fondova Europske unije i izvan Europske unije.</w:t>
      </w:r>
    </w:p>
    <w:p w14:paraId="1FB771B7" w14:textId="77777777" w:rsidR="00F611E0" w:rsidRDefault="00F611E0" w:rsidP="00307605">
      <w:pPr>
        <w:spacing w:after="0" w:line="276" w:lineRule="auto"/>
        <w:ind w:right="-340"/>
        <w:jc w:val="both"/>
        <w:rPr>
          <w:rFonts w:ascii="Verdana" w:hAnsi="Verdana" w:cs="Arial"/>
          <w:lang w:val="hr-HR"/>
        </w:rPr>
      </w:pPr>
    </w:p>
    <w:p w14:paraId="5B9242E9" w14:textId="7F0A1CA0" w:rsidR="00F611E0" w:rsidRPr="00261C17" w:rsidRDefault="00F611E0" w:rsidP="00712E2F">
      <w:pPr>
        <w:spacing w:after="0" w:line="276" w:lineRule="auto"/>
        <w:ind w:right="-283"/>
        <w:jc w:val="both"/>
        <w:rPr>
          <w:rFonts w:ascii="Verdana" w:hAnsi="Verdana"/>
          <w:b/>
          <w:bCs/>
          <w:lang w:val="hr-HR"/>
        </w:rPr>
      </w:pPr>
      <w:r w:rsidRPr="00261C17">
        <w:rPr>
          <w:rFonts w:ascii="Verdana" w:hAnsi="Verdana"/>
          <w:b/>
          <w:bCs/>
          <w:lang w:val="hr-HR"/>
        </w:rPr>
        <w:t>Prijave po Javnom pozivu se zaprimaju kontinuirano do iskorištenja raspoloživih sredstava u proračunu Brodsko-posavske županije za provedbu ovog Programa, a najkasnije do 1</w:t>
      </w:r>
      <w:r w:rsidR="00B443F7">
        <w:rPr>
          <w:rFonts w:ascii="Verdana" w:hAnsi="Verdana"/>
          <w:b/>
          <w:bCs/>
          <w:lang w:val="hr-HR"/>
        </w:rPr>
        <w:t>4</w:t>
      </w:r>
      <w:r w:rsidRPr="00261C17">
        <w:rPr>
          <w:rFonts w:ascii="Verdana" w:hAnsi="Verdana"/>
          <w:b/>
          <w:bCs/>
          <w:lang w:val="hr-HR"/>
        </w:rPr>
        <w:t>. studenog 202</w:t>
      </w:r>
      <w:r w:rsidR="00B443F7">
        <w:rPr>
          <w:rFonts w:ascii="Verdana" w:hAnsi="Verdana"/>
          <w:b/>
          <w:bCs/>
          <w:lang w:val="hr-HR"/>
        </w:rPr>
        <w:t>5</w:t>
      </w:r>
      <w:r w:rsidRPr="00261C17">
        <w:rPr>
          <w:rFonts w:ascii="Verdana" w:hAnsi="Verdana"/>
          <w:b/>
          <w:bCs/>
          <w:lang w:val="hr-HR"/>
        </w:rPr>
        <w:t>. godine.</w:t>
      </w:r>
    </w:p>
    <w:p w14:paraId="151DBEC9" w14:textId="77777777" w:rsidR="00F611E0" w:rsidRPr="00AE1CBA" w:rsidRDefault="00F611E0" w:rsidP="00307605">
      <w:pPr>
        <w:spacing w:after="0" w:line="276" w:lineRule="auto"/>
        <w:ind w:right="-340"/>
        <w:jc w:val="both"/>
        <w:rPr>
          <w:rFonts w:ascii="Verdana" w:hAnsi="Verdana"/>
          <w:lang w:val="hr-HR"/>
        </w:rPr>
      </w:pPr>
    </w:p>
    <w:p w14:paraId="312CEC34" w14:textId="77777777" w:rsidR="00F611E0" w:rsidRPr="00AE1CBA" w:rsidRDefault="00F611E0" w:rsidP="00712E2F">
      <w:pPr>
        <w:spacing w:after="0" w:line="276" w:lineRule="auto"/>
        <w:ind w:right="-283"/>
        <w:jc w:val="both"/>
        <w:rPr>
          <w:rFonts w:ascii="Verdana" w:hAnsi="Verdana"/>
          <w:lang w:val="hr-HR"/>
        </w:rPr>
      </w:pPr>
      <w:r w:rsidRPr="00AE1CBA">
        <w:rPr>
          <w:rFonts w:ascii="Verdana" w:hAnsi="Verdana"/>
          <w:lang w:val="hr-HR"/>
        </w:rPr>
        <w:t>U trenutku iskorištenja raspoloživih sredstava Županija će obavijestiti javnost o obustavi zaprimanja prijava po ovom Javnom pozivu putem svoje službene stranice.</w:t>
      </w:r>
    </w:p>
    <w:p w14:paraId="236E4FCC" w14:textId="49E311F7" w:rsidR="00F611E0" w:rsidRPr="00D66F84" w:rsidRDefault="00F611E0" w:rsidP="00307605">
      <w:pPr>
        <w:autoSpaceDE w:val="0"/>
        <w:autoSpaceDN w:val="0"/>
        <w:spacing w:after="0" w:line="276" w:lineRule="auto"/>
        <w:ind w:right="-340"/>
        <w:jc w:val="both"/>
        <w:rPr>
          <w:rFonts w:ascii="Verdana" w:eastAsia="Times New Roman" w:hAnsi="Verdana" w:cs="Arial"/>
          <w:bCs/>
          <w:lang w:val="hr-HR" w:eastAsia="hr-HR"/>
        </w:rPr>
      </w:pPr>
    </w:p>
    <w:p w14:paraId="1CA986B2" w14:textId="23359A4A" w:rsidR="000A66C7" w:rsidRDefault="00D90921" w:rsidP="000A66C7">
      <w:pPr>
        <w:spacing w:after="0" w:line="276" w:lineRule="auto"/>
        <w:ind w:right="-283"/>
        <w:jc w:val="both"/>
        <w:rPr>
          <w:rFonts w:ascii="Verdana" w:hAnsi="Verdana" w:cs="Arial"/>
          <w:b/>
          <w:lang w:val="hr-HR"/>
        </w:rPr>
      </w:pPr>
      <w:r>
        <w:rPr>
          <w:rFonts w:ascii="Verdana" w:hAnsi="Verdana" w:cs="Arial"/>
          <w:b/>
          <w:lang w:val="hr-HR"/>
        </w:rPr>
        <w:t>VII</w:t>
      </w:r>
      <w:r w:rsidR="000A66C7">
        <w:rPr>
          <w:rFonts w:ascii="Verdana" w:hAnsi="Verdana" w:cs="Arial"/>
          <w:b/>
          <w:lang w:val="hr-HR"/>
        </w:rPr>
        <w:t>I</w:t>
      </w:r>
      <w:r w:rsidR="000A66C7" w:rsidRPr="005F00E1">
        <w:rPr>
          <w:rFonts w:ascii="Verdana" w:hAnsi="Verdana" w:cs="Arial"/>
          <w:b/>
          <w:lang w:val="hr-HR"/>
        </w:rPr>
        <w:t>.</w:t>
      </w:r>
      <w:r w:rsidR="000A66C7">
        <w:rPr>
          <w:rFonts w:ascii="Verdana" w:hAnsi="Verdana" w:cs="Arial"/>
          <w:lang w:val="hr-HR"/>
        </w:rPr>
        <w:t xml:space="preserve"> </w:t>
      </w:r>
      <w:r w:rsidR="000A66C7">
        <w:rPr>
          <w:rFonts w:ascii="Verdana" w:hAnsi="Verdana" w:cs="Arial"/>
          <w:b/>
          <w:lang w:val="hr-HR"/>
        </w:rPr>
        <w:t>UGOVARANJE, ROKOVI I NADZOR</w:t>
      </w:r>
    </w:p>
    <w:p w14:paraId="7EC14597" w14:textId="00F2C0F1" w:rsidR="00F611E0" w:rsidRDefault="00F611E0" w:rsidP="000A66C7">
      <w:pPr>
        <w:spacing w:after="0" w:line="276" w:lineRule="auto"/>
        <w:ind w:right="-283"/>
        <w:jc w:val="both"/>
        <w:rPr>
          <w:rFonts w:ascii="Verdana" w:hAnsi="Verdana" w:cs="Arial"/>
          <w:b/>
          <w:lang w:val="hr-HR"/>
        </w:rPr>
      </w:pPr>
    </w:p>
    <w:p w14:paraId="0E0698B3" w14:textId="77777777" w:rsidR="00F611E0" w:rsidRPr="005F00E1" w:rsidRDefault="00F611E0" w:rsidP="00712E2F">
      <w:pPr>
        <w:spacing w:after="0" w:line="276" w:lineRule="auto"/>
        <w:ind w:right="-283"/>
        <w:jc w:val="both"/>
        <w:rPr>
          <w:rFonts w:ascii="Verdana" w:hAnsi="Verdana"/>
          <w:lang w:val="hr-HR"/>
        </w:rPr>
      </w:pPr>
      <w:r w:rsidRPr="005F00E1">
        <w:rPr>
          <w:rFonts w:ascii="Verdana" w:hAnsi="Verdana"/>
          <w:lang w:val="hr-HR"/>
        </w:rPr>
        <w:t>S korisnicima potpore iz ovog Programa zaključuje se Ugovor, a odobrena sredstva potpore isplaćuju se na IBAN korisnika potpore odnosno podnositelja prijave po potpisu Ugovora.</w:t>
      </w:r>
    </w:p>
    <w:p w14:paraId="2E1CC480" w14:textId="77777777" w:rsidR="00F611E0" w:rsidRPr="005F00E1" w:rsidRDefault="00F611E0" w:rsidP="00712E2F">
      <w:pPr>
        <w:spacing w:after="200" w:line="276" w:lineRule="auto"/>
        <w:ind w:right="-283"/>
        <w:jc w:val="both"/>
        <w:rPr>
          <w:rFonts w:ascii="Verdana" w:hAnsi="Verdana"/>
          <w:lang w:val="hr-HR"/>
        </w:rPr>
      </w:pPr>
      <w:r w:rsidRPr="005F00E1">
        <w:rPr>
          <w:rFonts w:ascii="Verdana" w:hAnsi="Verdana"/>
          <w:lang w:val="hr-HR"/>
        </w:rPr>
        <w:lastRenderedPageBreak/>
        <w:t xml:space="preserve">Potpora se smatra dodijeljenom s datumom potpisa Ugovora i u iznosu koji je naveden Ugovorom, bez obzira na moguće kasnije iskorištenje u manjem iznosu. </w:t>
      </w:r>
    </w:p>
    <w:p w14:paraId="20AB2231" w14:textId="77777777" w:rsidR="00F611E0" w:rsidRDefault="00F611E0" w:rsidP="00712E2F">
      <w:pPr>
        <w:spacing w:after="200" w:line="276" w:lineRule="auto"/>
        <w:ind w:right="-283"/>
        <w:jc w:val="both"/>
        <w:rPr>
          <w:rFonts w:ascii="Verdana" w:hAnsi="Verdana"/>
          <w:lang w:val="hr-HR"/>
        </w:rPr>
      </w:pPr>
      <w:r w:rsidRPr="005F00E1">
        <w:rPr>
          <w:rFonts w:ascii="Verdana" w:hAnsi="Verdana"/>
          <w:lang w:val="hr-HR"/>
        </w:rPr>
        <w:t>Ugovorom se utvrđuju međusobna prava i obveze korisnika potpore i Brodsko-posavske županije.</w:t>
      </w:r>
    </w:p>
    <w:p w14:paraId="604B7469" w14:textId="77777777" w:rsidR="00F611E0" w:rsidRPr="005A4844" w:rsidRDefault="00F611E0" w:rsidP="00712E2F">
      <w:pPr>
        <w:spacing w:after="200" w:line="276" w:lineRule="auto"/>
        <w:ind w:right="-283"/>
        <w:jc w:val="both"/>
        <w:rPr>
          <w:rFonts w:ascii="Verdana" w:hAnsi="Verdana"/>
          <w:lang w:val="hr-HR"/>
        </w:rPr>
      </w:pPr>
      <w:r w:rsidRPr="005A4844">
        <w:rPr>
          <w:rFonts w:ascii="Verdana" w:hAnsi="Verdana"/>
          <w:lang w:val="hr-HR"/>
        </w:rPr>
        <w:t xml:space="preserve">Ugovor obvezno sadrži odredbe u kojima ugovorne strane specificiraju </w:t>
      </w:r>
      <w:r>
        <w:rPr>
          <w:rFonts w:ascii="Verdana" w:hAnsi="Verdana"/>
          <w:lang w:val="hr-HR"/>
        </w:rPr>
        <w:t xml:space="preserve">visinu i namjenu sredstava, način isplate sredstava, način i postupak kontrole namjenskog korištenja sredstava, </w:t>
      </w:r>
      <w:r w:rsidRPr="005A4844">
        <w:rPr>
          <w:rFonts w:ascii="Verdana" w:hAnsi="Verdana"/>
          <w:lang w:val="hr-HR"/>
        </w:rPr>
        <w:t xml:space="preserve">obvezu dostave </w:t>
      </w:r>
      <w:r>
        <w:rPr>
          <w:rFonts w:ascii="Verdana" w:hAnsi="Verdana"/>
          <w:lang w:val="hr-HR"/>
        </w:rPr>
        <w:t>i</w:t>
      </w:r>
      <w:r w:rsidRPr="005A4844">
        <w:rPr>
          <w:rFonts w:ascii="Verdana" w:hAnsi="Verdana"/>
          <w:lang w:val="hr-HR"/>
        </w:rPr>
        <w:t xml:space="preserve">zvješća o </w:t>
      </w:r>
      <w:r>
        <w:rPr>
          <w:rFonts w:ascii="Verdana" w:hAnsi="Verdana"/>
          <w:lang w:val="hr-HR"/>
        </w:rPr>
        <w:t>provedbi aktivnosti</w:t>
      </w:r>
      <w:r w:rsidRPr="005A4844">
        <w:rPr>
          <w:rFonts w:ascii="Verdana" w:hAnsi="Verdana"/>
          <w:lang w:val="hr-HR"/>
        </w:rPr>
        <w:t>, rokove izvršenja pojedinih obveza korisnika, nadzoru i financijskoj provjeri na licu mjesta</w:t>
      </w:r>
      <w:r>
        <w:rPr>
          <w:rFonts w:ascii="Verdana" w:hAnsi="Verdana"/>
          <w:lang w:val="hr-HR"/>
        </w:rPr>
        <w:t>,</w:t>
      </w:r>
      <w:r w:rsidRPr="005A4844">
        <w:rPr>
          <w:rFonts w:ascii="Verdana" w:hAnsi="Verdana"/>
          <w:lang w:val="hr-HR"/>
        </w:rPr>
        <w:t xml:space="preserve"> te odredbe o obvezi povrata sredstava</w:t>
      </w:r>
      <w:r>
        <w:rPr>
          <w:rFonts w:ascii="Verdana" w:hAnsi="Verdana"/>
          <w:lang w:val="hr-HR"/>
        </w:rPr>
        <w:t xml:space="preserve"> i nadležnosti suda u slučaju spora</w:t>
      </w:r>
      <w:r w:rsidRPr="005A4844">
        <w:rPr>
          <w:rFonts w:ascii="Verdana" w:hAnsi="Verdana"/>
          <w:lang w:val="hr-HR"/>
        </w:rPr>
        <w:t>.</w:t>
      </w:r>
    </w:p>
    <w:p w14:paraId="49BDCC57" w14:textId="77777777" w:rsidR="00F611E0" w:rsidRPr="005A4844" w:rsidRDefault="00F611E0" w:rsidP="00712E2F">
      <w:pPr>
        <w:spacing w:after="200" w:line="276" w:lineRule="auto"/>
        <w:ind w:right="-283"/>
        <w:jc w:val="both"/>
        <w:rPr>
          <w:rFonts w:ascii="Verdana" w:hAnsi="Verdana"/>
          <w:lang w:val="hr-HR"/>
        </w:rPr>
      </w:pPr>
      <w:r w:rsidRPr="005F00E1">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Pr>
          <w:rFonts w:ascii="Verdana" w:hAnsi="Verdana"/>
          <w:lang w:val="hr-HR"/>
        </w:rPr>
        <w:t xml:space="preserve"> Svi osobni podaci navedeni u prijavi i dokumentaciji koristit će se sukladno Općoj uredbi o zaštiti podataka (EU) 2016/679 i Zakonu o provedbi Opće uredbe o zaštiti podataka („Narodne novine“, broj 42/18) isključivo u svrhu odobravanja potpore.</w:t>
      </w:r>
    </w:p>
    <w:p w14:paraId="11550A89" w14:textId="77777777" w:rsidR="00F611E0" w:rsidRPr="005F00E1" w:rsidRDefault="00F611E0" w:rsidP="00307605">
      <w:pPr>
        <w:spacing w:after="200" w:line="276" w:lineRule="auto"/>
        <w:ind w:right="-340"/>
        <w:jc w:val="both"/>
        <w:rPr>
          <w:rFonts w:ascii="Verdana" w:hAnsi="Verdana"/>
          <w:lang w:val="hr-HR"/>
        </w:rPr>
      </w:pPr>
      <w:r w:rsidRPr="005F00E1">
        <w:rPr>
          <w:rFonts w:ascii="Verdana" w:hAnsi="Verdana"/>
          <w:lang w:val="hr-HR"/>
        </w:rPr>
        <w:t xml:space="preserve">Korisnik potpore se obvezuje na namjensko korištenje sredstava potpore. </w:t>
      </w:r>
    </w:p>
    <w:p w14:paraId="0681F6F3" w14:textId="7A2F12C5" w:rsidR="00F611E0" w:rsidRDefault="00F611E0" w:rsidP="00712E2F">
      <w:pPr>
        <w:spacing w:line="276" w:lineRule="auto"/>
        <w:ind w:right="-283"/>
        <w:jc w:val="both"/>
        <w:rPr>
          <w:rFonts w:ascii="Verdana" w:hAnsi="Verdana"/>
          <w:lang w:val="hr-HR"/>
        </w:rPr>
      </w:pPr>
      <w:r w:rsidRPr="00AB78A7">
        <w:rPr>
          <w:rFonts w:ascii="Verdana" w:hAnsi="Verdana"/>
          <w:lang w:val="hr-HR"/>
        </w:rPr>
        <w:t>Korisnik potpore se obvezuje dostaviti Upravnom odjelu za gospodarstvo i poljoprivredu Brodsko-posavske županije Izvještaj o provedbi aktivnosti za namjenu navedenu u Ugovoru s fotodokumentacijom o realizaciji projekta</w:t>
      </w:r>
      <w:r>
        <w:rPr>
          <w:rFonts w:ascii="Verdana" w:hAnsi="Verdana"/>
          <w:lang w:val="hr-HR"/>
        </w:rPr>
        <w:t>, a k</w:t>
      </w:r>
      <w:r w:rsidRPr="007357C0">
        <w:rPr>
          <w:rFonts w:ascii="Verdana" w:hAnsi="Verdana"/>
          <w:lang w:val="hr-HR"/>
        </w:rPr>
        <w:t>rajnji rok za dostavu dokaza (preslika računa i pripadajućeg izvatka po transakcijskom računu) o namjenskom korištenju sredstava potpore je 31. prosinac 20</w:t>
      </w:r>
      <w:r w:rsidR="00B443F7">
        <w:rPr>
          <w:rFonts w:ascii="Verdana" w:hAnsi="Verdana"/>
          <w:lang w:val="hr-HR"/>
        </w:rPr>
        <w:t>25</w:t>
      </w:r>
      <w:r w:rsidRPr="007357C0">
        <w:rPr>
          <w:rFonts w:ascii="Verdana" w:hAnsi="Verdana"/>
          <w:lang w:val="hr-HR"/>
        </w:rPr>
        <w:t>. godine.</w:t>
      </w:r>
    </w:p>
    <w:p w14:paraId="42EB7F33" w14:textId="77777777" w:rsidR="00F611E0" w:rsidRDefault="00F611E0" w:rsidP="00C04B45">
      <w:pPr>
        <w:spacing w:line="276" w:lineRule="auto"/>
        <w:jc w:val="both"/>
        <w:rPr>
          <w:rFonts w:ascii="Verdana" w:hAnsi="Verdana"/>
          <w:lang w:val="hr-HR"/>
        </w:rPr>
      </w:pPr>
      <w:r w:rsidRPr="00492B41">
        <w:rPr>
          <w:rFonts w:ascii="Verdana" w:hAnsi="Verdana"/>
          <w:lang w:val="hr-HR"/>
        </w:rPr>
        <w:t xml:space="preserve">Izvještaj o provedbi aktivnosti sadrži: </w:t>
      </w:r>
    </w:p>
    <w:p w14:paraId="45EC2D00" w14:textId="77777777" w:rsidR="00FE1C11" w:rsidRPr="004C07E3" w:rsidRDefault="00FE1C11" w:rsidP="00FE1C11">
      <w:pPr>
        <w:pStyle w:val="Odlomakpopisa"/>
        <w:numPr>
          <w:ilvl w:val="0"/>
          <w:numId w:val="41"/>
        </w:numPr>
        <w:spacing w:after="0"/>
        <w:jc w:val="both"/>
        <w:rPr>
          <w:rFonts w:ascii="Verdana" w:hAnsi="Verdana"/>
        </w:rPr>
      </w:pPr>
      <w:r w:rsidRPr="004C07E3">
        <w:rPr>
          <w:rFonts w:ascii="Verdana" w:hAnsi="Verdana"/>
        </w:rPr>
        <w:t>propisani obrazac izvještaja;</w:t>
      </w:r>
    </w:p>
    <w:p w14:paraId="108743A0" w14:textId="77777777" w:rsidR="00FE1C11" w:rsidRPr="004C07E3" w:rsidRDefault="00FE1C11" w:rsidP="00FE1C11">
      <w:pPr>
        <w:pStyle w:val="Odlomakpopisa"/>
        <w:numPr>
          <w:ilvl w:val="0"/>
          <w:numId w:val="41"/>
        </w:numPr>
        <w:spacing w:after="0"/>
        <w:jc w:val="both"/>
        <w:rPr>
          <w:rFonts w:ascii="Verdana" w:hAnsi="Verdana"/>
        </w:rPr>
      </w:pPr>
      <w:r w:rsidRPr="004C07E3">
        <w:rPr>
          <w:rFonts w:ascii="Verdana" w:hAnsi="Verdana"/>
        </w:rPr>
        <w:t>kopije računa;</w:t>
      </w:r>
    </w:p>
    <w:p w14:paraId="303A16CF" w14:textId="77777777" w:rsidR="00FE1C11" w:rsidRDefault="00FE1C11" w:rsidP="00712E2F">
      <w:pPr>
        <w:pStyle w:val="Odlomakpopisa"/>
        <w:numPr>
          <w:ilvl w:val="0"/>
          <w:numId w:val="40"/>
        </w:numPr>
        <w:spacing w:after="0"/>
        <w:ind w:right="-283"/>
        <w:jc w:val="both"/>
        <w:rPr>
          <w:rFonts w:ascii="Verdana" w:hAnsi="Verdana"/>
        </w:rPr>
      </w:pPr>
      <w:r>
        <w:rPr>
          <w:rFonts w:ascii="Verdana" w:hAnsi="Verdana"/>
        </w:rPr>
        <w:t xml:space="preserve">izvode po transakcijskom računu kojima se dokazuje izvršeno </w:t>
      </w:r>
    </w:p>
    <w:p w14:paraId="3F89DA31" w14:textId="77777777" w:rsidR="00FE1C11" w:rsidRPr="00C846AE" w:rsidRDefault="00FE1C11" w:rsidP="00712E2F">
      <w:pPr>
        <w:spacing w:after="0"/>
        <w:ind w:left="1438" w:right="-283" w:firstLine="1"/>
        <w:jc w:val="both"/>
        <w:rPr>
          <w:rFonts w:ascii="Verdana" w:hAnsi="Verdana"/>
          <w:lang w:val="hr-HR"/>
        </w:rPr>
      </w:pPr>
      <w:r w:rsidRPr="00C846AE">
        <w:rPr>
          <w:rFonts w:ascii="Verdana" w:hAnsi="Verdana"/>
          <w:lang w:val="hr-HR"/>
        </w:rPr>
        <w:t>plaćanje (iznimno korisnik potpore ne treba dostaviti dokaze o plaćanju ako je na računima vidljivo da je plaćanje obavljeno gotovinom, a računi plaćeni gotovinom prihvatljivi su do iznosa od 700,00 eura);</w:t>
      </w:r>
    </w:p>
    <w:p w14:paraId="64722D1B" w14:textId="28B940CD" w:rsidR="00FE1C11" w:rsidRPr="00A72C57" w:rsidRDefault="00A72C57" w:rsidP="00A72C57">
      <w:pPr>
        <w:pStyle w:val="Odlomakpopisa"/>
        <w:numPr>
          <w:ilvl w:val="0"/>
          <w:numId w:val="43"/>
        </w:numPr>
        <w:jc w:val="both"/>
        <w:rPr>
          <w:rFonts w:ascii="Verdana" w:hAnsi="Verdana"/>
        </w:rPr>
      </w:pPr>
      <w:r>
        <w:rPr>
          <w:rFonts w:ascii="Verdana" w:hAnsi="Verdana"/>
        </w:rPr>
        <w:t xml:space="preserve">     </w:t>
      </w:r>
      <w:r w:rsidR="00FE1C11" w:rsidRPr="00A72C57">
        <w:rPr>
          <w:rFonts w:ascii="Verdana" w:hAnsi="Verdana"/>
        </w:rPr>
        <w:t>fotodokumentaciju o realizaciji projekta</w:t>
      </w:r>
      <w:r>
        <w:rPr>
          <w:rFonts w:ascii="Verdana" w:hAnsi="Verdana"/>
        </w:rPr>
        <w:t>.</w:t>
      </w:r>
    </w:p>
    <w:p w14:paraId="391E17C9" w14:textId="77777777" w:rsidR="00F611E0" w:rsidRPr="00492B41" w:rsidRDefault="00F611E0" w:rsidP="00712E2F">
      <w:pPr>
        <w:spacing w:line="276" w:lineRule="auto"/>
        <w:ind w:right="-283"/>
        <w:jc w:val="both"/>
        <w:rPr>
          <w:rFonts w:ascii="Verdana" w:hAnsi="Verdana"/>
          <w:b/>
        </w:rPr>
      </w:pPr>
      <w:r w:rsidRPr="00492B41">
        <w:rPr>
          <w:rFonts w:ascii="Verdana" w:hAnsi="Verdana"/>
          <w:b/>
        </w:rPr>
        <w:t>Izvještaju nije potrebno prilagati onu dokumentaciju koja je već dostavljena uz prijavu prilikom predaje prijavne dokumentacije.</w:t>
      </w:r>
    </w:p>
    <w:p w14:paraId="39E64E23" w14:textId="77777777" w:rsidR="00A72C57" w:rsidRPr="00492B41" w:rsidRDefault="00A72C57" w:rsidP="00712E2F">
      <w:pPr>
        <w:spacing w:line="276" w:lineRule="auto"/>
        <w:ind w:right="-283"/>
        <w:jc w:val="both"/>
        <w:rPr>
          <w:rFonts w:ascii="Verdana" w:hAnsi="Verdana"/>
          <w:b/>
          <w:lang w:val="hr-HR"/>
        </w:rPr>
      </w:pPr>
      <w:r w:rsidRPr="008E57E3">
        <w:rPr>
          <w:rFonts w:ascii="Verdana" w:hAnsi="Verdana"/>
          <w:b/>
          <w:bCs/>
          <w:lang w:val="hr-HR"/>
        </w:rPr>
        <w:t>Ponude i predračuni ne predstavljaju prihvatljiv dokaz o namjenskom trošenju sredstava</w:t>
      </w:r>
      <w:r>
        <w:rPr>
          <w:rFonts w:ascii="Verdana" w:hAnsi="Verdana"/>
          <w:b/>
          <w:bCs/>
          <w:lang w:val="hr-HR"/>
        </w:rPr>
        <w:t xml:space="preserve">. </w:t>
      </w:r>
      <w:r w:rsidRPr="00AB78A7">
        <w:rPr>
          <w:rFonts w:ascii="Verdana" w:hAnsi="Verdana"/>
          <w:lang w:val="hr-HR"/>
        </w:rPr>
        <w:t xml:space="preserve">Nalog za plaćanje, kompenzacija i cesija ne prihvaćaju se kao dokaz o izvršenom plaćanju. </w:t>
      </w:r>
      <w:r w:rsidRPr="00492B41">
        <w:rPr>
          <w:rFonts w:ascii="Verdana" w:hAnsi="Verdana"/>
          <w:b/>
          <w:lang w:val="hr-HR"/>
        </w:rPr>
        <w:t>Svaki trošak nastao putem kreditnih kartica uz obročnu otplatu neće se priznavati.</w:t>
      </w:r>
    </w:p>
    <w:p w14:paraId="61C7B018" w14:textId="02EA45CA" w:rsidR="00F611E0" w:rsidRPr="00AB78A7" w:rsidRDefault="00F611E0" w:rsidP="00712E2F">
      <w:pPr>
        <w:spacing w:after="200" w:line="276" w:lineRule="auto"/>
        <w:ind w:right="-283"/>
        <w:jc w:val="both"/>
        <w:rPr>
          <w:rFonts w:ascii="Verdana" w:hAnsi="Verdana"/>
          <w:b/>
          <w:lang w:val="hr-HR"/>
        </w:rPr>
      </w:pPr>
      <w:r w:rsidRPr="00AB78A7">
        <w:rPr>
          <w:rFonts w:ascii="Verdana" w:hAnsi="Verdana"/>
          <w:b/>
          <w:lang w:val="hr-HR"/>
        </w:rPr>
        <w:lastRenderedPageBreak/>
        <w:t>Računi kojima se dokazuje namjensko korištenje sredstava potpore ne smiju se koristiti za pravdanje drugih potpora koje dodjeljuje Brodsko-posavska županija i ostali davatelji državnih potpora.</w:t>
      </w:r>
    </w:p>
    <w:p w14:paraId="44BB8480" w14:textId="77777777" w:rsidR="00F611E0" w:rsidRPr="00AB78A7" w:rsidRDefault="00F611E0" w:rsidP="00712E2F">
      <w:pPr>
        <w:spacing w:after="200" w:line="276" w:lineRule="auto"/>
        <w:ind w:right="-283"/>
        <w:jc w:val="both"/>
        <w:rPr>
          <w:rFonts w:ascii="Verdana" w:hAnsi="Verdana"/>
          <w:lang w:val="hr-HR"/>
        </w:rPr>
      </w:pPr>
      <w:r w:rsidRPr="00AB78A7">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68D6FF09" w14:textId="77777777" w:rsidR="00F611E0" w:rsidRPr="00AB78A7" w:rsidRDefault="00F611E0" w:rsidP="00712E2F">
      <w:pPr>
        <w:spacing w:after="200" w:line="276" w:lineRule="auto"/>
        <w:ind w:right="-283"/>
        <w:jc w:val="both"/>
        <w:rPr>
          <w:rFonts w:ascii="Verdana" w:hAnsi="Verdana"/>
          <w:lang w:val="hr-HR"/>
        </w:rPr>
      </w:pPr>
      <w:r w:rsidRPr="00AB78A7">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1B02E2A0" w14:textId="77777777" w:rsidR="00F611E0" w:rsidRPr="00AB78A7" w:rsidRDefault="00F611E0" w:rsidP="00712E2F">
      <w:pPr>
        <w:spacing w:after="200" w:line="276" w:lineRule="auto"/>
        <w:ind w:right="-283"/>
        <w:jc w:val="both"/>
        <w:rPr>
          <w:rFonts w:ascii="Verdana" w:hAnsi="Verdana"/>
          <w:lang w:val="hr-HR"/>
        </w:rPr>
      </w:pPr>
      <w:r w:rsidRPr="00AB78A7">
        <w:rPr>
          <w:rFonts w:ascii="Verdana" w:hAnsi="Verdana"/>
          <w:lang w:val="hr-HR"/>
        </w:rPr>
        <w:t>Ukoliko se utvrdi nenamjensko korištenje potpore, korisnik potpore u obvezi je nenamjenski utrošena sredstva uplatiti u Proračun Brodsko-posavske županije.</w:t>
      </w:r>
    </w:p>
    <w:p w14:paraId="58BCCC3F" w14:textId="77777777" w:rsidR="00F611E0" w:rsidRPr="00AB78A7" w:rsidRDefault="00F611E0" w:rsidP="00712E2F">
      <w:pPr>
        <w:spacing w:line="276" w:lineRule="auto"/>
        <w:ind w:right="-283"/>
        <w:jc w:val="both"/>
        <w:rPr>
          <w:rFonts w:ascii="Verdana" w:hAnsi="Verdana"/>
          <w:lang w:val="hr-HR"/>
        </w:rPr>
      </w:pPr>
      <w:r w:rsidRPr="00AB78A7">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75B7B710" w14:textId="77777777" w:rsidR="00C43B6E" w:rsidRDefault="00C43B6E" w:rsidP="002C2FFA">
      <w:pPr>
        <w:spacing w:after="0" w:line="276" w:lineRule="auto"/>
        <w:jc w:val="both"/>
        <w:rPr>
          <w:rFonts w:ascii="Verdana" w:hAnsi="Verdana"/>
          <w:lang w:val="hr-HR"/>
        </w:rPr>
      </w:pPr>
    </w:p>
    <w:p w14:paraId="0D8D39A2" w14:textId="77777777" w:rsidR="000A66C7" w:rsidRDefault="00D90921" w:rsidP="000A66C7">
      <w:pPr>
        <w:spacing w:after="0" w:line="276" w:lineRule="auto"/>
        <w:contextualSpacing/>
        <w:jc w:val="both"/>
        <w:rPr>
          <w:rFonts w:ascii="Verdana" w:hAnsi="Verdana"/>
          <w:b/>
          <w:lang w:val="hr-HR"/>
        </w:rPr>
      </w:pPr>
      <w:r>
        <w:rPr>
          <w:rFonts w:ascii="Verdana" w:hAnsi="Verdana"/>
          <w:b/>
          <w:lang w:val="hr-HR"/>
        </w:rPr>
        <w:t>I</w:t>
      </w:r>
      <w:r w:rsidR="000A66C7">
        <w:rPr>
          <w:rFonts w:ascii="Verdana" w:hAnsi="Verdana"/>
          <w:b/>
          <w:lang w:val="hr-HR"/>
        </w:rPr>
        <w:t>X. OSTALE INFORMACIJE</w:t>
      </w:r>
    </w:p>
    <w:p w14:paraId="7DE8A176" w14:textId="77777777" w:rsidR="000A66C7" w:rsidRDefault="000A66C7" w:rsidP="000A66C7">
      <w:pPr>
        <w:spacing w:after="0" w:line="276" w:lineRule="auto"/>
        <w:contextualSpacing/>
        <w:jc w:val="both"/>
        <w:rPr>
          <w:rFonts w:ascii="Verdana" w:hAnsi="Verdana"/>
          <w:b/>
          <w:lang w:val="hr-HR"/>
        </w:rPr>
      </w:pPr>
    </w:p>
    <w:p w14:paraId="6087331C" w14:textId="77777777" w:rsidR="000A66C7" w:rsidRPr="005F00E1" w:rsidRDefault="000A66C7" w:rsidP="00712E2F">
      <w:pPr>
        <w:autoSpaceDE w:val="0"/>
        <w:autoSpaceDN w:val="0"/>
        <w:spacing w:after="0" w:line="276" w:lineRule="auto"/>
        <w:ind w:right="-283"/>
        <w:jc w:val="both"/>
        <w:rPr>
          <w:rFonts w:ascii="Verdana" w:eastAsia="Times New Roman" w:hAnsi="Verdana" w:cs="Arial"/>
          <w:lang w:val="hr-HR" w:eastAsia="hr-HR"/>
        </w:rPr>
      </w:pPr>
      <w:r w:rsidRPr="005F00E1">
        <w:rPr>
          <w:rFonts w:ascii="Verdana" w:eastAsia="Times New Roman" w:hAnsi="Verdana" w:cs="Arial"/>
          <w:lang w:val="hr-HR" w:eastAsia="hr-HR"/>
        </w:rPr>
        <w:t xml:space="preserve">Sve potrebne informacije kao i obrasci i dokumenti u svezi ovog Javnog poziva mogu se dobiti u </w:t>
      </w:r>
      <w:r w:rsidRPr="005F00E1">
        <w:rPr>
          <w:rFonts w:ascii="Verdana" w:eastAsia="Times New Roman" w:hAnsi="Verdana" w:cs="Times New Roman"/>
          <w:lang w:val="hr-HR" w:eastAsia="hr-HR"/>
        </w:rPr>
        <w:t>Upravnom odjelu za gospodarstvo i poljoprivredu Brodsko-posavske županije (ured 311), Petra Krešimira IV 1, Slavonski Brod, tel.</w:t>
      </w:r>
      <w:r w:rsidRPr="005F00E1">
        <w:rPr>
          <w:rFonts w:ascii="Verdana" w:eastAsia="Times New Roman" w:hAnsi="Verdana" w:cs="Arial"/>
          <w:lang w:val="hr-HR" w:eastAsia="hr-HR"/>
        </w:rPr>
        <w:t xml:space="preserve">035/216-233, e-mail: </w:t>
      </w:r>
      <w:hyperlink r:id="rId9" w:history="1">
        <w:r w:rsidRPr="005F00E1">
          <w:rPr>
            <w:rFonts w:ascii="Verdana" w:eastAsia="Times New Roman" w:hAnsi="Verdana" w:cs="Arial"/>
            <w:color w:val="0000FF"/>
            <w:u w:val="single"/>
            <w:lang w:val="hr-HR" w:eastAsia="hr-HR"/>
          </w:rPr>
          <w:t>aperko@bpz.hr</w:t>
        </w:r>
      </w:hyperlink>
      <w:r w:rsidRPr="005F00E1">
        <w:rPr>
          <w:rFonts w:ascii="Verdana" w:eastAsia="Times New Roman" w:hAnsi="Verdana" w:cs="Arial"/>
          <w:lang w:val="hr-HR" w:eastAsia="hr-HR"/>
        </w:rPr>
        <w:t xml:space="preserve">. </w:t>
      </w:r>
    </w:p>
    <w:p w14:paraId="3DC0B421" w14:textId="77777777" w:rsidR="00A60C41" w:rsidRDefault="00A60C41" w:rsidP="00F35EF8">
      <w:pPr>
        <w:spacing w:after="0" w:line="276" w:lineRule="auto"/>
        <w:ind w:right="-517"/>
        <w:jc w:val="both"/>
        <w:rPr>
          <w:rFonts w:ascii="Verdana" w:hAnsi="Verdana"/>
          <w:b/>
          <w:lang w:val="hr-HR"/>
        </w:rPr>
      </w:pPr>
    </w:p>
    <w:p w14:paraId="24CB329A" w14:textId="7CC2D04E" w:rsidR="00834CD6" w:rsidRDefault="00834CD6" w:rsidP="00834CD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KLASA: 402-0</w:t>
      </w:r>
      <w:r w:rsidR="00A72C57">
        <w:rPr>
          <w:rFonts w:ascii="Verdana" w:eastAsia="Times New Roman" w:hAnsi="Verdana" w:cs="Arial"/>
          <w:bCs/>
          <w:iCs/>
          <w:lang w:val="hr-HR" w:eastAsia="hr-HR"/>
        </w:rPr>
        <w:t>2</w:t>
      </w:r>
      <w:r w:rsidRPr="00D66F84">
        <w:rPr>
          <w:rFonts w:ascii="Verdana" w:eastAsia="Times New Roman" w:hAnsi="Verdana" w:cs="Arial"/>
          <w:bCs/>
          <w:iCs/>
          <w:lang w:val="hr-HR" w:eastAsia="hr-HR"/>
        </w:rPr>
        <w:t>/</w:t>
      </w:r>
      <w:r>
        <w:rPr>
          <w:rFonts w:ascii="Verdana" w:eastAsia="Times New Roman" w:hAnsi="Verdana" w:cs="Arial"/>
          <w:bCs/>
          <w:iCs/>
          <w:lang w:val="hr-HR" w:eastAsia="hr-HR"/>
        </w:rPr>
        <w:t>2</w:t>
      </w:r>
      <w:r w:rsidR="0037522E">
        <w:rPr>
          <w:rFonts w:ascii="Verdana" w:eastAsia="Times New Roman" w:hAnsi="Verdana" w:cs="Arial"/>
          <w:bCs/>
          <w:iCs/>
          <w:lang w:val="hr-HR" w:eastAsia="hr-HR"/>
        </w:rPr>
        <w:t>5</w:t>
      </w:r>
      <w:r w:rsidRPr="00D66F84">
        <w:rPr>
          <w:rFonts w:ascii="Verdana" w:eastAsia="Times New Roman" w:hAnsi="Verdana" w:cs="Arial"/>
          <w:bCs/>
          <w:iCs/>
          <w:lang w:val="hr-HR" w:eastAsia="hr-HR"/>
        </w:rPr>
        <w:t>-0</w:t>
      </w:r>
      <w:r>
        <w:rPr>
          <w:rFonts w:ascii="Verdana" w:eastAsia="Times New Roman" w:hAnsi="Verdana" w:cs="Arial"/>
          <w:bCs/>
          <w:iCs/>
          <w:lang w:val="hr-HR" w:eastAsia="hr-HR"/>
        </w:rPr>
        <w:t>1/</w:t>
      </w:r>
      <w:r w:rsidR="00A72C57">
        <w:rPr>
          <w:rFonts w:ascii="Verdana" w:eastAsia="Times New Roman" w:hAnsi="Verdana" w:cs="Arial"/>
          <w:bCs/>
          <w:iCs/>
          <w:lang w:val="hr-HR" w:eastAsia="hr-HR"/>
        </w:rPr>
        <w:t>0</w:t>
      </w:r>
      <w:r w:rsidR="0037522E">
        <w:rPr>
          <w:rFonts w:ascii="Verdana" w:eastAsia="Times New Roman" w:hAnsi="Verdana" w:cs="Arial"/>
          <w:bCs/>
          <w:iCs/>
          <w:lang w:val="hr-HR" w:eastAsia="hr-HR"/>
        </w:rPr>
        <w:t>1</w:t>
      </w:r>
    </w:p>
    <w:p w14:paraId="226104E8" w14:textId="09EE4FE8" w:rsidR="00834CD6" w:rsidRPr="00D66F84" w:rsidRDefault="00834CD6" w:rsidP="00834CD6">
      <w:pPr>
        <w:spacing w:after="0" w:line="276" w:lineRule="auto"/>
        <w:ind w:right="-284"/>
        <w:rPr>
          <w:rFonts w:ascii="Verdana" w:eastAsia="Times New Roman" w:hAnsi="Verdana" w:cs="Arial"/>
          <w:bCs/>
          <w:iCs/>
          <w:lang w:val="hr-HR" w:eastAsia="hr-HR"/>
        </w:rPr>
      </w:pPr>
      <w:r>
        <w:rPr>
          <w:rFonts w:ascii="Verdana" w:eastAsia="Times New Roman" w:hAnsi="Verdana" w:cs="Arial"/>
          <w:bCs/>
          <w:iCs/>
          <w:lang w:val="hr-HR" w:eastAsia="hr-HR"/>
        </w:rPr>
        <w:t>URBROJ:2178-04-01/0</w:t>
      </w:r>
      <w:r w:rsidR="0037522E">
        <w:rPr>
          <w:rFonts w:ascii="Verdana" w:eastAsia="Times New Roman" w:hAnsi="Verdana" w:cs="Arial"/>
          <w:bCs/>
          <w:iCs/>
          <w:lang w:val="hr-HR" w:eastAsia="hr-HR"/>
        </w:rPr>
        <w:t>3</w:t>
      </w:r>
      <w:r>
        <w:rPr>
          <w:rFonts w:ascii="Verdana" w:eastAsia="Times New Roman" w:hAnsi="Verdana" w:cs="Arial"/>
          <w:bCs/>
          <w:iCs/>
          <w:lang w:val="hr-HR" w:eastAsia="hr-HR"/>
        </w:rPr>
        <w:t>-2</w:t>
      </w:r>
      <w:r w:rsidR="0037522E">
        <w:rPr>
          <w:rFonts w:ascii="Verdana" w:eastAsia="Times New Roman" w:hAnsi="Verdana" w:cs="Arial"/>
          <w:bCs/>
          <w:iCs/>
          <w:lang w:val="hr-HR" w:eastAsia="hr-HR"/>
        </w:rPr>
        <w:t>5</w:t>
      </w:r>
      <w:r>
        <w:rPr>
          <w:rFonts w:ascii="Verdana" w:eastAsia="Times New Roman" w:hAnsi="Verdana" w:cs="Arial"/>
          <w:bCs/>
          <w:iCs/>
          <w:lang w:val="hr-HR" w:eastAsia="hr-HR"/>
        </w:rPr>
        <w:t>-</w:t>
      </w:r>
      <w:r w:rsidR="00A72C57">
        <w:rPr>
          <w:rFonts w:ascii="Verdana" w:eastAsia="Times New Roman" w:hAnsi="Verdana" w:cs="Arial"/>
          <w:bCs/>
          <w:iCs/>
          <w:lang w:val="hr-HR" w:eastAsia="hr-HR"/>
        </w:rPr>
        <w:t>1</w:t>
      </w:r>
      <w:r w:rsidR="0037522E">
        <w:rPr>
          <w:rFonts w:ascii="Verdana" w:eastAsia="Times New Roman" w:hAnsi="Verdana" w:cs="Arial"/>
          <w:bCs/>
          <w:iCs/>
          <w:lang w:val="hr-HR" w:eastAsia="hr-HR"/>
        </w:rPr>
        <w:t>3</w:t>
      </w:r>
    </w:p>
    <w:p w14:paraId="7F05EC47" w14:textId="31114AB3" w:rsidR="00834CD6" w:rsidRPr="00D66F84" w:rsidRDefault="00834CD6" w:rsidP="00834CD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 xml:space="preserve">Slavonski Brod, </w:t>
      </w:r>
      <w:r w:rsidR="00A72C57">
        <w:rPr>
          <w:rFonts w:ascii="Verdana" w:eastAsia="Times New Roman" w:hAnsi="Verdana" w:cs="Arial"/>
          <w:bCs/>
          <w:iCs/>
          <w:lang w:val="hr-HR" w:eastAsia="hr-HR"/>
        </w:rPr>
        <w:t>1</w:t>
      </w:r>
      <w:r w:rsidR="0037522E">
        <w:rPr>
          <w:rFonts w:ascii="Verdana" w:eastAsia="Times New Roman" w:hAnsi="Verdana" w:cs="Arial"/>
          <w:bCs/>
          <w:iCs/>
          <w:lang w:val="hr-HR" w:eastAsia="hr-HR"/>
        </w:rPr>
        <w:t>4</w:t>
      </w:r>
      <w:r w:rsidRPr="00D66F84">
        <w:rPr>
          <w:rFonts w:ascii="Verdana" w:eastAsia="Times New Roman" w:hAnsi="Verdana" w:cs="Arial"/>
          <w:bCs/>
          <w:iCs/>
          <w:lang w:val="hr-HR" w:eastAsia="hr-HR"/>
        </w:rPr>
        <w:t xml:space="preserve">. </w:t>
      </w:r>
      <w:r w:rsidR="00A72C57">
        <w:rPr>
          <w:rFonts w:ascii="Verdana" w:eastAsia="Times New Roman" w:hAnsi="Verdana" w:cs="Arial"/>
          <w:bCs/>
          <w:iCs/>
          <w:lang w:val="hr-HR" w:eastAsia="hr-HR"/>
        </w:rPr>
        <w:t>listopada</w:t>
      </w:r>
      <w:r w:rsidRPr="00D66F84">
        <w:rPr>
          <w:rFonts w:ascii="Verdana" w:eastAsia="Times New Roman" w:hAnsi="Verdana" w:cs="Arial"/>
          <w:bCs/>
          <w:iCs/>
          <w:lang w:val="hr-HR" w:eastAsia="hr-HR"/>
        </w:rPr>
        <w:t xml:space="preserve"> 20</w:t>
      </w:r>
      <w:r>
        <w:rPr>
          <w:rFonts w:ascii="Verdana" w:eastAsia="Times New Roman" w:hAnsi="Verdana" w:cs="Arial"/>
          <w:bCs/>
          <w:iCs/>
          <w:lang w:val="hr-HR" w:eastAsia="hr-HR"/>
        </w:rPr>
        <w:t>2</w:t>
      </w:r>
      <w:r w:rsidR="0037522E">
        <w:rPr>
          <w:rFonts w:ascii="Verdana" w:eastAsia="Times New Roman" w:hAnsi="Verdana" w:cs="Arial"/>
          <w:bCs/>
          <w:iCs/>
          <w:lang w:val="hr-HR" w:eastAsia="hr-HR"/>
        </w:rPr>
        <w:t>5</w:t>
      </w:r>
      <w:r w:rsidRPr="00D66F84">
        <w:rPr>
          <w:rFonts w:ascii="Verdana" w:eastAsia="Times New Roman" w:hAnsi="Verdana" w:cs="Arial"/>
          <w:bCs/>
          <w:iCs/>
          <w:lang w:val="hr-HR" w:eastAsia="hr-HR"/>
        </w:rPr>
        <w:t xml:space="preserve">.  </w:t>
      </w:r>
    </w:p>
    <w:sectPr w:rsidR="00834CD6" w:rsidRPr="00D66F84" w:rsidSect="00BD2C6E">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373FF4"/>
    <w:multiLevelType w:val="hybridMultilevel"/>
    <w:tmpl w:val="0A5A6950"/>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1"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6F1327A"/>
    <w:multiLevelType w:val="hybridMultilevel"/>
    <w:tmpl w:val="0494FDF0"/>
    <w:lvl w:ilvl="0" w:tplc="1EC86990">
      <w:start w:val="1"/>
      <w:numFmt w:val="bullet"/>
      <w:lvlText w:val=""/>
      <w:lvlJc w:val="left"/>
      <w:rPr>
        <w:rFonts w:ascii="Symbol" w:hAnsi="Symbol" w:hint="default"/>
      </w:rPr>
    </w:lvl>
    <w:lvl w:ilvl="1" w:tplc="041A0003" w:tentative="1">
      <w:start w:val="1"/>
      <w:numFmt w:val="bullet"/>
      <w:lvlText w:val="o"/>
      <w:lvlJc w:val="left"/>
      <w:pPr>
        <w:ind w:left="3599" w:hanging="360"/>
      </w:pPr>
      <w:rPr>
        <w:rFonts w:ascii="Courier New" w:hAnsi="Courier New" w:cs="Courier New" w:hint="default"/>
      </w:rPr>
    </w:lvl>
    <w:lvl w:ilvl="2" w:tplc="041A0005" w:tentative="1">
      <w:start w:val="1"/>
      <w:numFmt w:val="bullet"/>
      <w:lvlText w:val=""/>
      <w:lvlJc w:val="left"/>
      <w:pPr>
        <w:ind w:left="4319" w:hanging="360"/>
      </w:pPr>
      <w:rPr>
        <w:rFonts w:ascii="Wingdings" w:hAnsi="Wingdings" w:hint="default"/>
      </w:rPr>
    </w:lvl>
    <w:lvl w:ilvl="3" w:tplc="041A0001" w:tentative="1">
      <w:start w:val="1"/>
      <w:numFmt w:val="bullet"/>
      <w:lvlText w:val=""/>
      <w:lvlJc w:val="left"/>
      <w:pPr>
        <w:ind w:left="5039" w:hanging="360"/>
      </w:pPr>
      <w:rPr>
        <w:rFonts w:ascii="Symbol" w:hAnsi="Symbol" w:hint="default"/>
      </w:rPr>
    </w:lvl>
    <w:lvl w:ilvl="4" w:tplc="041A0003" w:tentative="1">
      <w:start w:val="1"/>
      <w:numFmt w:val="bullet"/>
      <w:lvlText w:val="o"/>
      <w:lvlJc w:val="left"/>
      <w:pPr>
        <w:ind w:left="5759" w:hanging="360"/>
      </w:pPr>
      <w:rPr>
        <w:rFonts w:ascii="Courier New" w:hAnsi="Courier New" w:cs="Courier New" w:hint="default"/>
      </w:rPr>
    </w:lvl>
    <w:lvl w:ilvl="5" w:tplc="041A0005" w:tentative="1">
      <w:start w:val="1"/>
      <w:numFmt w:val="bullet"/>
      <w:lvlText w:val=""/>
      <w:lvlJc w:val="left"/>
      <w:pPr>
        <w:ind w:left="6479" w:hanging="360"/>
      </w:pPr>
      <w:rPr>
        <w:rFonts w:ascii="Wingdings" w:hAnsi="Wingdings" w:hint="default"/>
      </w:rPr>
    </w:lvl>
    <w:lvl w:ilvl="6" w:tplc="041A0001" w:tentative="1">
      <w:start w:val="1"/>
      <w:numFmt w:val="bullet"/>
      <w:lvlText w:val=""/>
      <w:lvlJc w:val="left"/>
      <w:pPr>
        <w:ind w:left="7199" w:hanging="360"/>
      </w:pPr>
      <w:rPr>
        <w:rFonts w:ascii="Symbol" w:hAnsi="Symbol" w:hint="default"/>
      </w:rPr>
    </w:lvl>
    <w:lvl w:ilvl="7" w:tplc="041A0003" w:tentative="1">
      <w:start w:val="1"/>
      <w:numFmt w:val="bullet"/>
      <w:lvlText w:val="o"/>
      <w:lvlJc w:val="left"/>
      <w:pPr>
        <w:ind w:left="7919" w:hanging="360"/>
      </w:pPr>
      <w:rPr>
        <w:rFonts w:ascii="Courier New" w:hAnsi="Courier New" w:cs="Courier New" w:hint="default"/>
      </w:rPr>
    </w:lvl>
    <w:lvl w:ilvl="8" w:tplc="041A0005" w:tentative="1">
      <w:start w:val="1"/>
      <w:numFmt w:val="bullet"/>
      <w:lvlText w:val=""/>
      <w:lvlJc w:val="left"/>
      <w:pPr>
        <w:ind w:left="8639" w:hanging="360"/>
      </w:pPr>
      <w:rPr>
        <w:rFonts w:ascii="Wingdings" w:hAnsi="Wingdings" w:hint="default"/>
      </w:rPr>
    </w:lvl>
  </w:abstractNum>
  <w:abstractNum w:abstractNumId="15"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623250"/>
    <w:multiLevelType w:val="hybridMultilevel"/>
    <w:tmpl w:val="D8EA30A0"/>
    <w:lvl w:ilvl="0" w:tplc="06ECEA40">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1"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DAC1FE4"/>
    <w:multiLevelType w:val="hybridMultilevel"/>
    <w:tmpl w:val="509CE980"/>
    <w:lvl w:ilvl="0" w:tplc="1EC86990">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3"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8"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E1D0610"/>
    <w:multiLevelType w:val="hybridMultilevel"/>
    <w:tmpl w:val="4A10B03A"/>
    <w:lvl w:ilvl="0" w:tplc="1EC86990">
      <w:start w:val="1"/>
      <w:numFmt w:val="bullet"/>
      <w:lvlText w:val=""/>
      <w:lvlJc w:val="left"/>
      <w:rPr>
        <w:rFonts w:ascii="Symbol" w:hAnsi="Symbol" w:hint="default"/>
      </w:rPr>
    </w:lvl>
    <w:lvl w:ilvl="1" w:tplc="041A0003" w:tentative="1">
      <w:start w:val="1"/>
      <w:numFmt w:val="bullet"/>
      <w:lvlText w:val="o"/>
      <w:lvlJc w:val="left"/>
      <w:pPr>
        <w:ind w:left="5762" w:hanging="360"/>
      </w:pPr>
      <w:rPr>
        <w:rFonts w:ascii="Courier New" w:hAnsi="Courier New" w:cs="Courier New" w:hint="default"/>
      </w:rPr>
    </w:lvl>
    <w:lvl w:ilvl="2" w:tplc="041A0005" w:tentative="1">
      <w:start w:val="1"/>
      <w:numFmt w:val="bullet"/>
      <w:lvlText w:val=""/>
      <w:lvlJc w:val="left"/>
      <w:pPr>
        <w:ind w:left="6482" w:hanging="360"/>
      </w:pPr>
      <w:rPr>
        <w:rFonts w:ascii="Wingdings" w:hAnsi="Wingdings" w:hint="default"/>
      </w:rPr>
    </w:lvl>
    <w:lvl w:ilvl="3" w:tplc="041A0001" w:tentative="1">
      <w:start w:val="1"/>
      <w:numFmt w:val="bullet"/>
      <w:lvlText w:val=""/>
      <w:lvlJc w:val="left"/>
      <w:pPr>
        <w:ind w:left="7202" w:hanging="360"/>
      </w:pPr>
      <w:rPr>
        <w:rFonts w:ascii="Symbol" w:hAnsi="Symbol" w:hint="default"/>
      </w:rPr>
    </w:lvl>
    <w:lvl w:ilvl="4" w:tplc="041A0003" w:tentative="1">
      <w:start w:val="1"/>
      <w:numFmt w:val="bullet"/>
      <w:lvlText w:val="o"/>
      <w:lvlJc w:val="left"/>
      <w:pPr>
        <w:ind w:left="7922" w:hanging="360"/>
      </w:pPr>
      <w:rPr>
        <w:rFonts w:ascii="Courier New" w:hAnsi="Courier New" w:cs="Courier New" w:hint="default"/>
      </w:rPr>
    </w:lvl>
    <w:lvl w:ilvl="5" w:tplc="041A0005" w:tentative="1">
      <w:start w:val="1"/>
      <w:numFmt w:val="bullet"/>
      <w:lvlText w:val=""/>
      <w:lvlJc w:val="left"/>
      <w:pPr>
        <w:ind w:left="8642" w:hanging="360"/>
      </w:pPr>
      <w:rPr>
        <w:rFonts w:ascii="Wingdings" w:hAnsi="Wingdings" w:hint="default"/>
      </w:rPr>
    </w:lvl>
    <w:lvl w:ilvl="6" w:tplc="041A0001" w:tentative="1">
      <w:start w:val="1"/>
      <w:numFmt w:val="bullet"/>
      <w:lvlText w:val=""/>
      <w:lvlJc w:val="left"/>
      <w:pPr>
        <w:ind w:left="9362" w:hanging="360"/>
      </w:pPr>
      <w:rPr>
        <w:rFonts w:ascii="Symbol" w:hAnsi="Symbol" w:hint="default"/>
      </w:rPr>
    </w:lvl>
    <w:lvl w:ilvl="7" w:tplc="041A0003" w:tentative="1">
      <w:start w:val="1"/>
      <w:numFmt w:val="bullet"/>
      <w:lvlText w:val="o"/>
      <w:lvlJc w:val="left"/>
      <w:pPr>
        <w:ind w:left="10082" w:hanging="360"/>
      </w:pPr>
      <w:rPr>
        <w:rFonts w:ascii="Courier New" w:hAnsi="Courier New" w:cs="Courier New" w:hint="default"/>
      </w:rPr>
    </w:lvl>
    <w:lvl w:ilvl="8" w:tplc="041A0005" w:tentative="1">
      <w:start w:val="1"/>
      <w:numFmt w:val="bullet"/>
      <w:lvlText w:val=""/>
      <w:lvlJc w:val="left"/>
      <w:pPr>
        <w:ind w:left="10802" w:hanging="360"/>
      </w:pPr>
      <w:rPr>
        <w:rFonts w:ascii="Wingdings" w:hAnsi="Wingdings" w:hint="default"/>
      </w:rPr>
    </w:lvl>
  </w:abstractNum>
  <w:abstractNum w:abstractNumId="31"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4" w15:restartNumberingAfterBreak="0">
    <w:nsid w:val="5ED964B5"/>
    <w:multiLevelType w:val="hybridMultilevel"/>
    <w:tmpl w:val="CE287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39"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1"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511721636">
    <w:abstractNumId w:val="16"/>
  </w:num>
  <w:num w:numId="2" w16cid:durableId="1605764129">
    <w:abstractNumId w:val="11"/>
  </w:num>
  <w:num w:numId="3" w16cid:durableId="1138499064">
    <w:abstractNumId w:val="15"/>
  </w:num>
  <w:num w:numId="4" w16cid:durableId="1021977937">
    <w:abstractNumId w:val="36"/>
  </w:num>
  <w:num w:numId="5" w16cid:durableId="854732864">
    <w:abstractNumId w:val="17"/>
  </w:num>
  <w:num w:numId="6" w16cid:durableId="2061401144">
    <w:abstractNumId w:val="1"/>
  </w:num>
  <w:num w:numId="7" w16cid:durableId="1758087579">
    <w:abstractNumId w:val="18"/>
  </w:num>
  <w:num w:numId="8" w16cid:durableId="184484639">
    <w:abstractNumId w:val="26"/>
  </w:num>
  <w:num w:numId="9" w16cid:durableId="1033770270">
    <w:abstractNumId w:val="32"/>
  </w:num>
  <w:num w:numId="10" w16cid:durableId="1437746385">
    <w:abstractNumId w:val="29"/>
  </w:num>
  <w:num w:numId="11" w16cid:durableId="1277448457">
    <w:abstractNumId w:val="33"/>
  </w:num>
  <w:num w:numId="12" w16cid:durableId="1725791043">
    <w:abstractNumId w:val="42"/>
  </w:num>
  <w:num w:numId="13" w16cid:durableId="1405957939">
    <w:abstractNumId w:val="10"/>
  </w:num>
  <w:num w:numId="14" w16cid:durableId="901795742">
    <w:abstractNumId w:val="27"/>
  </w:num>
  <w:num w:numId="15" w16cid:durableId="1028333241">
    <w:abstractNumId w:val="3"/>
  </w:num>
  <w:num w:numId="16" w16cid:durableId="262228912">
    <w:abstractNumId w:val="6"/>
  </w:num>
  <w:num w:numId="17" w16cid:durableId="844051879">
    <w:abstractNumId w:val="8"/>
  </w:num>
  <w:num w:numId="18" w16cid:durableId="1410423088">
    <w:abstractNumId w:val="37"/>
  </w:num>
  <w:num w:numId="19" w16cid:durableId="1008943758">
    <w:abstractNumId w:val="35"/>
  </w:num>
  <w:num w:numId="20" w16cid:durableId="266232824">
    <w:abstractNumId w:val="4"/>
  </w:num>
  <w:num w:numId="21" w16cid:durableId="1700005444">
    <w:abstractNumId w:val="39"/>
  </w:num>
  <w:num w:numId="22" w16cid:durableId="191462012">
    <w:abstractNumId w:val="23"/>
  </w:num>
  <w:num w:numId="23" w16cid:durableId="2076658837">
    <w:abstractNumId w:val="2"/>
  </w:num>
  <w:num w:numId="24" w16cid:durableId="946431111">
    <w:abstractNumId w:val="7"/>
  </w:num>
  <w:num w:numId="25" w16cid:durableId="1244988755">
    <w:abstractNumId w:val="31"/>
  </w:num>
  <w:num w:numId="26" w16cid:durableId="1495218180">
    <w:abstractNumId w:val="24"/>
  </w:num>
  <w:num w:numId="27" w16cid:durableId="107891630">
    <w:abstractNumId w:val="19"/>
  </w:num>
  <w:num w:numId="28" w16cid:durableId="2048216412">
    <w:abstractNumId w:val="41"/>
  </w:num>
  <w:num w:numId="29" w16cid:durableId="1343586057">
    <w:abstractNumId w:val="9"/>
  </w:num>
  <w:num w:numId="30" w16cid:durableId="400181596">
    <w:abstractNumId w:val="12"/>
  </w:num>
  <w:num w:numId="31" w16cid:durableId="1679887270">
    <w:abstractNumId w:val="40"/>
  </w:num>
  <w:num w:numId="32" w16cid:durableId="1677925957">
    <w:abstractNumId w:val="38"/>
  </w:num>
  <w:num w:numId="33" w16cid:durableId="487866691">
    <w:abstractNumId w:val="5"/>
  </w:num>
  <w:num w:numId="34" w16cid:durableId="300965851">
    <w:abstractNumId w:val="0"/>
  </w:num>
  <w:num w:numId="35" w16cid:durableId="1880623312">
    <w:abstractNumId w:val="13"/>
  </w:num>
  <w:num w:numId="36" w16cid:durableId="1684623304">
    <w:abstractNumId w:val="21"/>
  </w:num>
  <w:num w:numId="37" w16cid:durableId="1174345049">
    <w:abstractNumId w:val="28"/>
  </w:num>
  <w:num w:numId="38" w16cid:durableId="726103772">
    <w:abstractNumId w:val="25"/>
  </w:num>
  <w:num w:numId="39" w16cid:durableId="785851874">
    <w:abstractNumId w:val="34"/>
  </w:num>
  <w:num w:numId="40" w16cid:durableId="2071879902">
    <w:abstractNumId w:val="30"/>
  </w:num>
  <w:num w:numId="41" w16cid:durableId="1862743470">
    <w:abstractNumId w:val="14"/>
  </w:num>
  <w:num w:numId="42" w16cid:durableId="147014698">
    <w:abstractNumId w:val="22"/>
  </w:num>
  <w:num w:numId="43" w16cid:durableId="75294340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63B83"/>
    <w:rsid w:val="000640FB"/>
    <w:rsid w:val="0007145A"/>
    <w:rsid w:val="00072377"/>
    <w:rsid w:val="0008036B"/>
    <w:rsid w:val="00081B91"/>
    <w:rsid w:val="00091A93"/>
    <w:rsid w:val="000921A3"/>
    <w:rsid w:val="000A66C7"/>
    <w:rsid w:val="000B51FC"/>
    <w:rsid w:val="000B550D"/>
    <w:rsid w:val="001051D1"/>
    <w:rsid w:val="001402CB"/>
    <w:rsid w:val="001938A4"/>
    <w:rsid w:val="001A0863"/>
    <w:rsid w:val="001C3DB1"/>
    <w:rsid w:val="001C4AC5"/>
    <w:rsid w:val="001E4D4E"/>
    <w:rsid w:val="00205AE2"/>
    <w:rsid w:val="002608B4"/>
    <w:rsid w:val="00264600"/>
    <w:rsid w:val="0026768E"/>
    <w:rsid w:val="00295434"/>
    <w:rsid w:val="002963A8"/>
    <w:rsid w:val="002A6733"/>
    <w:rsid w:val="002C2FFA"/>
    <w:rsid w:val="002D7E9E"/>
    <w:rsid w:val="002F45EC"/>
    <w:rsid w:val="00300344"/>
    <w:rsid w:val="00305B5E"/>
    <w:rsid w:val="00307605"/>
    <w:rsid w:val="00314786"/>
    <w:rsid w:val="00326F2A"/>
    <w:rsid w:val="0037522E"/>
    <w:rsid w:val="00391E0B"/>
    <w:rsid w:val="003961D4"/>
    <w:rsid w:val="003A66FC"/>
    <w:rsid w:val="003C2EE9"/>
    <w:rsid w:val="003E6EB3"/>
    <w:rsid w:val="0041783E"/>
    <w:rsid w:val="00427E9B"/>
    <w:rsid w:val="00447E8A"/>
    <w:rsid w:val="00450DE4"/>
    <w:rsid w:val="00452BB9"/>
    <w:rsid w:val="00455404"/>
    <w:rsid w:val="00455867"/>
    <w:rsid w:val="00466AC6"/>
    <w:rsid w:val="00483751"/>
    <w:rsid w:val="004843EA"/>
    <w:rsid w:val="00497202"/>
    <w:rsid w:val="004B04C3"/>
    <w:rsid w:val="004B151C"/>
    <w:rsid w:val="004B4833"/>
    <w:rsid w:val="004B4FFA"/>
    <w:rsid w:val="004F1574"/>
    <w:rsid w:val="0051238B"/>
    <w:rsid w:val="00513201"/>
    <w:rsid w:val="005136FE"/>
    <w:rsid w:val="00524D17"/>
    <w:rsid w:val="00535384"/>
    <w:rsid w:val="00540EE3"/>
    <w:rsid w:val="00550B30"/>
    <w:rsid w:val="005732A9"/>
    <w:rsid w:val="005D4BD9"/>
    <w:rsid w:val="005D582C"/>
    <w:rsid w:val="00615B08"/>
    <w:rsid w:val="006840E2"/>
    <w:rsid w:val="006D206E"/>
    <w:rsid w:val="006D7AD1"/>
    <w:rsid w:val="006E48E1"/>
    <w:rsid w:val="006E760E"/>
    <w:rsid w:val="00700663"/>
    <w:rsid w:val="00711E16"/>
    <w:rsid w:val="00712E2F"/>
    <w:rsid w:val="0071308D"/>
    <w:rsid w:val="00715520"/>
    <w:rsid w:val="00724584"/>
    <w:rsid w:val="007359E6"/>
    <w:rsid w:val="00736A04"/>
    <w:rsid w:val="00774E44"/>
    <w:rsid w:val="00781AF0"/>
    <w:rsid w:val="007A1B04"/>
    <w:rsid w:val="007A5998"/>
    <w:rsid w:val="00816BCE"/>
    <w:rsid w:val="00834CD6"/>
    <w:rsid w:val="00840704"/>
    <w:rsid w:val="00881192"/>
    <w:rsid w:val="00881B81"/>
    <w:rsid w:val="00882782"/>
    <w:rsid w:val="008C7460"/>
    <w:rsid w:val="008D1B10"/>
    <w:rsid w:val="008F4701"/>
    <w:rsid w:val="00911F96"/>
    <w:rsid w:val="00917308"/>
    <w:rsid w:val="0092221B"/>
    <w:rsid w:val="00971E0F"/>
    <w:rsid w:val="00976832"/>
    <w:rsid w:val="009932DD"/>
    <w:rsid w:val="00995DAB"/>
    <w:rsid w:val="009B37BB"/>
    <w:rsid w:val="009C028A"/>
    <w:rsid w:val="009C3DEC"/>
    <w:rsid w:val="009E32B7"/>
    <w:rsid w:val="009E424E"/>
    <w:rsid w:val="009E5888"/>
    <w:rsid w:val="00A159D8"/>
    <w:rsid w:val="00A36E62"/>
    <w:rsid w:val="00A542CD"/>
    <w:rsid w:val="00A60C41"/>
    <w:rsid w:val="00A72900"/>
    <w:rsid w:val="00A72C57"/>
    <w:rsid w:val="00A85702"/>
    <w:rsid w:val="00A95504"/>
    <w:rsid w:val="00AC53BA"/>
    <w:rsid w:val="00AE64DB"/>
    <w:rsid w:val="00B03905"/>
    <w:rsid w:val="00B131CF"/>
    <w:rsid w:val="00B169F6"/>
    <w:rsid w:val="00B17078"/>
    <w:rsid w:val="00B443F7"/>
    <w:rsid w:val="00B44849"/>
    <w:rsid w:val="00B50DEA"/>
    <w:rsid w:val="00B6678A"/>
    <w:rsid w:val="00B75D04"/>
    <w:rsid w:val="00B76BF6"/>
    <w:rsid w:val="00BB21C7"/>
    <w:rsid w:val="00BB48AB"/>
    <w:rsid w:val="00BB740C"/>
    <w:rsid w:val="00BB7FA9"/>
    <w:rsid w:val="00BC632C"/>
    <w:rsid w:val="00BD2C6E"/>
    <w:rsid w:val="00C04B45"/>
    <w:rsid w:val="00C210AB"/>
    <w:rsid w:val="00C42541"/>
    <w:rsid w:val="00C43B6E"/>
    <w:rsid w:val="00C735B2"/>
    <w:rsid w:val="00C94C66"/>
    <w:rsid w:val="00CB4361"/>
    <w:rsid w:val="00CD5ABD"/>
    <w:rsid w:val="00CF6DB1"/>
    <w:rsid w:val="00D02B4C"/>
    <w:rsid w:val="00D548E5"/>
    <w:rsid w:val="00D54A27"/>
    <w:rsid w:val="00D6433D"/>
    <w:rsid w:val="00D90921"/>
    <w:rsid w:val="00D9513E"/>
    <w:rsid w:val="00DA57DB"/>
    <w:rsid w:val="00DA7BEE"/>
    <w:rsid w:val="00DC30FA"/>
    <w:rsid w:val="00DD5AB2"/>
    <w:rsid w:val="00DE79A0"/>
    <w:rsid w:val="00DF3BDD"/>
    <w:rsid w:val="00E05CD3"/>
    <w:rsid w:val="00E0642B"/>
    <w:rsid w:val="00E33EEA"/>
    <w:rsid w:val="00E56054"/>
    <w:rsid w:val="00E600BA"/>
    <w:rsid w:val="00E63FAC"/>
    <w:rsid w:val="00E804CC"/>
    <w:rsid w:val="00EE1D18"/>
    <w:rsid w:val="00F01927"/>
    <w:rsid w:val="00F329A1"/>
    <w:rsid w:val="00F33498"/>
    <w:rsid w:val="00F35EF8"/>
    <w:rsid w:val="00F41436"/>
    <w:rsid w:val="00F5350D"/>
    <w:rsid w:val="00F56984"/>
    <w:rsid w:val="00F611E0"/>
    <w:rsid w:val="00F82F82"/>
    <w:rsid w:val="00F84685"/>
    <w:rsid w:val="00FB21E5"/>
    <w:rsid w:val="00FE1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3A683"/>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about:blan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4530</Words>
  <Characters>25821</Characters>
  <Application>Microsoft Office Word</Application>
  <DocSecurity>0</DocSecurity>
  <Lines>215</Lines>
  <Paragraphs>60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dc:creator>
  <cp:keywords/>
  <dc:description/>
  <cp:lastModifiedBy>Izabela Belić</cp:lastModifiedBy>
  <cp:revision>2</cp:revision>
  <dcterms:created xsi:type="dcterms:W3CDTF">2025-10-16T06:43:00Z</dcterms:created>
  <dcterms:modified xsi:type="dcterms:W3CDTF">2025-10-16T06:43:00Z</dcterms:modified>
</cp:coreProperties>
</file>