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5B5284" w14:textId="078D027F" w:rsidR="00DC4D1F" w:rsidRPr="00516E60" w:rsidRDefault="006F746B" w:rsidP="00C6753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6F746B">
        <w:rPr>
          <w:rFonts w:ascii="Times New Roman" w:eastAsia="Times New Roman" w:hAnsi="Times New Roman" w:cs="Times New Roman"/>
          <w:sz w:val="24"/>
          <w:szCs w:val="24"/>
          <w:lang w:eastAsia="hr-HR"/>
        </w:rPr>
        <w:t>Na temelju čl</w:t>
      </w:r>
      <w:r w:rsidR="00F4329C">
        <w:rPr>
          <w:rFonts w:ascii="Times New Roman" w:eastAsia="Times New Roman" w:hAnsi="Times New Roman" w:cs="Times New Roman"/>
          <w:sz w:val="24"/>
          <w:szCs w:val="24"/>
          <w:lang w:eastAsia="hr-HR"/>
        </w:rPr>
        <w:t>anka</w:t>
      </w:r>
      <w:r w:rsidRPr="006F746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29.</w:t>
      </w:r>
      <w:r w:rsidR="00F4329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članka 30. Pravilnika o financiranju programa i projekata udruga koji su od interesa za Brodsko-posavsku županiju iz djelokruga Upravnog odjela za gospodarstvo i poljoprivredu </w:t>
      </w:r>
      <w:r w:rsidR="00DC4D1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(„Službeni vjesnik Brodsko-posavske županije“ broj </w:t>
      </w:r>
      <w:r w:rsidR="00B07E26">
        <w:rPr>
          <w:rFonts w:ascii="Times New Roman" w:eastAsia="Times New Roman" w:hAnsi="Times New Roman" w:cs="Times New Roman"/>
          <w:sz w:val="24"/>
          <w:szCs w:val="24"/>
          <w:lang w:eastAsia="hr-HR"/>
        </w:rPr>
        <w:t>40</w:t>
      </w:r>
      <w:r w:rsidR="00DC4D1F">
        <w:rPr>
          <w:rFonts w:ascii="Times New Roman" w:eastAsia="Times New Roman" w:hAnsi="Times New Roman" w:cs="Times New Roman"/>
          <w:sz w:val="24"/>
          <w:szCs w:val="24"/>
          <w:lang w:eastAsia="hr-HR"/>
        </w:rPr>
        <w:t>/2</w:t>
      </w:r>
      <w:r w:rsidR="00B07E26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DC4D1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), članka 3. Poslovnika </w:t>
      </w:r>
      <w:r w:rsidR="00DC4D1F" w:rsidRPr="004C4D4D">
        <w:rPr>
          <w:rFonts w:ascii="Times New Roman" w:hAnsi="Times New Roman" w:cs="Times New Roman"/>
          <w:sz w:val="24"/>
          <w:szCs w:val="24"/>
        </w:rPr>
        <w:t xml:space="preserve">o radu Povjerenstva za </w:t>
      </w:r>
      <w:r w:rsidR="00DC4D1F">
        <w:rPr>
          <w:rFonts w:ascii="Times New Roman" w:hAnsi="Times New Roman" w:cs="Times New Roman"/>
          <w:sz w:val="24"/>
          <w:szCs w:val="24"/>
        </w:rPr>
        <w:t xml:space="preserve">ocjenjivanje prijavljenih programa ili projekata na Javnom natječaju </w:t>
      </w:r>
      <w:r w:rsidR="00DC4D1F" w:rsidRPr="00516E6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za financiranje programa, projekata i manifestacija udruga koje doprinose razvoju poljoprivrede na području Brodsko-posavske županije za 202</w:t>
      </w:r>
      <w:r w:rsidR="00B07E26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3</w:t>
      </w:r>
      <w:r w:rsidR="00DC4D1F" w:rsidRPr="00516E6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. </w:t>
      </w:r>
      <w:r w:rsidR="00DC4D1F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(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KLASA: 320-0</w:t>
      </w:r>
      <w:r w:rsidR="00527F3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5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/</w:t>
      </w:r>
      <w:r w:rsidR="00B07E26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23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-01/0</w:t>
      </w:r>
      <w:r w:rsidR="00B07E26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1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, URBROJ: 217</w:t>
      </w:r>
      <w:r w:rsidR="00655BBA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7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-04</w:t>
      </w:r>
      <w:r w:rsidR="005C77A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-02/0</w:t>
      </w:r>
      <w:r w:rsidR="00B07E26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7</w:t>
      </w:r>
      <w:r w:rsidR="005C77A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-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2</w:t>
      </w:r>
      <w:r w:rsidR="00B07E26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3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-</w:t>
      </w:r>
      <w:r w:rsidR="00AC433A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0</w:t>
      </w:r>
      <w:r w:rsidR="00B07E26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4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od </w:t>
      </w:r>
      <w:r w:rsidR="00655BBA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2</w:t>
      </w:r>
      <w:r w:rsidR="00B07E26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0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. </w:t>
      </w:r>
      <w:r w:rsidR="00655BBA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siječnja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202</w:t>
      </w:r>
      <w:r w:rsidR="00B07E26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3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.), a u skladu s prijedlogom Povjerenstva za </w:t>
      </w:r>
      <w:r w:rsidR="00C67538">
        <w:rPr>
          <w:rFonts w:ascii="Times New Roman" w:hAnsi="Times New Roman"/>
          <w:sz w:val="24"/>
          <w:szCs w:val="24"/>
        </w:rPr>
        <w:t>ocjenjivanje prijavljenih</w:t>
      </w:r>
      <w:r w:rsidR="00C67538" w:rsidRPr="00B04FC5">
        <w:rPr>
          <w:rFonts w:ascii="Times New Roman" w:hAnsi="Times New Roman"/>
          <w:sz w:val="24"/>
          <w:szCs w:val="24"/>
        </w:rPr>
        <w:t xml:space="preserve"> programa, projekata i manifestacija udruga koje doprinose razvoju poljoprivrede na području Brodsko-posavske županije za 202</w:t>
      </w:r>
      <w:r w:rsidR="00B07E26">
        <w:rPr>
          <w:rFonts w:ascii="Times New Roman" w:hAnsi="Times New Roman"/>
          <w:sz w:val="24"/>
          <w:szCs w:val="24"/>
        </w:rPr>
        <w:t>3</w:t>
      </w:r>
      <w:r w:rsidR="00C67538" w:rsidRPr="00B04FC5">
        <w:rPr>
          <w:rFonts w:ascii="Times New Roman" w:hAnsi="Times New Roman"/>
          <w:sz w:val="24"/>
          <w:szCs w:val="24"/>
        </w:rPr>
        <w:t>. godin</w:t>
      </w:r>
      <w:r w:rsidR="00C67538">
        <w:rPr>
          <w:rFonts w:ascii="Times New Roman" w:hAnsi="Times New Roman"/>
          <w:sz w:val="24"/>
          <w:szCs w:val="24"/>
        </w:rPr>
        <w:t>u (KLASA: 32</w:t>
      </w:r>
      <w:r w:rsidR="00527F30">
        <w:rPr>
          <w:rFonts w:ascii="Times New Roman" w:hAnsi="Times New Roman"/>
          <w:sz w:val="24"/>
          <w:szCs w:val="24"/>
        </w:rPr>
        <w:t>0</w:t>
      </w:r>
      <w:r w:rsidR="00C67538">
        <w:rPr>
          <w:rFonts w:ascii="Times New Roman" w:hAnsi="Times New Roman"/>
          <w:sz w:val="24"/>
          <w:szCs w:val="24"/>
        </w:rPr>
        <w:t>-0</w:t>
      </w:r>
      <w:r w:rsidR="00527F30">
        <w:rPr>
          <w:rFonts w:ascii="Times New Roman" w:hAnsi="Times New Roman"/>
          <w:sz w:val="24"/>
          <w:szCs w:val="24"/>
        </w:rPr>
        <w:t>5</w:t>
      </w:r>
      <w:r w:rsidR="00C67538">
        <w:rPr>
          <w:rFonts w:ascii="Times New Roman" w:hAnsi="Times New Roman"/>
          <w:sz w:val="24"/>
          <w:szCs w:val="24"/>
        </w:rPr>
        <w:t>/2</w:t>
      </w:r>
      <w:r w:rsidR="00B07E26">
        <w:rPr>
          <w:rFonts w:ascii="Times New Roman" w:hAnsi="Times New Roman"/>
          <w:sz w:val="24"/>
          <w:szCs w:val="24"/>
        </w:rPr>
        <w:t>3</w:t>
      </w:r>
      <w:r w:rsidR="00C67538">
        <w:rPr>
          <w:rFonts w:ascii="Times New Roman" w:hAnsi="Times New Roman"/>
          <w:sz w:val="24"/>
          <w:szCs w:val="24"/>
        </w:rPr>
        <w:t>-01/</w:t>
      </w:r>
      <w:r w:rsidR="00655BBA">
        <w:rPr>
          <w:rFonts w:ascii="Times New Roman" w:hAnsi="Times New Roman"/>
          <w:sz w:val="24"/>
          <w:szCs w:val="24"/>
        </w:rPr>
        <w:t>0</w:t>
      </w:r>
      <w:r w:rsidR="00B07E26">
        <w:rPr>
          <w:rFonts w:ascii="Times New Roman" w:hAnsi="Times New Roman"/>
          <w:sz w:val="24"/>
          <w:szCs w:val="24"/>
        </w:rPr>
        <w:t>1</w:t>
      </w:r>
      <w:r w:rsidR="00C67538">
        <w:rPr>
          <w:rFonts w:ascii="Times New Roman" w:hAnsi="Times New Roman"/>
          <w:sz w:val="24"/>
          <w:szCs w:val="24"/>
        </w:rPr>
        <w:t>, URBROJ: 2178-04-</w:t>
      </w:r>
      <w:r w:rsidR="00527F30">
        <w:rPr>
          <w:rFonts w:ascii="Times New Roman" w:hAnsi="Times New Roman"/>
          <w:sz w:val="24"/>
          <w:szCs w:val="24"/>
        </w:rPr>
        <w:t>02/0</w:t>
      </w:r>
      <w:r w:rsidR="00655BBA">
        <w:rPr>
          <w:rFonts w:ascii="Times New Roman" w:hAnsi="Times New Roman"/>
          <w:sz w:val="24"/>
          <w:szCs w:val="24"/>
        </w:rPr>
        <w:t>7</w:t>
      </w:r>
      <w:r w:rsidR="00527F30">
        <w:rPr>
          <w:rFonts w:ascii="Times New Roman" w:hAnsi="Times New Roman"/>
          <w:sz w:val="24"/>
          <w:szCs w:val="24"/>
        </w:rPr>
        <w:t>-</w:t>
      </w:r>
      <w:r w:rsidR="00C67538">
        <w:rPr>
          <w:rFonts w:ascii="Times New Roman" w:hAnsi="Times New Roman"/>
          <w:sz w:val="24"/>
          <w:szCs w:val="24"/>
        </w:rPr>
        <w:t>2</w:t>
      </w:r>
      <w:r w:rsidR="00B07E26">
        <w:rPr>
          <w:rFonts w:ascii="Times New Roman" w:hAnsi="Times New Roman"/>
          <w:sz w:val="24"/>
          <w:szCs w:val="24"/>
        </w:rPr>
        <w:t>3</w:t>
      </w:r>
      <w:r w:rsidR="00C67538">
        <w:rPr>
          <w:rFonts w:ascii="Times New Roman" w:hAnsi="Times New Roman"/>
          <w:sz w:val="24"/>
          <w:szCs w:val="24"/>
        </w:rPr>
        <w:t>-</w:t>
      </w:r>
      <w:r w:rsidR="00B07E26">
        <w:rPr>
          <w:rFonts w:ascii="Times New Roman" w:hAnsi="Times New Roman"/>
          <w:sz w:val="24"/>
          <w:szCs w:val="24"/>
        </w:rPr>
        <w:t>1</w:t>
      </w:r>
      <w:r w:rsidR="00F73892">
        <w:rPr>
          <w:rFonts w:ascii="Times New Roman" w:hAnsi="Times New Roman"/>
          <w:sz w:val="24"/>
          <w:szCs w:val="24"/>
        </w:rPr>
        <w:t>9</w:t>
      </w:r>
      <w:r w:rsidR="00C67538">
        <w:rPr>
          <w:rFonts w:ascii="Times New Roman" w:hAnsi="Times New Roman"/>
          <w:sz w:val="24"/>
          <w:szCs w:val="24"/>
        </w:rPr>
        <w:t xml:space="preserve"> od </w:t>
      </w:r>
      <w:r w:rsidR="00B07E26">
        <w:rPr>
          <w:rFonts w:ascii="Times New Roman" w:hAnsi="Times New Roman"/>
          <w:sz w:val="24"/>
          <w:szCs w:val="24"/>
        </w:rPr>
        <w:t>3</w:t>
      </w:r>
      <w:r w:rsidR="00F73892">
        <w:rPr>
          <w:rFonts w:ascii="Times New Roman" w:hAnsi="Times New Roman"/>
          <w:sz w:val="24"/>
          <w:szCs w:val="24"/>
        </w:rPr>
        <w:t>1</w:t>
      </w:r>
      <w:r w:rsidR="001B50AA">
        <w:rPr>
          <w:rFonts w:ascii="Times New Roman" w:hAnsi="Times New Roman"/>
          <w:sz w:val="24"/>
          <w:szCs w:val="24"/>
        </w:rPr>
        <w:t xml:space="preserve">. </w:t>
      </w:r>
      <w:r w:rsidR="00F73892">
        <w:rPr>
          <w:rFonts w:ascii="Times New Roman" w:hAnsi="Times New Roman"/>
          <w:sz w:val="24"/>
          <w:szCs w:val="24"/>
        </w:rPr>
        <w:t>svibnja</w:t>
      </w:r>
      <w:r w:rsidR="00F2508F">
        <w:rPr>
          <w:rFonts w:ascii="Times New Roman" w:hAnsi="Times New Roman"/>
          <w:sz w:val="24"/>
          <w:szCs w:val="24"/>
        </w:rPr>
        <w:t xml:space="preserve"> </w:t>
      </w:r>
      <w:r w:rsidR="00C67538">
        <w:rPr>
          <w:rFonts w:ascii="Times New Roman" w:hAnsi="Times New Roman"/>
          <w:sz w:val="24"/>
          <w:szCs w:val="24"/>
        </w:rPr>
        <w:t>202</w:t>
      </w:r>
      <w:r w:rsidR="00B07E26">
        <w:rPr>
          <w:rFonts w:ascii="Times New Roman" w:hAnsi="Times New Roman"/>
          <w:sz w:val="24"/>
          <w:szCs w:val="24"/>
        </w:rPr>
        <w:t>3</w:t>
      </w:r>
      <w:r w:rsidR="00C67538">
        <w:rPr>
          <w:rFonts w:ascii="Times New Roman" w:hAnsi="Times New Roman"/>
          <w:sz w:val="24"/>
          <w:szCs w:val="24"/>
        </w:rPr>
        <w:t>.), donosim</w:t>
      </w:r>
    </w:p>
    <w:p w14:paraId="617947C0" w14:textId="40185751" w:rsidR="00F4329C" w:rsidRDefault="00F4329C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0DA96EC" w14:textId="5CDC7CB4" w:rsidR="00386597" w:rsidRDefault="00386597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1A8DC3D" w14:textId="77777777" w:rsidR="00386597" w:rsidRDefault="00386597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4C27AA1" w14:textId="77777777" w:rsidR="006F746B" w:rsidRPr="00767F28" w:rsidRDefault="006F746B" w:rsidP="00767F2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hr-HR"/>
        </w:rPr>
      </w:pPr>
      <w:r w:rsidRPr="00767F28">
        <w:rPr>
          <w:rFonts w:ascii="Times New Roman" w:eastAsia="Times New Roman" w:hAnsi="Times New Roman" w:cs="Times New Roman"/>
          <w:b/>
          <w:bCs/>
          <w:sz w:val="28"/>
          <w:szCs w:val="28"/>
          <w:lang w:eastAsia="hr-HR"/>
        </w:rPr>
        <w:t>O D L U K U</w:t>
      </w:r>
    </w:p>
    <w:p w14:paraId="33E718DA" w14:textId="77777777" w:rsidR="00C67538" w:rsidRDefault="00C67538" w:rsidP="00767F2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3B13D09" w14:textId="4BC57938" w:rsidR="00767F28" w:rsidRDefault="00767F28" w:rsidP="00767F2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 odobravanju financijskih sredstava za programe, projekte i manifestacije udruga koje doprinose razvoju poljoprivrede na području Brodsko-posavske županije za 202</w:t>
      </w:r>
      <w:r w:rsidR="00B07E26">
        <w:rPr>
          <w:rFonts w:ascii="Times New Roman" w:eastAsia="Times New Roman" w:hAnsi="Times New Roman" w:cs="Times New Roman"/>
          <w:sz w:val="24"/>
          <w:szCs w:val="24"/>
          <w:lang w:eastAsia="hr-HR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14:paraId="017F53F2" w14:textId="77777777" w:rsidR="00767F28" w:rsidRDefault="00767F28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CC41DF2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ABD74C7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135CD8C" w14:textId="77777777" w:rsidR="006F746B" w:rsidRPr="00C05BEB" w:rsidRDefault="006F746B" w:rsidP="00C05BE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C05BEB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Članak 1.</w:t>
      </w:r>
    </w:p>
    <w:p w14:paraId="781B4E85" w14:textId="77777777" w:rsidR="001468AE" w:rsidRDefault="001468AE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AA03C47" w14:textId="2909FC1E" w:rsidR="001468AE" w:rsidRDefault="001468AE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Financijska sredstva za financiranje programa, projekata i manifestacija udruga koje doprinose razvoju poljoprivrede na području Brodsko-posavske županije za 202</w:t>
      </w:r>
      <w:r w:rsidR="00B07E26">
        <w:rPr>
          <w:rFonts w:ascii="Times New Roman" w:eastAsia="Times New Roman" w:hAnsi="Times New Roman" w:cs="Times New Roman"/>
          <w:sz w:val="24"/>
          <w:szCs w:val="24"/>
          <w:lang w:eastAsia="hr-HR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 godinu odobravaju se slijedeć</w:t>
      </w:r>
      <w:r w:rsidR="00D140AD">
        <w:rPr>
          <w:rFonts w:ascii="Times New Roman" w:eastAsia="Times New Roman" w:hAnsi="Times New Roman" w:cs="Times New Roman"/>
          <w:sz w:val="24"/>
          <w:szCs w:val="24"/>
          <w:lang w:eastAsia="hr-HR"/>
        </w:rPr>
        <w:t>em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korisni</w:t>
      </w:r>
      <w:r w:rsidR="00D140AD">
        <w:rPr>
          <w:rFonts w:ascii="Times New Roman" w:eastAsia="Times New Roman" w:hAnsi="Times New Roman" w:cs="Times New Roman"/>
          <w:sz w:val="24"/>
          <w:szCs w:val="24"/>
          <w:lang w:eastAsia="hr-HR"/>
        </w:rPr>
        <w:t>ku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prema utvrđenom iznosu: </w:t>
      </w:r>
    </w:p>
    <w:p w14:paraId="0035424B" w14:textId="42A970EA" w:rsidR="001468AE" w:rsidRDefault="001468AE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95D9320" w14:textId="77777777" w:rsidR="00386597" w:rsidRDefault="00386597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77EFBA0" w14:textId="340129BF" w:rsidR="00527F30" w:rsidRDefault="00527F30" w:rsidP="00D140AD">
      <w:pPr>
        <w:pStyle w:val="Odlomakpopisa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bookmarkStart w:id="0" w:name="_Hlk45867855"/>
    </w:p>
    <w:p w14:paraId="1F7773C0" w14:textId="6C535E08" w:rsidR="000340C2" w:rsidRDefault="00B07E26" w:rsidP="00527F30">
      <w:pPr>
        <w:pStyle w:val="Odlomakpopisa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Udruga </w:t>
      </w:r>
      <w:r w:rsidR="00F73892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„Novogradiški sajam“</w:t>
      </w:r>
      <w:r w:rsidR="00A664D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, </w:t>
      </w:r>
      <w:r w:rsidR="00F73892">
        <w:rPr>
          <w:rFonts w:ascii="Times New Roman" w:eastAsia="Times New Roman" w:hAnsi="Times New Roman" w:cs="Times New Roman"/>
          <w:sz w:val="24"/>
          <w:szCs w:val="24"/>
          <w:lang w:eastAsia="hr-HR"/>
        </w:rPr>
        <w:t>Frankopanska 20</w:t>
      </w:r>
      <w:r w:rsidR="00A664D6">
        <w:rPr>
          <w:rFonts w:ascii="Times New Roman" w:eastAsia="Times New Roman" w:hAnsi="Times New Roman" w:cs="Times New Roman"/>
          <w:sz w:val="24"/>
          <w:szCs w:val="24"/>
          <w:lang w:eastAsia="hr-HR"/>
        </w:rPr>
        <w:t>, 3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5</w:t>
      </w:r>
      <w:r w:rsidR="00F73892">
        <w:rPr>
          <w:rFonts w:ascii="Times New Roman" w:eastAsia="Times New Roman" w:hAnsi="Times New Roman" w:cs="Times New Roman"/>
          <w:sz w:val="24"/>
          <w:szCs w:val="24"/>
          <w:lang w:eastAsia="hr-HR"/>
        </w:rPr>
        <w:t>400 Nova Gradiška</w:t>
      </w:r>
      <w:r w:rsidR="00035E7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OIB </w:t>
      </w:r>
      <w:r w:rsidR="00F73892">
        <w:rPr>
          <w:rFonts w:ascii="Times New Roman" w:eastAsia="Times New Roman" w:hAnsi="Times New Roman" w:cs="Times New Roman"/>
          <w:sz w:val="24"/>
          <w:szCs w:val="24"/>
          <w:lang w:eastAsia="hr-HR"/>
        </w:rPr>
        <w:t>58396828719</w:t>
      </w:r>
      <w:r w:rsidR="00035E7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r w:rsidR="00E60D3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A664D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za projekt </w:t>
      </w:r>
      <w:r w:rsidR="00F7389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24. Poljoprivredno-poduzetničke ideje Nova Gradiška </w:t>
      </w:r>
      <w:r w:rsidR="009E68E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- </w:t>
      </w:r>
      <w:r w:rsidR="00F73892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2</w:t>
      </w:r>
      <w:r w:rsidR="00E60D36" w:rsidRPr="008F5718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.000,00 </w:t>
      </w:r>
      <w:r w:rsidR="007C0685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eura</w:t>
      </w:r>
      <w:r w:rsidR="00456811">
        <w:rPr>
          <w:rFonts w:ascii="Times New Roman" w:eastAsia="Times New Roman" w:hAnsi="Times New Roman" w:cs="Times New Roman"/>
          <w:sz w:val="24"/>
          <w:szCs w:val="24"/>
          <w:lang w:eastAsia="hr-HR"/>
        </w:rPr>
        <w:t>,</w:t>
      </w:r>
      <w:r w:rsidR="001B50A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9E68E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za </w:t>
      </w:r>
      <w:r w:rsidR="000944D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organizaciju manifestacije, uređenje prostora, najam razglasa, troškove </w:t>
      </w:r>
      <w:r w:rsidR="00F73892">
        <w:rPr>
          <w:rFonts w:ascii="Times New Roman" w:eastAsia="Times New Roman" w:hAnsi="Times New Roman" w:cs="Times New Roman"/>
          <w:sz w:val="24"/>
          <w:szCs w:val="24"/>
          <w:lang w:eastAsia="hr-HR"/>
        </w:rPr>
        <w:t>organizacije okruglog stola i mednog doručka</w:t>
      </w:r>
      <w:r w:rsidR="009E68E2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14:paraId="55262AE7" w14:textId="77777777" w:rsidR="007C0685" w:rsidRDefault="007C0685" w:rsidP="007C0685">
      <w:pPr>
        <w:pStyle w:val="Odlomakpopisa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8B4E5F5" w14:textId="7251F2F9" w:rsidR="007C0685" w:rsidRDefault="00F73892" w:rsidP="00527F30">
      <w:pPr>
        <w:pStyle w:val="Odlomakpopisa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KUD „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Berislavić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“ </w:t>
      </w:r>
      <w:r w:rsidR="007C0685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Novi Grad,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Novi Grad 22</w:t>
      </w:r>
      <w:r w:rsidR="007C0685" w:rsidRPr="007C0685">
        <w:rPr>
          <w:rFonts w:ascii="Times New Roman" w:eastAsia="Times New Roman" w:hAnsi="Times New Roman" w:cs="Times New Roman"/>
          <w:sz w:val="24"/>
          <w:szCs w:val="24"/>
          <w:lang w:eastAsia="hr-HR"/>
        </w:rPr>
        <w:t>, 352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14</w:t>
      </w:r>
      <w:r w:rsidR="007C0685" w:rsidRPr="007C068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Novi Grad</w:t>
      </w:r>
      <w:r w:rsidR="007C0685" w:rsidRPr="007C068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OIB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96560436168</w:t>
      </w:r>
      <w:r w:rsidR="007C0685" w:rsidRPr="007C068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za projekt </w:t>
      </w:r>
      <w:r w:rsidR="004A6320">
        <w:rPr>
          <w:rFonts w:ascii="Times New Roman" w:eastAsia="Times New Roman" w:hAnsi="Times New Roman" w:cs="Times New Roman"/>
          <w:sz w:val="24"/>
          <w:szCs w:val="24"/>
          <w:lang w:eastAsia="hr-HR"/>
        </w:rPr>
        <w:t>„</w:t>
      </w:r>
      <w:proofErr w:type="spellStart"/>
      <w:r w:rsidR="004A6320">
        <w:rPr>
          <w:rFonts w:ascii="Times New Roman" w:eastAsia="Times New Roman" w:hAnsi="Times New Roman" w:cs="Times New Roman"/>
          <w:sz w:val="24"/>
          <w:szCs w:val="24"/>
          <w:lang w:eastAsia="hr-HR"/>
        </w:rPr>
        <w:t>Novogradska</w:t>
      </w:r>
      <w:proofErr w:type="spellEnd"/>
      <w:r w:rsidR="004A632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Ivanjska noć“ Novi Grad</w:t>
      </w:r>
      <w:r w:rsidR="007C0685" w:rsidRPr="007C068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- </w:t>
      </w:r>
      <w:r w:rsidR="004A6320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1</w:t>
      </w:r>
      <w:r w:rsidR="007C0685" w:rsidRPr="007C0685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.</w:t>
      </w:r>
      <w:r w:rsidR="004A6320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5</w:t>
      </w:r>
      <w:r w:rsidR="007C0685" w:rsidRPr="007C0685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00,00 eura</w:t>
      </w:r>
      <w:r w:rsidR="007C0685" w:rsidRPr="007C068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za organizaciju </w:t>
      </w:r>
      <w:r w:rsidR="004A6320">
        <w:rPr>
          <w:rFonts w:ascii="Times New Roman" w:eastAsia="Times New Roman" w:hAnsi="Times New Roman" w:cs="Times New Roman"/>
          <w:sz w:val="24"/>
          <w:szCs w:val="24"/>
          <w:lang w:eastAsia="hr-HR"/>
        </w:rPr>
        <w:t>„</w:t>
      </w:r>
      <w:proofErr w:type="spellStart"/>
      <w:r w:rsidR="004A6320">
        <w:rPr>
          <w:rFonts w:ascii="Times New Roman" w:eastAsia="Times New Roman" w:hAnsi="Times New Roman" w:cs="Times New Roman"/>
          <w:sz w:val="24"/>
          <w:szCs w:val="24"/>
          <w:lang w:eastAsia="hr-HR"/>
        </w:rPr>
        <w:t>Novogradske</w:t>
      </w:r>
      <w:proofErr w:type="spellEnd"/>
      <w:r w:rsidR="004A632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Ivanjske noći“, troškove najma prostora i opreme.</w:t>
      </w:r>
    </w:p>
    <w:p w14:paraId="13CA4777" w14:textId="77777777" w:rsidR="003015F5" w:rsidRPr="003015F5" w:rsidRDefault="003015F5" w:rsidP="003015F5">
      <w:pPr>
        <w:pStyle w:val="Odlomakpopisa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25A0DA5" w14:textId="31100D29" w:rsidR="003015F5" w:rsidRPr="007C0685" w:rsidRDefault="003015F5" w:rsidP="00527F30">
      <w:pPr>
        <w:pStyle w:val="Odlomakpopisa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015F5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ŠRU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„</w:t>
      </w:r>
      <w:r w:rsidRPr="003015F5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Šaran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“</w:t>
      </w:r>
      <w:r w:rsidRPr="003015F5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 Oriovac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, Trg hrvatskog preporoda 1, 35250 Oriovac, OIB 72823842212, za projekt „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Fišijada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 Oriovcu“ – 1.500,00 eura, za troškove organizacije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fišijade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, reklamne majice, kape, medije i zahvalnice.</w:t>
      </w:r>
    </w:p>
    <w:p w14:paraId="6414AD65" w14:textId="134CD848" w:rsidR="000340C2" w:rsidRPr="00D140AD" w:rsidRDefault="000340C2" w:rsidP="00D140AD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DE69CBF" w14:textId="1C44C3C6" w:rsidR="00A76F6A" w:rsidRPr="00D140AD" w:rsidRDefault="00A76F6A" w:rsidP="00D140AD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8D5DFE9" w14:textId="77777777" w:rsidR="000340C2" w:rsidRPr="000340C2" w:rsidRDefault="000340C2" w:rsidP="000340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bookmarkEnd w:id="0"/>
    <w:p w14:paraId="6C1DBF28" w14:textId="5061CB88" w:rsidR="00FE0E38" w:rsidRPr="00655BBA" w:rsidRDefault="00FE0E38" w:rsidP="00655BBA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DDBE94A" w14:textId="27548711" w:rsidR="00FE0E38" w:rsidRDefault="00FE0E38" w:rsidP="00FE0E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0CE500B" w14:textId="77777777" w:rsidR="00FE0E38" w:rsidRDefault="00FE0E38" w:rsidP="00FE0E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2C4A3EAE" w14:textId="15B50DB7" w:rsidR="006F746B" w:rsidRPr="00596824" w:rsidRDefault="006F746B" w:rsidP="0059682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596824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Članak </w:t>
      </w:r>
      <w:r w:rsidR="00596824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2</w:t>
      </w:r>
      <w:r w:rsidRPr="00596824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.</w:t>
      </w:r>
    </w:p>
    <w:p w14:paraId="37535F45" w14:textId="77777777" w:rsidR="00596824" w:rsidRPr="006F746B" w:rsidRDefault="00596824" w:rsidP="001468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47AAD8A" w14:textId="489670FB" w:rsidR="006F746B" w:rsidRDefault="007401C6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Financijska sredstva iz točke 1. ove Odluke osigurana su u Proračunu Brodsko-posavske županije za 202</w:t>
      </w:r>
      <w:r w:rsidR="00E046EB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 godinu, Razdjel 005 - Upravni odjel za gospodarstvo i poljoprivredu, Aktivnost A410002 Donacije, Pozicija R0166-1 – Tekuće donacije za osnivanje udruga poljoprivreda i poticanje rada, Aktivnost A410001 Poticanje ulaganja</w:t>
      </w:r>
      <w:r w:rsidR="007C0685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  <w:r w:rsidR="00E75C7F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14:paraId="416047F2" w14:textId="77777777" w:rsidR="00115996" w:rsidRDefault="00115996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5B4ED53" w14:textId="15706DA5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 xml:space="preserve">Financijska sredstva isplatiti će </w:t>
      </w:r>
      <w:r w:rsidR="00396D99">
        <w:rPr>
          <w:rFonts w:ascii="Times New Roman" w:eastAsia="Times New Roman" w:hAnsi="Times New Roman" w:cs="Times New Roman"/>
          <w:sz w:val="24"/>
          <w:szCs w:val="24"/>
          <w:lang w:eastAsia="hr-HR"/>
        </w:rPr>
        <w:t>se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nakon potpisa Ugovora o dodjel</w:t>
      </w:r>
      <w:r w:rsidR="00396D99">
        <w:rPr>
          <w:rFonts w:ascii="Times New Roman" w:eastAsia="Times New Roman" w:hAnsi="Times New Roman" w:cs="Times New Roman"/>
          <w:sz w:val="24"/>
          <w:szCs w:val="24"/>
          <w:lang w:eastAsia="hr-HR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financijskih sredstava između davatelja sredstava Brodsko-posavske županije i primatelja sredstava udruga iz točke 1. ove Odluke. </w:t>
      </w:r>
    </w:p>
    <w:p w14:paraId="15511CFA" w14:textId="7238908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F0D86DC" w14:textId="44FB993D" w:rsidR="0048297E" w:rsidRDefault="0048297E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332819F" w14:textId="43A356AD" w:rsidR="0048297E" w:rsidRDefault="0048297E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C41013D" w14:textId="14D98290" w:rsidR="0048297E" w:rsidRDefault="0048297E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7729C76" w14:textId="48063EEC" w:rsidR="0048297E" w:rsidRDefault="0048297E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2A8BB7A" w14:textId="77777777" w:rsidR="00BB39AE" w:rsidRDefault="00BB39AE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3D15C83" w14:textId="77777777" w:rsidR="00E75C7F" w:rsidRPr="006F746B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1D7088B" w14:textId="1615BCBF" w:rsidR="006F746B" w:rsidRDefault="006F746B" w:rsidP="00E75C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Članak </w:t>
      </w:r>
      <w:r w:rsid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3</w:t>
      </w:r>
      <w:r w:rsidRP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.</w:t>
      </w:r>
    </w:p>
    <w:p w14:paraId="5AF6A1C9" w14:textId="77777777" w:rsidR="00386597" w:rsidRDefault="00386597" w:rsidP="00E75C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616FBF78" w14:textId="77777777" w:rsidR="00E75C7F" w:rsidRPr="00E75C7F" w:rsidRDefault="00E75C7F" w:rsidP="00E75C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17114BEB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Zadužuje se Upravni odjel za gospodarstvo i poljoprivredu Brodsko-posavske županije za provedbu ove Odluke.</w:t>
      </w:r>
    </w:p>
    <w:p w14:paraId="0D9A2A60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E585A99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237BB97" w14:textId="77777777" w:rsidR="00386597" w:rsidRDefault="00386597" w:rsidP="00E75C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4E98827D" w14:textId="15E235D4" w:rsidR="00E75C7F" w:rsidRDefault="00E75C7F" w:rsidP="00E75C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Članak 4.</w:t>
      </w:r>
    </w:p>
    <w:p w14:paraId="4BD2C642" w14:textId="77777777" w:rsidR="00E75C7F" w:rsidRPr="00E75C7F" w:rsidRDefault="00E75C7F" w:rsidP="00E75C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700CAB70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Ova Odluka stupa na snagu danom donošenja i objaviti će se na web stranici Brodsko-posavske županije.</w:t>
      </w:r>
    </w:p>
    <w:p w14:paraId="3119E33F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92FAF98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5702D8A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B8FE05E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99F832A" w14:textId="77777777" w:rsidR="00E75C7F" w:rsidRPr="00E75C7F" w:rsidRDefault="00E75C7F" w:rsidP="00E75C7F">
      <w:pPr>
        <w:shd w:val="clear" w:color="auto" w:fill="FFFFFF"/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Ž U P A N</w:t>
      </w:r>
    </w:p>
    <w:p w14:paraId="5777B667" w14:textId="77777777" w:rsidR="00E75C7F" w:rsidRPr="00E75C7F" w:rsidRDefault="00E75C7F" w:rsidP="00E75C7F">
      <w:pPr>
        <w:shd w:val="clear" w:color="auto" w:fill="FFFFFF"/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269D6696" w14:textId="77777777" w:rsidR="00E75C7F" w:rsidRPr="00E75C7F" w:rsidRDefault="00E75C7F" w:rsidP="00E75C7F">
      <w:pPr>
        <w:shd w:val="clear" w:color="auto" w:fill="FFFFFF"/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d</w:t>
      </w:r>
      <w:r w:rsidRP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r.sc. Danijel Marušić, </w:t>
      </w:r>
      <w:proofErr w:type="spellStart"/>
      <w:r w:rsidRP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dr.med.vet</w:t>
      </w:r>
      <w:proofErr w:type="spellEnd"/>
      <w:r w:rsidRP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.</w:t>
      </w:r>
    </w:p>
    <w:p w14:paraId="7F7541CF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06AA0AD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5A2FE11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8F99742" w14:textId="25199733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KLASA: 320-0</w:t>
      </w:r>
      <w:r w:rsidR="00BA0746">
        <w:rPr>
          <w:rFonts w:ascii="Times New Roman" w:eastAsia="Times New Roman" w:hAnsi="Times New Roman" w:cs="Times New Roman"/>
          <w:sz w:val="24"/>
          <w:szCs w:val="24"/>
          <w:lang w:eastAsia="hr-HR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/2</w:t>
      </w:r>
      <w:r w:rsidR="00B07E26">
        <w:rPr>
          <w:rFonts w:ascii="Times New Roman" w:eastAsia="Times New Roman" w:hAnsi="Times New Roman" w:cs="Times New Roman"/>
          <w:sz w:val="24"/>
          <w:szCs w:val="24"/>
          <w:lang w:eastAsia="hr-HR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-01/</w:t>
      </w:r>
      <w:r w:rsidR="00E046EB">
        <w:rPr>
          <w:rFonts w:ascii="Times New Roman" w:eastAsia="Times New Roman" w:hAnsi="Times New Roman" w:cs="Times New Roman"/>
          <w:sz w:val="24"/>
          <w:szCs w:val="24"/>
          <w:lang w:eastAsia="hr-HR"/>
        </w:rPr>
        <w:t>0</w:t>
      </w:r>
      <w:r w:rsidR="00B07E26">
        <w:rPr>
          <w:rFonts w:ascii="Times New Roman" w:eastAsia="Times New Roman" w:hAnsi="Times New Roman" w:cs="Times New Roman"/>
          <w:sz w:val="24"/>
          <w:szCs w:val="24"/>
          <w:lang w:eastAsia="hr-HR"/>
        </w:rPr>
        <w:t>1</w:t>
      </w:r>
    </w:p>
    <w:p w14:paraId="1A2CAAF3" w14:textId="3043CDA9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URBROJ: 2178-04-</w:t>
      </w:r>
      <w:r w:rsidR="00BA0746">
        <w:rPr>
          <w:rFonts w:ascii="Times New Roman" w:eastAsia="Times New Roman" w:hAnsi="Times New Roman" w:cs="Times New Roman"/>
          <w:sz w:val="24"/>
          <w:szCs w:val="24"/>
          <w:lang w:eastAsia="hr-HR"/>
        </w:rPr>
        <w:t>02/0</w:t>
      </w:r>
      <w:r w:rsidR="00E046EB">
        <w:rPr>
          <w:rFonts w:ascii="Times New Roman" w:eastAsia="Times New Roman" w:hAnsi="Times New Roman" w:cs="Times New Roman"/>
          <w:sz w:val="24"/>
          <w:szCs w:val="24"/>
          <w:lang w:eastAsia="hr-HR"/>
        </w:rPr>
        <w:t>7</w:t>
      </w:r>
      <w:r w:rsidR="00BA0746">
        <w:rPr>
          <w:rFonts w:ascii="Times New Roman" w:eastAsia="Times New Roman" w:hAnsi="Times New Roman" w:cs="Times New Roman"/>
          <w:sz w:val="24"/>
          <w:szCs w:val="24"/>
          <w:lang w:eastAsia="hr-HR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B07E26">
        <w:rPr>
          <w:rFonts w:ascii="Times New Roman" w:eastAsia="Times New Roman" w:hAnsi="Times New Roman" w:cs="Times New Roman"/>
          <w:sz w:val="24"/>
          <w:szCs w:val="24"/>
          <w:lang w:eastAsia="hr-HR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-</w:t>
      </w:r>
      <w:r w:rsidR="00F73892">
        <w:rPr>
          <w:rFonts w:ascii="Times New Roman" w:eastAsia="Times New Roman" w:hAnsi="Times New Roman" w:cs="Times New Roman"/>
          <w:sz w:val="24"/>
          <w:szCs w:val="24"/>
          <w:lang w:eastAsia="hr-HR"/>
        </w:rPr>
        <w:t>20</w:t>
      </w:r>
    </w:p>
    <w:p w14:paraId="3EA6FC60" w14:textId="1023D401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Slavonski Brod, </w:t>
      </w:r>
      <w:r w:rsidR="00B07E26">
        <w:rPr>
          <w:rFonts w:ascii="Times New Roman" w:eastAsia="Times New Roman" w:hAnsi="Times New Roman" w:cs="Times New Roman"/>
          <w:sz w:val="24"/>
          <w:szCs w:val="24"/>
          <w:lang w:eastAsia="hr-HR"/>
        </w:rPr>
        <w:t>1</w:t>
      </w:r>
      <w:r w:rsidR="00D00A0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</w:t>
      </w:r>
      <w:r w:rsidR="003015F5">
        <w:rPr>
          <w:rFonts w:ascii="Times New Roman" w:eastAsia="Times New Roman" w:hAnsi="Times New Roman" w:cs="Times New Roman"/>
          <w:sz w:val="24"/>
          <w:szCs w:val="24"/>
          <w:lang w:eastAsia="hr-HR"/>
        </w:rPr>
        <w:t>lipnja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202</w:t>
      </w:r>
      <w:r w:rsidR="00B07E26">
        <w:rPr>
          <w:rFonts w:ascii="Times New Roman" w:eastAsia="Times New Roman" w:hAnsi="Times New Roman" w:cs="Times New Roman"/>
          <w:sz w:val="24"/>
          <w:szCs w:val="24"/>
          <w:lang w:eastAsia="hr-HR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14:paraId="272CCF62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D1CBAA4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2310FD3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F39015F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8F66CB0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0B440E0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E29C045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2C1EA50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446D155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BD994A7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5289E4A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24D4BA2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A5B5C06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DE6014F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BCD1735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600081E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A446C1E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DF4B99B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08128C8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6064059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sectPr w:rsidR="00E75C7F" w:rsidSect="00D1048E">
      <w:pgSz w:w="11906" w:h="16838"/>
      <w:pgMar w:top="851" w:right="926" w:bottom="851" w:left="1418" w:header="397" w:footer="397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65A57"/>
    <w:multiLevelType w:val="hybridMultilevel"/>
    <w:tmpl w:val="FC841910"/>
    <w:lvl w:ilvl="0" w:tplc="041A000F">
      <w:start w:val="1"/>
      <w:numFmt w:val="decimal"/>
      <w:lvlText w:val="%1."/>
      <w:lvlJc w:val="left"/>
      <w:pPr>
        <w:ind w:left="1428" w:hanging="360"/>
      </w:p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1ABF3774"/>
    <w:multiLevelType w:val="hybridMultilevel"/>
    <w:tmpl w:val="3CCA782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6E2E77"/>
    <w:multiLevelType w:val="hybridMultilevel"/>
    <w:tmpl w:val="7E002930"/>
    <w:lvl w:ilvl="0" w:tplc="931E54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C4303ED"/>
    <w:multiLevelType w:val="hybridMultilevel"/>
    <w:tmpl w:val="312A97BC"/>
    <w:lvl w:ilvl="0" w:tplc="CD3895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F2B1A22"/>
    <w:multiLevelType w:val="hybridMultilevel"/>
    <w:tmpl w:val="F25AFB2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7472AC"/>
    <w:multiLevelType w:val="hybridMultilevel"/>
    <w:tmpl w:val="B7A49F6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291A38"/>
    <w:multiLevelType w:val="hybridMultilevel"/>
    <w:tmpl w:val="0C1E2492"/>
    <w:lvl w:ilvl="0" w:tplc="B4ACD758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1163A7D"/>
    <w:multiLevelType w:val="hybridMultilevel"/>
    <w:tmpl w:val="DE62ED86"/>
    <w:lvl w:ilvl="0" w:tplc="7AD48E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3B94F27"/>
    <w:multiLevelType w:val="hybridMultilevel"/>
    <w:tmpl w:val="CEA083DE"/>
    <w:lvl w:ilvl="0" w:tplc="14EE3AF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72296593">
    <w:abstractNumId w:val="0"/>
  </w:num>
  <w:num w:numId="2" w16cid:durableId="1175152689">
    <w:abstractNumId w:val="5"/>
  </w:num>
  <w:num w:numId="3" w16cid:durableId="388267474">
    <w:abstractNumId w:val="6"/>
  </w:num>
  <w:num w:numId="4" w16cid:durableId="1675297453">
    <w:abstractNumId w:val="7"/>
  </w:num>
  <w:num w:numId="5" w16cid:durableId="1840074437">
    <w:abstractNumId w:val="3"/>
  </w:num>
  <w:num w:numId="6" w16cid:durableId="92435281">
    <w:abstractNumId w:val="2"/>
  </w:num>
  <w:num w:numId="7" w16cid:durableId="1809588408">
    <w:abstractNumId w:val="8"/>
  </w:num>
  <w:num w:numId="8" w16cid:durableId="533808435">
    <w:abstractNumId w:val="1"/>
  </w:num>
  <w:num w:numId="9" w16cid:durableId="184300674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48E"/>
    <w:rsid w:val="00001A7A"/>
    <w:rsid w:val="00005F36"/>
    <w:rsid w:val="000340C2"/>
    <w:rsid w:val="00035E71"/>
    <w:rsid w:val="000944D3"/>
    <w:rsid w:val="000B01FB"/>
    <w:rsid w:val="000B6BD3"/>
    <w:rsid w:val="000C7779"/>
    <w:rsid w:val="000D74AC"/>
    <w:rsid w:val="001058B1"/>
    <w:rsid w:val="00115996"/>
    <w:rsid w:val="0012441F"/>
    <w:rsid w:val="001468AE"/>
    <w:rsid w:val="00151922"/>
    <w:rsid w:val="00197019"/>
    <w:rsid w:val="001B50AA"/>
    <w:rsid w:val="00201407"/>
    <w:rsid w:val="002025C8"/>
    <w:rsid w:val="00210E6B"/>
    <w:rsid w:val="003015F5"/>
    <w:rsid w:val="003809D8"/>
    <w:rsid w:val="00386597"/>
    <w:rsid w:val="00396D99"/>
    <w:rsid w:val="003A1CDB"/>
    <w:rsid w:val="003F1FEF"/>
    <w:rsid w:val="003F7607"/>
    <w:rsid w:val="00454399"/>
    <w:rsid w:val="00456811"/>
    <w:rsid w:val="0048297E"/>
    <w:rsid w:val="004A6320"/>
    <w:rsid w:val="004B7E8C"/>
    <w:rsid w:val="004D7236"/>
    <w:rsid w:val="005128E9"/>
    <w:rsid w:val="00527F30"/>
    <w:rsid w:val="005313C7"/>
    <w:rsid w:val="00596824"/>
    <w:rsid w:val="005C77A4"/>
    <w:rsid w:val="005F330B"/>
    <w:rsid w:val="00637FEB"/>
    <w:rsid w:val="00653CC1"/>
    <w:rsid w:val="00655BBA"/>
    <w:rsid w:val="006E4527"/>
    <w:rsid w:val="006F6681"/>
    <w:rsid w:val="006F746B"/>
    <w:rsid w:val="007401C6"/>
    <w:rsid w:val="00767F28"/>
    <w:rsid w:val="007C0685"/>
    <w:rsid w:val="007C4A6A"/>
    <w:rsid w:val="00841922"/>
    <w:rsid w:val="008B1301"/>
    <w:rsid w:val="008F5718"/>
    <w:rsid w:val="00937E9F"/>
    <w:rsid w:val="0095413F"/>
    <w:rsid w:val="009D327B"/>
    <w:rsid w:val="009E68E2"/>
    <w:rsid w:val="00A664D6"/>
    <w:rsid w:val="00A76F6A"/>
    <w:rsid w:val="00AC433A"/>
    <w:rsid w:val="00B07E26"/>
    <w:rsid w:val="00B31142"/>
    <w:rsid w:val="00B97BE5"/>
    <w:rsid w:val="00BA0746"/>
    <w:rsid w:val="00BB39AE"/>
    <w:rsid w:val="00BF26F9"/>
    <w:rsid w:val="00BF3CF4"/>
    <w:rsid w:val="00BF5359"/>
    <w:rsid w:val="00C05BEB"/>
    <w:rsid w:val="00C13F3F"/>
    <w:rsid w:val="00C233A6"/>
    <w:rsid w:val="00C67538"/>
    <w:rsid w:val="00C81459"/>
    <w:rsid w:val="00C92C9C"/>
    <w:rsid w:val="00C93739"/>
    <w:rsid w:val="00D00A01"/>
    <w:rsid w:val="00D1048E"/>
    <w:rsid w:val="00D140AD"/>
    <w:rsid w:val="00D54700"/>
    <w:rsid w:val="00DB138A"/>
    <w:rsid w:val="00DC1BAD"/>
    <w:rsid w:val="00DC4D1F"/>
    <w:rsid w:val="00DE6CC0"/>
    <w:rsid w:val="00DF6842"/>
    <w:rsid w:val="00E046EB"/>
    <w:rsid w:val="00E304BE"/>
    <w:rsid w:val="00E43F54"/>
    <w:rsid w:val="00E60D36"/>
    <w:rsid w:val="00E6401C"/>
    <w:rsid w:val="00E75758"/>
    <w:rsid w:val="00E75C7F"/>
    <w:rsid w:val="00E87D58"/>
    <w:rsid w:val="00EB755D"/>
    <w:rsid w:val="00EF2C68"/>
    <w:rsid w:val="00F150ED"/>
    <w:rsid w:val="00F17246"/>
    <w:rsid w:val="00F2508F"/>
    <w:rsid w:val="00F4329C"/>
    <w:rsid w:val="00F73892"/>
    <w:rsid w:val="00FD16EB"/>
    <w:rsid w:val="00FE0E38"/>
    <w:rsid w:val="00FF3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6401BE"/>
  <w15:chartTrackingRefBased/>
  <w15:docId w15:val="{94996649-3517-43BE-B638-C555279A1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048E"/>
    <w:pPr>
      <w:spacing w:after="200" w:line="276" w:lineRule="auto"/>
    </w:pPr>
    <w:rPr>
      <w:rFonts w:ascii="Calibri" w:eastAsia="Calibri" w:hAnsi="Calibri" w:cs="Calibri"/>
    </w:rPr>
  </w:style>
  <w:style w:type="paragraph" w:styleId="Naslov1">
    <w:name w:val="heading 1"/>
    <w:basedOn w:val="Normal"/>
    <w:link w:val="Naslov1Char"/>
    <w:uiPriority w:val="9"/>
    <w:qFormat/>
    <w:rsid w:val="006F746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6F6681"/>
    <w:pPr>
      <w:spacing w:after="0" w:line="240" w:lineRule="auto"/>
    </w:pPr>
    <w:rPr>
      <w:rFonts w:ascii="Calibri" w:eastAsia="Calibri" w:hAnsi="Calibri" w:cs="Calibri"/>
    </w:rPr>
  </w:style>
  <w:style w:type="paragraph" w:styleId="Odlomakpopisa">
    <w:name w:val="List Paragraph"/>
    <w:basedOn w:val="Normal"/>
    <w:uiPriority w:val="34"/>
    <w:qFormat/>
    <w:rsid w:val="0012441F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6E45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6E4527"/>
    <w:rPr>
      <w:rFonts w:ascii="Segoe UI" w:eastAsia="Calibri" w:hAnsi="Segoe UI" w:cs="Segoe UI"/>
      <w:sz w:val="18"/>
      <w:szCs w:val="18"/>
    </w:rPr>
  </w:style>
  <w:style w:type="character" w:styleId="Hiperveza">
    <w:name w:val="Hyperlink"/>
    <w:basedOn w:val="Zadanifontodlomka"/>
    <w:uiPriority w:val="99"/>
    <w:unhideWhenUsed/>
    <w:rsid w:val="00653CC1"/>
    <w:rPr>
      <w:color w:val="0563C1" w:themeColor="hyperlink"/>
      <w:u w:val="single"/>
    </w:rPr>
  </w:style>
  <w:style w:type="character" w:customStyle="1" w:styleId="Naslov1Char">
    <w:name w:val="Naslov 1 Char"/>
    <w:basedOn w:val="Zadanifontodlomka"/>
    <w:link w:val="Naslov1"/>
    <w:uiPriority w:val="9"/>
    <w:rsid w:val="006F746B"/>
    <w:rPr>
      <w:rFonts w:ascii="Times New Roman" w:eastAsia="Times New Roman" w:hAnsi="Times New Roman" w:cs="Times New Roman"/>
      <w:b/>
      <w:bCs/>
      <w:kern w:val="36"/>
      <w:sz w:val="48"/>
      <w:szCs w:val="48"/>
      <w:lang w:eastAsia="hr-HR"/>
    </w:rPr>
  </w:style>
  <w:style w:type="paragraph" w:styleId="StandardWeb">
    <w:name w:val="Normal (Web)"/>
    <w:basedOn w:val="Normal"/>
    <w:uiPriority w:val="99"/>
    <w:semiHidden/>
    <w:unhideWhenUsed/>
    <w:rsid w:val="006F74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Naglaeno">
    <w:name w:val="Strong"/>
    <w:basedOn w:val="Zadanifontodlomka"/>
    <w:uiPriority w:val="22"/>
    <w:qFormat/>
    <w:rsid w:val="006F746B"/>
    <w:rPr>
      <w:b/>
      <w:bCs/>
    </w:rPr>
  </w:style>
  <w:style w:type="paragraph" w:customStyle="1" w:styleId="Stil3">
    <w:name w:val="Stil3"/>
    <w:basedOn w:val="Normal"/>
    <w:link w:val="Stil3Char"/>
    <w:rsid w:val="00596824"/>
    <w:pPr>
      <w:spacing w:after="0" w:line="240" w:lineRule="auto"/>
      <w:jc w:val="both"/>
    </w:pPr>
    <w:rPr>
      <w:rFonts w:ascii="Arial Narrow" w:eastAsia="Times New Roman" w:hAnsi="Arial Narrow" w:cs="Times New Roman"/>
      <w:b/>
      <w:noProof/>
      <w:snapToGrid w:val="0"/>
      <w:szCs w:val="20"/>
    </w:rPr>
  </w:style>
  <w:style w:type="character" w:customStyle="1" w:styleId="Stil3Char">
    <w:name w:val="Stil3 Char"/>
    <w:link w:val="Stil3"/>
    <w:rsid w:val="00596824"/>
    <w:rPr>
      <w:rFonts w:ascii="Arial Narrow" w:eastAsia="Times New Roman" w:hAnsi="Arial Narrow" w:cs="Times New Roman"/>
      <w:b/>
      <w:noProof/>
      <w:snapToGrid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038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35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97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5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04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196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77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5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439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475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194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2079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C92B8D-1E0B-4600-BABD-309F9F9D01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443</Words>
  <Characters>2529</Characters>
  <Application>Microsoft Office Word</Application>
  <DocSecurity>0</DocSecurity>
  <Lines>21</Lines>
  <Paragraphs>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Davor Vlaović</cp:lastModifiedBy>
  <cp:revision>2</cp:revision>
  <cp:lastPrinted>2022-05-17T07:12:00Z</cp:lastPrinted>
  <dcterms:created xsi:type="dcterms:W3CDTF">2023-06-01T06:54:00Z</dcterms:created>
  <dcterms:modified xsi:type="dcterms:W3CDTF">2023-06-01T06:54:00Z</dcterms:modified>
</cp:coreProperties>
</file>