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996" w:rsidRPr="00E20996" w:rsidRDefault="00E20996" w:rsidP="00E2099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0" locked="0" layoutInCell="1" allowOverlap="1" wp14:anchorId="70D83742" wp14:editId="31CCC80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1822817F" wp14:editId="7ECEAD84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996" w:rsidRPr="00E20996" w:rsidRDefault="00E20996" w:rsidP="00E20996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E20996" w:rsidRPr="00E20996" w:rsidRDefault="00E20996" w:rsidP="00E2099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:rsidR="00E20996" w:rsidRPr="00E20996" w:rsidRDefault="00E20996" w:rsidP="00E2099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E20996" w:rsidRPr="00E20996" w:rsidRDefault="00E20996" w:rsidP="00E2099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E20996" w:rsidRPr="00E20996" w:rsidRDefault="00E20996" w:rsidP="00E2099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E20996" w:rsidRPr="00E20996" w:rsidRDefault="00E20996" w:rsidP="00E2099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E20996" w:rsidRPr="00E20996" w:rsidRDefault="00E20996" w:rsidP="00E20996">
      <w:pPr>
        <w:spacing w:after="0" w:line="240" w:lineRule="auto"/>
        <w:ind w:firstLine="708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:rsidR="00E20996" w:rsidRPr="009C315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PROGRAMA, PROJEKATA I MANIFESTACIJA UDRUGA I</w:t>
      </w:r>
    </w:p>
    <w:p w:rsidR="00E20996" w:rsidRPr="009C315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</w:t>
      </w:r>
    </w:p>
    <w:p w:rsidR="00E20996" w:rsidRPr="009C315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ZA 2018. GODINU</w:t>
      </w: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Upute za prijavitelje</w:t>
      </w: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Datum objave natječaja: </w:t>
      </w:r>
      <w:r w:rsidR="00A23094">
        <w:rPr>
          <w:rFonts w:ascii="Arial" w:eastAsia="Times New Roman" w:hAnsi="Arial" w:cs="Arial"/>
          <w:sz w:val="24"/>
          <w:szCs w:val="24"/>
          <w:lang w:val="hr-HR" w:eastAsia="hr-HR"/>
        </w:rPr>
        <w:t>01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A23094">
        <w:rPr>
          <w:rFonts w:ascii="Arial" w:eastAsia="Times New Roman" w:hAnsi="Arial" w:cs="Arial"/>
          <w:sz w:val="24"/>
          <w:szCs w:val="24"/>
          <w:lang w:val="hr-HR" w:eastAsia="hr-HR"/>
        </w:rPr>
        <w:t>ožujka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2018. godine</w:t>
      </w: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dostavu prijava: </w:t>
      </w:r>
      <w:r w:rsidR="00A23094">
        <w:rPr>
          <w:rFonts w:ascii="Arial" w:eastAsia="Times New Roman" w:hAnsi="Arial" w:cs="Arial"/>
          <w:sz w:val="24"/>
          <w:szCs w:val="24"/>
          <w:lang w:val="hr-HR" w:eastAsia="hr-HR"/>
        </w:rPr>
        <w:t>31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ožujka 2018. godine</w:t>
      </w:r>
    </w:p>
    <w:p w:rsidR="00E20996" w:rsidRDefault="00E20996" w:rsidP="00E2099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20996" w:rsidRDefault="00E20996" w:rsidP="00E2099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E2099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</w:t>
      </w:r>
    </w:p>
    <w:p w:rsidR="00E20996" w:rsidRDefault="00E20996" w:rsidP="00E2099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E20996" w:rsidRPr="009C3156" w:rsidRDefault="00E20996" w:rsidP="009C315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PROGRAMA, PROJEKATA I MANIFESTACIJA UDRUGA I </w:t>
      </w:r>
    </w:p>
    <w:p w:rsidR="00E20996" w:rsidRPr="009C3156" w:rsidRDefault="00E20996" w:rsidP="009C3156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 ZA 2018. GODINU</w:t>
      </w:r>
    </w:p>
    <w:p w:rsidR="00E20996" w:rsidRDefault="00E20996" w:rsidP="00E20996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20996" w:rsidRPr="00E20996" w:rsidRDefault="00E20996" w:rsidP="00E20996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Temelji za raspisivanje natječaja</w:t>
      </w:r>
    </w:p>
    <w:p w:rsidR="00E20996" w:rsidRPr="00E20996" w:rsidRDefault="00E20996" w:rsidP="00E20996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Cilj natječaja</w:t>
      </w:r>
    </w:p>
    <w:p w:rsidR="00E20996" w:rsidRPr="00E20996" w:rsidRDefault="00E20996" w:rsidP="00E20996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Planirani iznosi i ukupna vrijednost natječaja</w:t>
      </w:r>
    </w:p>
    <w:p w:rsidR="00E20996" w:rsidRPr="00E20996" w:rsidRDefault="00E20996" w:rsidP="00E20996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E20996" w:rsidRPr="009C3156" w:rsidRDefault="00E20996" w:rsidP="00E2099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FORMALNI UVJETI NATJEČAJA</w:t>
      </w:r>
    </w:p>
    <w:p w:rsidR="00E20996" w:rsidRDefault="00E20996" w:rsidP="00E2099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20996" w:rsidRDefault="00B53483" w:rsidP="00B53483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53483"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</w:t>
      </w:r>
    </w:p>
    <w:p w:rsidR="00B53483" w:rsidRDefault="00B53483" w:rsidP="00B53483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Prihvatljive aktivnosti</w:t>
      </w:r>
    </w:p>
    <w:p w:rsidR="00B53483" w:rsidRDefault="00B53483" w:rsidP="00B53483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troškovi koji će se finanirati putem natječaja</w:t>
      </w:r>
    </w:p>
    <w:p w:rsidR="00B53483" w:rsidRDefault="00B53483" w:rsidP="00B53483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Način prijave</w:t>
      </w:r>
    </w:p>
    <w:p w:rsidR="00DD3FD8" w:rsidRPr="00B53483" w:rsidRDefault="00B53483" w:rsidP="00B53483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>2.4.1</w:t>
      </w:r>
      <w:proofErr w:type="gramStart"/>
      <w:r w:rsidRPr="00B53483">
        <w:rPr>
          <w:rFonts w:ascii="Arial" w:hAnsi="Arial" w:cs="Arial"/>
          <w:sz w:val="24"/>
          <w:szCs w:val="24"/>
        </w:rPr>
        <w:t>.Sadržaj</w:t>
      </w:r>
      <w:proofErr w:type="gramEnd"/>
      <w:r w:rsidRPr="00B53483">
        <w:rPr>
          <w:rFonts w:ascii="Arial" w:hAnsi="Arial" w:cs="Arial"/>
          <w:sz w:val="24"/>
          <w:szCs w:val="24"/>
        </w:rPr>
        <w:t xml:space="preserve"> </w:t>
      </w:r>
      <w:r w:rsidR="00C60AB3">
        <w:rPr>
          <w:rFonts w:ascii="Arial" w:hAnsi="Arial" w:cs="Arial"/>
          <w:sz w:val="24"/>
          <w:szCs w:val="24"/>
        </w:rPr>
        <w:t>o</w:t>
      </w:r>
      <w:r w:rsidRPr="00B53483">
        <w:rPr>
          <w:rFonts w:ascii="Arial" w:hAnsi="Arial" w:cs="Arial"/>
          <w:sz w:val="24"/>
          <w:szCs w:val="24"/>
        </w:rPr>
        <w:t>pisnog obrasca</w:t>
      </w:r>
      <w:r w:rsidR="00C60AB3">
        <w:rPr>
          <w:rFonts w:ascii="Arial" w:hAnsi="Arial" w:cs="Arial"/>
          <w:sz w:val="24"/>
          <w:szCs w:val="24"/>
        </w:rPr>
        <w:t xml:space="preserve"> programa/projekta/manifestacije</w:t>
      </w:r>
    </w:p>
    <w:p w:rsidR="00B53483" w:rsidRDefault="00B53483" w:rsidP="00B53483">
      <w:pPr>
        <w:pStyle w:val="NoSpacing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>2.4.2</w:t>
      </w:r>
      <w:proofErr w:type="gramStart"/>
      <w:r w:rsidRPr="00B53483">
        <w:rPr>
          <w:rFonts w:ascii="Arial" w:hAnsi="Arial" w:cs="Arial"/>
          <w:sz w:val="24"/>
          <w:szCs w:val="24"/>
        </w:rPr>
        <w:t>.Sadržaj</w:t>
      </w:r>
      <w:proofErr w:type="gramEnd"/>
      <w:r w:rsidRPr="00B53483">
        <w:rPr>
          <w:rFonts w:ascii="Arial" w:hAnsi="Arial" w:cs="Arial"/>
          <w:sz w:val="24"/>
          <w:szCs w:val="24"/>
        </w:rPr>
        <w:t xml:space="preserve"> obrasca Proračuna</w:t>
      </w:r>
      <w:r w:rsidR="00C60AB3">
        <w:rPr>
          <w:rFonts w:ascii="Arial" w:hAnsi="Arial" w:cs="Arial"/>
          <w:sz w:val="24"/>
          <w:szCs w:val="24"/>
        </w:rPr>
        <w:t xml:space="preserve"> programa/projekta/manifestacije</w:t>
      </w:r>
    </w:p>
    <w:p w:rsidR="00B53483" w:rsidRDefault="00B53483" w:rsidP="00B53483">
      <w:pPr>
        <w:pStyle w:val="NoSpacing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</w:t>
      </w:r>
      <w:proofErr w:type="gramStart"/>
      <w:r>
        <w:rPr>
          <w:rFonts w:ascii="Arial" w:hAnsi="Arial" w:cs="Arial"/>
          <w:sz w:val="24"/>
          <w:szCs w:val="24"/>
        </w:rPr>
        <w:t>.Slanje</w:t>
      </w:r>
      <w:proofErr w:type="gramEnd"/>
      <w:r>
        <w:rPr>
          <w:rFonts w:ascii="Arial" w:hAnsi="Arial" w:cs="Arial"/>
          <w:sz w:val="24"/>
          <w:szCs w:val="24"/>
        </w:rPr>
        <w:t xml:space="preserve"> prijave</w:t>
      </w:r>
    </w:p>
    <w:p w:rsidR="00B53483" w:rsidRDefault="00B53483" w:rsidP="00B53483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2.5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="00C60AB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cjena</w:t>
      </w:r>
      <w:proofErr w:type="gramEnd"/>
      <w:r>
        <w:rPr>
          <w:rFonts w:ascii="Arial" w:hAnsi="Arial" w:cs="Arial"/>
          <w:sz w:val="24"/>
          <w:szCs w:val="24"/>
        </w:rPr>
        <w:t xml:space="preserve"> prijava i donošenje odluke o dodjeli sredstava</w:t>
      </w:r>
    </w:p>
    <w:p w:rsidR="00B53483" w:rsidRDefault="00B53483" w:rsidP="00B53483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53483" w:rsidRPr="009C3156" w:rsidRDefault="00B53483" w:rsidP="00B53483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9C3156">
        <w:rPr>
          <w:rFonts w:ascii="Arial" w:hAnsi="Arial" w:cs="Arial"/>
          <w:b/>
          <w:sz w:val="24"/>
          <w:szCs w:val="24"/>
        </w:rPr>
        <w:t>POPIS NATJEČAJNE DOKUMENTACIJE</w:t>
      </w:r>
    </w:p>
    <w:p w:rsidR="00B53483" w:rsidRDefault="00B53483" w:rsidP="00B53483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53483" w:rsidRPr="00B53483" w:rsidRDefault="00B53483" w:rsidP="00B53483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53483" w:rsidRDefault="00B53483" w:rsidP="00B53483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2E2042" w:rsidRDefault="002E2042" w:rsidP="00B53483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2E2042" w:rsidRPr="002E2042" w:rsidRDefault="002E2042" w:rsidP="002E204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2E2042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 xml:space="preserve">FINANCIRANJE PROGRAMA, PROJEKATA I MANIFESTACIJA UDRUGA I </w:t>
      </w:r>
    </w:p>
    <w:p w:rsidR="002E2042" w:rsidRPr="002E2042" w:rsidRDefault="002E2042" w:rsidP="002E2042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2E2042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 ZA 2018. GODINU</w:t>
      </w:r>
    </w:p>
    <w:p w:rsidR="002E2042" w:rsidRDefault="002E2042" w:rsidP="00B53483">
      <w:pPr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2E2042" w:rsidRDefault="002E2042" w:rsidP="002E204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TEMELJI ZA RASPISIVANJE JAVNOG NATJEČAJA</w:t>
      </w:r>
    </w:p>
    <w:p w:rsidR="002E2042" w:rsidRDefault="002E2042" w:rsidP="002E2042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Udruge </w:t>
      </w:r>
      <w:r w:rsidR="002D3C1C">
        <w:rPr>
          <w:rFonts w:ascii="Arial" w:hAnsi="Arial" w:cs="Arial"/>
          <w:sz w:val="24"/>
          <w:szCs w:val="24"/>
        </w:rPr>
        <w:t xml:space="preserve"> u današnjem društvu </w:t>
      </w:r>
      <w:r>
        <w:rPr>
          <w:rFonts w:ascii="Arial" w:hAnsi="Arial" w:cs="Arial"/>
          <w:sz w:val="24"/>
          <w:szCs w:val="24"/>
        </w:rPr>
        <w:t>imaju važnu ulogu u povezivanju zajednice i javnih institucija te imaju snažan utjecaj na provođenje aktivnosti za korist zajednice, S</w:t>
      </w:r>
      <w:r w:rsidR="002D3C1C">
        <w:rPr>
          <w:rFonts w:ascii="Arial" w:hAnsi="Arial" w:cs="Arial"/>
          <w:sz w:val="24"/>
          <w:szCs w:val="24"/>
        </w:rPr>
        <w:t xml:space="preserve">ukladno tome, Upravni odjel za gospodarstvo Brodsko-posavske županije kontinuirano sufinancira programe, projekte i manifestacije udruga od značaja za razvoj gospodarstva s naglaskom na poticanje razvoja IKT sektora, održavanje sajmova </w:t>
      </w:r>
      <w:r w:rsidR="00146FCF">
        <w:rPr>
          <w:rFonts w:ascii="Arial" w:hAnsi="Arial" w:cs="Arial"/>
          <w:sz w:val="24"/>
          <w:szCs w:val="24"/>
        </w:rPr>
        <w:t>i</w:t>
      </w:r>
      <w:r w:rsidR="002D3C1C">
        <w:rPr>
          <w:rFonts w:ascii="Arial" w:hAnsi="Arial" w:cs="Arial"/>
          <w:sz w:val="24"/>
          <w:szCs w:val="24"/>
        </w:rPr>
        <w:t xml:space="preserve"> manifestacija te </w:t>
      </w:r>
      <w:r w:rsidR="004125B3">
        <w:rPr>
          <w:rFonts w:ascii="Arial" w:hAnsi="Arial" w:cs="Arial"/>
          <w:sz w:val="24"/>
          <w:szCs w:val="24"/>
        </w:rPr>
        <w:t>poticanje i unapređenje turizma. U svrhu dodjele financijskih sredstava osiguranih u Proračunu Brodsko-posavske županije za 2018. godinu za navedena područja</w:t>
      </w:r>
      <w:r w:rsidR="004473BA">
        <w:rPr>
          <w:rFonts w:ascii="Arial" w:hAnsi="Arial" w:cs="Arial"/>
          <w:sz w:val="24"/>
          <w:szCs w:val="24"/>
        </w:rPr>
        <w:t>, a</w:t>
      </w:r>
      <w:r w:rsidR="004125B3">
        <w:rPr>
          <w:rFonts w:ascii="Arial" w:hAnsi="Arial" w:cs="Arial"/>
          <w:sz w:val="24"/>
          <w:szCs w:val="24"/>
        </w:rPr>
        <w:t xml:space="preserve"> u skladu s zakonskim odredbama (Zakon</w:t>
      </w:r>
      <w:r w:rsidR="002C65F4">
        <w:rPr>
          <w:rFonts w:ascii="Arial" w:hAnsi="Arial" w:cs="Arial"/>
          <w:sz w:val="24"/>
          <w:szCs w:val="24"/>
        </w:rPr>
        <w:t>a</w:t>
      </w:r>
      <w:r w:rsidR="004125B3">
        <w:rPr>
          <w:rFonts w:ascii="Arial" w:hAnsi="Arial" w:cs="Arial"/>
          <w:sz w:val="24"/>
          <w:szCs w:val="24"/>
        </w:rPr>
        <w:t xml:space="preserve"> o udrugama “Narodne novine”, broj 74/14. i 70/17., Uredb</w:t>
      </w:r>
      <w:r w:rsidR="002C65F4">
        <w:rPr>
          <w:rFonts w:ascii="Arial" w:hAnsi="Arial" w:cs="Arial"/>
          <w:sz w:val="24"/>
          <w:szCs w:val="24"/>
        </w:rPr>
        <w:t>e</w:t>
      </w:r>
      <w:r w:rsidR="004125B3">
        <w:rPr>
          <w:rFonts w:ascii="Arial" w:hAnsi="Arial" w:cs="Arial"/>
          <w:sz w:val="24"/>
          <w:szCs w:val="24"/>
        </w:rPr>
        <w:t xml:space="preserve"> o kriterijima, mjerilima </w:t>
      </w:r>
      <w:r w:rsidR="004473BA">
        <w:rPr>
          <w:rFonts w:ascii="Arial" w:hAnsi="Arial" w:cs="Arial"/>
          <w:sz w:val="24"/>
          <w:szCs w:val="24"/>
        </w:rPr>
        <w:t>i</w:t>
      </w:r>
      <w:r w:rsidR="004125B3">
        <w:rPr>
          <w:rFonts w:ascii="Arial" w:hAnsi="Arial" w:cs="Arial"/>
          <w:sz w:val="24"/>
          <w:szCs w:val="24"/>
        </w:rPr>
        <w:t xml:space="preserve"> postupcima financiranja i ugovaranja programa i projekta za opće dobro koje provode udruge “Narodne novine”, broj 26/14.)</w:t>
      </w:r>
      <w:r w:rsidR="002C65F4">
        <w:rPr>
          <w:rFonts w:ascii="Arial" w:hAnsi="Arial" w:cs="Arial"/>
          <w:sz w:val="24"/>
          <w:szCs w:val="24"/>
        </w:rPr>
        <w:t xml:space="preserve">, </w:t>
      </w:r>
      <w:r w:rsidR="004125B3">
        <w:rPr>
          <w:rFonts w:ascii="Arial" w:hAnsi="Arial" w:cs="Arial"/>
          <w:sz w:val="24"/>
          <w:szCs w:val="24"/>
        </w:rPr>
        <w:t>Pravilnik</w:t>
      </w:r>
      <w:r w:rsidR="00B00F34">
        <w:rPr>
          <w:rFonts w:ascii="Arial" w:hAnsi="Arial" w:cs="Arial"/>
          <w:sz w:val="24"/>
          <w:szCs w:val="24"/>
        </w:rPr>
        <w:t>a</w:t>
      </w:r>
      <w:r w:rsidR="004125B3">
        <w:rPr>
          <w:rFonts w:ascii="Arial" w:hAnsi="Arial" w:cs="Arial"/>
          <w:sz w:val="24"/>
          <w:szCs w:val="24"/>
        </w:rPr>
        <w:t xml:space="preserve"> o financiranju programa i projekata udrug</w:t>
      </w:r>
      <w:r w:rsidR="004473BA">
        <w:rPr>
          <w:rFonts w:ascii="Arial" w:hAnsi="Arial" w:cs="Arial"/>
          <w:sz w:val="24"/>
          <w:szCs w:val="24"/>
        </w:rPr>
        <w:t>a</w:t>
      </w:r>
      <w:r w:rsidR="004125B3">
        <w:rPr>
          <w:rFonts w:ascii="Arial" w:hAnsi="Arial" w:cs="Arial"/>
          <w:sz w:val="24"/>
          <w:szCs w:val="24"/>
        </w:rPr>
        <w:t xml:space="preserve"> koji su od interesa za Brodsko-posavsku županiju iz djelokruga Upravnog odjela za gospodarstvo </w:t>
      </w:r>
      <w:r w:rsidR="00773DB9">
        <w:rPr>
          <w:rFonts w:ascii="Arial" w:hAnsi="Arial" w:cs="Arial"/>
          <w:sz w:val="24"/>
          <w:szCs w:val="24"/>
        </w:rPr>
        <w:t xml:space="preserve">(“Službeni vjesnik </w:t>
      </w:r>
      <w:r w:rsidR="004125B3">
        <w:rPr>
          <w:rFonts w:ascii="Arial" w:hAnsi="Arial" w:cs="Arial"/>
          <w:sz w:val="24"/>
          <w:szCs w:val="24"/>
        </w:rPr>
        <w:t xml:space="preserve"> </w:t>
      </w:r>
      <w:r w:rsidR="00773DB9">
        <w:rPr>
          <w:rFonts w:ascii="Arial" w:hAnsi="Arial" w:cs="Arial"/>
          <w:sz w:val="24"/>
          <w:szCs w:val="24"/>
        </w:rPr>
        <w:t xml:space="preserve">Brodsko-posavske županije”, broj </w:t>
      </w:r>
      <w:r w:rsidR="004473BA">
        <w:rPr>
          <w:rFonts w:ascii="Arial" w:hAnsi="Arial" w:cs="Arial"/>
          <w:sz w:val="24"/>
          <w:szCs w:val="24"/>
        </w:rPr>
        <w:t>3</w:t>
      </w:r>
      <w:r w:rsidR="00773DB9">
        <w:rPr>
          <w:rFonts w:ascii="Arial" w:hAnsi="Arial" w:cs="Arial"/>
          <w:sz w:val="24"/>
          <w:szCs w:val="24"/>
        </w:rPr>
        <w:t>/18</w:t>
      </w:r>
      <w:r w:rsidR="004473BA">
        <w:rPr>
          <w:rFonts w:ascii="Arial" w:hAnsi="Arial" w:cs="Arial"/>
          <w:sz w:val="24"/>
          <w:szCs w:val="24"/>
        </w:rPr>
        <w:t>.</w:t>
      </w:r>
      <w:r w:rsidR="00773DB9">
        <w:rPr>
          <w:rFonts w:ascii="Arial" w:hAnsi="Arial" w:cs="Arial"/>
          <w:sz w:val="24"/>
          <w:szCs w:val="24"/>
        </w:rPr>
        <w:t>)</w:t>
      </w:r>
      <w:r w:rsidR="002C65F4">
        <w:rPr>
          <w:rFonts w:ascii="Arial" w:hAnsi="Arial" w:cs="Arial"/>
          <w:sz w:val="24"/>
          <w:szCs w:val="24"/>
        </w:rPr>
        <w:t xml:space="preserve"> kao i strateškim i planskim dokumentima, Županijska razvojna strategija Brodsko-posavske županije 2011. – </w:t>
      </w:r>
      <w:proofErr w:type="gramStart"/>
      <w:r w:rsidR="002C65F4">
        <w:rPr>
          <w:rFonts w:ascii="Arial" w:hAnsi="Arial" w:cs="Arial"/>
          <w:sz w:val="24"/>
          <w:szCs w:val="24"/>
        </w:rPr>
        <w:t>2013.</w:t>
      </w:r>
      <w:r w:rsidR="00B00F34">
        <w:rPr>
          <w:rFonts w:ascii="Arial" w:hAnsi="Arial" w:cs="Arial"/>
          <w:sz w:val="24"/>
          <w:szCs w:val="24"/>
        </w:rPr>
        <w:t>,</w:t>
      </w:r>
      <w:proofErr w:type="gramEnd"/>
      <w:r w:rsidR="002C65F4">
        <w:rPr>
          <w:rFonts w:ascii="Arial" w:hAnsi="Arial" w:cs="Arial"/>
          <w:sz w:val="24"/>
          <w:szCs w:val="24"/>
        </w:rPr>
        <w:t xml:space="preserve"> Program razvoja malog i srednjeg poduzetništva i obrtništva (MSPO sektora) Brodsko-posavske županije 2014. – 2020. </w:t>
      </w:r>
      <w:proofErr w:type="gramStart"/>
      <w:r w:rsidR="002C65F4">
        <w:rPr>
          <w:rFonts w:ascii="Arial" w:hAnsi="Arial" w:cs="Arial"/>
          <w:sz w:val="24"/>
          <w:szCs w:val="24"/>
        </w:rPr>
        <w:t>godine</w:t>
      </w:r>
      <w:proofErr w:type="gramEnd"/>
      <w:r w:rsidR="002C65F4">
        <w:rPr>
          <w:rFonts w:ascii="Arial" w:hAnsi="Arial" w:cs="Arial"/>
          <w:sz w:val="24"/>
          <w:szCs w:val="24"/>
        </w:rPr>
        <w:t xml:space="preserve"> (“Službeni vjesnik Brodsko-posavske županije, broj 19/2013.)</w:t>
      </w:r>
      <w:r w:rsidR="00B00F34">
        <w:rPr>
          <w:rFonts w:ascii="Arial" w:hAnsi="Arial" w:cs="Arial"/>
          <w:sz w:val="24"/>
          <w:szCs w:val="24"/>
        </w:rPr>
        <w:t>,</w:t>
      </w:r>
      <w:r w:rsidR="00773DB9">
        <w:rPr>
          <w:rFonts w:ascii="Arial" w:hAnsi="Arial" w:cs="Arial"/>
          <w:sz w:val="24"/>
          <w:szCs w:val="24"/>
        </w:rPr>
        <w:t xml:space="preserve"> objavljuje se Javni natječaj za financiranje programa, projekata i manifestacija udruga i drugih neprofitnih organizacija koji doprinose razvoju gospodarstva na području Brodsko-posavske županije za 2018. </w:t>
      </w:r>
      <w:proofErr w:type="gramStart"/>
      <w:r w:rsidR="00773DB9">
        <w:rPr>
          <w:rFonts w:ascii="Arial" w:hAnsi="Arial" w:cs="Arial"/>
          <w:sz w:val="24"/>
          <w:szCs w:val="24"/>
        </w:rPr>
        <w:t>godinu</w:t>
      </w:r>
      <w:proofErr w:type="gramEnd"/>
      <w:r w:rsidR="00773DB9">
        <w:rPr>
          <w:rFonts w:ascii="Arial" w:hAnsi="Arial" w:cs="Arial"/>
          <w:sz w:val="24"/>
          <w:szCs w:val="24"/>
        </w:rPr>
        <w:t>.</w:t>
      </w:r>
    </w:p>
    <w:p w:rsidR="00773DB9" w:rsidRDefault="0017105B" w:rsidP="00773DB9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CILJ NATJEČAJA</w:t>
      </w:r>
    </w:p>
    <w:p w:rsidR="0017105B" w:rsidRDefault="00475FD1" w:rsidP="0017105B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17105B">
        <w:rPr>
          <w:rFonts w:ascii="Arial" w:hAnsi="Arial" w:cs="Arial"/>
          <w:sz w:val="24"/>
          <w:szCs w:val="24"/>
        </w:rPr>
        <w:t xml:space="preserve">ilj ovog </w:t>
      </w:r>
      <w:r>
        <w:rPr>
          <w:rFonts w:ascii="Arial" w:hAnsi="Arial" w:cs="Arial"/>
          <w:sz w:val="24"/>
          <w:szCs w:val="24"/>
        </w:rPr>
        <w:t>N</w:t>
      </w:r>
      <w:r w:rsidR="0017105B">
        <w:rPr>
          <w:rFonts w:ascii="Arial" w:hAnsi="Arial" w:cs="Arial"/>
          <w:sz w:val="24"/>
          <w:szCs w:val="24"/>
        </w:rPr>
        <w:t xml:space="preserve">atječaja je </w:t>
      </w:r>
      <w:r>
        <w:rPr>
          <w:rFonts w:ascii="Arial" w:hAnsi="Arial" w:cs="Arial"/>
          <w:sz w:val="24"/>
          <w:szCs w:val="24"/>
        </w:rPr>
        <w:t>povećati učinkovitost, kapacitete, sposobnost i opremljenost udruga čije je osnovno područje djelovanja</w:t>
      </w:r>
      <w:r w:rsidR="0017105B">
        <w:rPr>
          <w:rFonts w:ascii="Arial" w:hAnsi="Arial" w:cs="Arial"/>
          <w:sz w:val="24"/>
          <w:szCs w:val="24"/>
        </w:rPr>
        <w:t xml:space="preserve"> gospodarstv</w:t>
      </w:r>
      <w:r>
        <w:rPr>
          <w:rFonts w:ascii="Arial" w:hAnsi="Arial" w:cs="Arial"/>
          <w:sz w:val="24"/>
          <w:szCs w:val="24"/>
        </w:rPr>
        <w:t>o (poduzetništvo, obrtništvo, turizam) kroz financijsku podršku</w:t>
      </w:r>
      <w:r w:rsidR="001710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njihov</w:t>
      </w:r>
      <w:r w:rsidR="002F53AC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rad</w:t>
      </w:r>
      <w:r w:rsidR="002F53AC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u očuvanju i razvoju primarnih djelatnosti.</w:t>
      </w:r>
      <w:r w:rsidR="0017105B">
        <w:rPr>
          <w:rFonts w:ascii="Arial" w:hAnsi="Arial" w:cs="Arial"/>
          <w:sz w:val="24"/>
          <w:szCs w:val="24"/>
        </w:rPr>
        <w:t xml:space="preserve"> </w:t>
      </w:r>
    </w:p>
    <w:p w:rsidR="00475FD1" w:rsidRDefault="00475FD1" w:rsidP="0017105B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Vrednovanjem prijavljenog programa/projekta/manifestacije osobita pažnja </w:t>
      </w:r>
      <w:proofErr w:type="gramStart"/>
      <w:r>
        <w:rPr>
          <w:rFonts w:ascii="Arial" w:hAnsi="Arial" w:cs="Arial"/>
          <w:sz w:val="24"/>
          <w:szCs w:val="24"/>
        </w:rPr>
        <w:t>će</w:t>
      </w:r>
      <w:proofErr w:type="gramEnd"/>
      <w:r>
        <w:rPr>
          <w:rFonts w:ascii="Arial" w:hAnsi="Arial" w:cs="Arial"/>
          <w:sz w:val="24"/>
          <w:szCs w:val="24"/>
        </w:rPr>
        <w:t xml:space="preserve"> se usmjeriti</w:t>
      </w:r>
      <w:r w:rsidR="002A73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</w:t>
      </w:r>
      <w:r w:rsidR="002A73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kvalitetu</w:t>
      </w:r>
      <w:r w:rsidR="00B00F34">
        <w:rPr>
          <w:rFonts w:ascii="Arial" w:hAnsi="Arial" w:cs="Arial"/>
          <w:sz w:val="24"/>
          <w:szCs w:val="24"/>
        </w:rPr>
        <w:t xml:space="preserve"> i </w:t>
      </w:r>
      <w:r>
        <w:rPr>
          <w:rFonts w:ascii="Arial" w:hAnsi="Arial" w:cs="Arial"/>
          <w:sz w:val="24"/>
          <w:szCs w:val="24"/>
        </w:rPr>
        <w:t>sadržajnu</w:t>
      </w:r>
      <w:r w:rsidR="00B00F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inovativnost</w:t>
      </w:r>
      <w:r w:rsidR="002A73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ponuđenog</w:t>
      </w:r>
      <w:r w:rsidR="00B00F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programa/</w:t>
      </w:r>
      <w:r w:rsidR="002A73E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projekta/manifestacije, njegov značaj za očuvanje gospodarskog identiteta</w:t>
      </w:r>
      <w:r w:rsidR="002F53AC">
        <w:rPr>
          <w:rFonts w:ascii="Arial" w:hAnsi="Arial" w:cs="Arial"/>
          <w:sz w:val="24"/>
          <w:szCs w:val="24"/>
        </w:rPr>
        <w:t xml:space="preserve"> Brodsko-posavske županije, opći interes za njegov razvitak i uključivanje što većeg broja ljudi u djelovanje udruga. </w:t>
      </w:r>
    </w:p>
    <w:p w:rsidR="002F53AC" w:rsidRDefault="002F53AC" w:rsidP="002F53AC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PLANIRANI IZNOSI I UKUPNA VRIJEDNOST NATJEČAJA</w:t>
      </w:r>
    </w:p>
    <w:p w:rsidR="002F53AC" w:rsidRDefault="002F53AC" w:rsidP="002F53AC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financiranje projekata u okviru ovog </w:t>
      </w:r>
      <w:r w:rsidR="00B00F34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atječaja raspoloživ je iznos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170.000,00 kuna.</w:t>
      </w:r>
    </w:p>
    <w:p w:rsidR="00E61A21" w:rsidRDefault="00E61A21" w:rsidP="002F53AC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Najniži iznos financijskih sredstava koji se može odobriti za financiranje pojedinog programa/projekta/manifestacije je 1.000,00 kuna.</w:t>
      </w:r>
    </w:p>
    <w:p w:rsidR="00E61A21" w:rsidRDefault="00E61A21" w:rsidP="00E61A21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Najviši iznos financijskih sredstava koji se može odobriti za financiranje pojedinog programa/projekta/manifestacije je 100.000,00 kuna.</w:t>
      </w:r>
    </w:p>
    <w:p w:rsidR="00235761" w:rsidRPr="00235761" w:rsidRDefault="00235761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Program/projekt/manifestacija se može financirati u 100% iznosu prihvatljivih troškova programa/projekta/manifestacije, pri čemu potencijalni prijavitelji i partneri nisu dužni osigurati sufinanciranje iz vlastitih sredstava. U slučaju da se predmetni program/projekt/manifestacija ne financira u 100% iznosu iz proračuna Brodsko-posavske županije (u daljnjem tekstu: Županija), udruga je dužna osigurati</w:t>
      </w:r>
      <w:r w:rsidR="00E61A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preostali</w:t>
      </w:r>
      <w:r w:rsidR="00E61A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iznos financiranja do punog iznosa financiranja programa/projekta/mani</w:t>
      </w:r>
      <w:r w:rsidR="002A3A6D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festacije.</w:t>
      </w:r>
    </w:p>
    <w:p w:rsidR="00235761" w:rsidRPr="00235761" w:rsidRDefault="00235761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235761" w:rsidRPr="00235761" w:rsidRDefault="00235761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Županija zadržava pravo promjene ukupno odobrenog iznosa ovisno o kvaliteti programa/projekta/manifestacije i dinamici punjenja županijskog proračuna.</w:t>
      </w:r>
    </w:p>
    <w:p w:rsidR="00235761" w:rsidRPr="00235761" w:rsidRDefault="00235761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475FD1" w:rsidRDefault="00235761" w:rsidP="00E61A21">
      <w:p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FORMALNI UVJETI NATJEČAJA</w:t>
      </w:r>
    </w:p>
    <w:p w:rsidR="00235761" w:rsidRDefault="00235761" w:rsidP="00E61A21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PRIHVATLJIVI PRIJAVITELJI</w:t>
      </w:r>
    </w:p>
    <w:p w:rsidR="0090542D" w:rsidRPr="006F6378" w:rsidRDefault="00254806" w:rsidP="00E61A21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Pravo na podnošenje prijave imaju </w:t>
      </w:r>
      <w:r w:rsidR="0090542D"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udrug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="0090542D"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, potencijalni korisnici uz uvjet da</w:t>
      </w:r>
      <w:r w:rsidR="00251FBF"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  <w:r w:rsidR="0090542D"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 </w:t>
      </w:r>
    </w:p>
    <w:p w:rsidR="0090542D" w:rsidRPr="0090542D" w:rsidRDefault="0090542D" w:rsidP="009054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:rsid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90542D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ustanove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dru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:rsidR="00F66AC4" w:rsidRPr="0090542D" w:rsidRDefault="00F66AC4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imaju sjedište na području Županije ili provode program/projekt/manifestaciju na području Županije;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/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tac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ni javni natječaj Županije, b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90542D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javnog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op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90542D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90542D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:rsidR="0090542D" w:rsidRP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032BDF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032BDF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90542D" w:rsidRDefault="0090542D" w:rsidP="0090542D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90542D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90542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90542D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90542D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90542D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:rsidR="00DB2EE4" w:rsidRDefault="00DB2EE4" w:rsidP="00DB2E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B2EE4" w:rsidRDefault="00DB2EE4" w:rsidP="00E61A21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Pravo prijave na Natječaj nemaju:</w:t>
      </w:r>
    </w:p>
    <w:p w:rsidR="00E61A21" w:rsidRPr="006F6378" w:rsidRDefault="00E61A21" w:rsidP="00E61A21">
      <w:pPr>
        <w:spacing w:after="0" w:line="240" w:lineRule="auto"/>
        <w:ind w:left="708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DB2EE4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:rsidR="00424737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upisane u registar neprofitnih organizacija;</w:t>
      </w:r>
    </w:p>
    <w:p w:rsidR="00424737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ne djeluju na području razvoja gospodarstva i ne potiču razvoj gospodarskog sektora;</w:t>
      </w:r>
    </w:p>
    <w:p w:rsidR="00424737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:rsidR="00424737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u stečaju,</w:t>
      </w:r>
    </w:p>
    <w:p w:rsidR="00424737" w:rsidRDefault="00424737" w:rsidP="00DB2EE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ispunile obveze vezane uz plaćanje doprinosa ili poreza</w:t>
      </w:r>
      <w:r w:rsidR="00943A10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6F6378" w:rsidRDefault="006F6378" w:rsidP="006F63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F358AC" w:rsidRDefault="006F6378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2.2. PRIHVATLJIVE AKTIVNOSTI KOJE ĆE SE FINANCIRATI PUTEM</w:t>
      </w:r>
    </w:p>
    <w:p w:rsidR="006F6378" w:rsidRDefault="00F358AC" w:rsidP="00F358A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</w:t>
      </w:r>
      <w:r w:rsidR="006F637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NATJEČAJA</w:t>
      </w:r>
    </w:p>
    <w:p w:rsidR="006F6378" w:rsidRDefault="006F6378" w:rsidP="006F63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F6378" w:rsidRPr="00032BDF" w:rsidRDefault="006F6378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32BDF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su:</w:t>
      </w:r>
    </w:p>
    <w:p w:rsidR="001E1060" w:rsidRDefault="001E1060" w:rsidP="006F63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E1060" w:rsidRPr="001E1060" w:rsidRDefault="001E1060" w:rsidP="001E106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Jačanje IKT sektora umrežavanjem sa lokalnim i regionalnim dionicima u cilju pružanja</w:t>
      </w:r>
      <w:r w:rsidR="00032BD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podrške razvoju cjelokupnog sektora;</w:t>
      </w:r>
    </w:p>
    <w:p w:rsidR="00F358AC" w:rsidRDefault="001E1060" w:rsidP="00E61A21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1.1.Osnivanje i vođenje radne skupine za identificiranje potreba i plana razvoja</w:t>
      </w:r>
    </w:p>
    <w:p w:rsidR="001E1060" w:rsidRPr="001E1060" w:rsidRDefault="001E1060" w:rsidP="00E61A21">
      <w:pPr>
        <w:spacing w:after="0" w:line="240" w:lineRule="auto"/>
        <w:ind w:left="1080" w:firstLine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IKT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sektora Brodsko-posavske županije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1F7F0A" w:rsidRDefault="001E1060" w:rsidP="001F7F0A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1.2.Provedba istraživanja analize potreba IKT sektora na razini Brodsko-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F7F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:rsidR="001E1060" w:rsidRPr="001E1060" w:rsidRDefault="001F7F0A" w:rsidP="001F7F0A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 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1E1060" w:rsidRPr="001E1060">
        <w:rPr>
          <w:rFonts w:ascii="Arial" w:eastAsia="Times New Roman" w:hAnsi="Arial" w:cs="Arial"/>
          <w:sz w:val="24"/>
          <w:szCs w:val="24"/>
          <w:lang w:val="hr-HR" w:eastAsia="hr-HR"/>
        </w:rPr>
        <w:t>osavske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E1060" w:rsidRPr="001E106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županije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F358AC" w:rsidRDefault="001E1060" w:rsidP="00F358AC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1.3.Izrada dokumenata o mogućim modelima razvoja i provedbe potpornih</w:t>
      </w:r>
    </w:p>
    <w:p w:rsidR="001E1060" w:rsidRPr="001E1060" w:rsidRDefault="001E1060" w:rsidP="00F358AC">
      <w:pPr>
        <w:spacing w:after="0" w:line="240" w:lineRule="auto"/>
        <w:ind w:left="1080" w:firstLine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ktivnosti</w:t>
      </w:r>
      <w:r w:rsidR="00F358A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za gospodarstvo;</w:t>
      </w:r>
    </w:p>
    <w:p w:rsidR="001E1060" w:rsidRPr="001E1060" w:rsidRDefault="001E1060" w:rsidP="00F358AC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1.4.Izrada IKT platforme za rad virtualnog inkubatora za IKT sektor;</w:t>
      </w:r>
    </w:p>
    <w:p w:rsidR="001E1060" w:rsidRPr="001E1060" w:rsidRDefault="001E1060" w:rsidP="001E106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Pružanje podrške tvrtkama i zaposlenima u IKT sektoru i/ili poduzetničkim inicijativama;</w:t>
      </w:r>
    </w:p>
    <w:p w:rsidR="001E1060" w:rsidRPr="001E1060" w:rsidRDefault="001E1060" w:rsidP="00F358AC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2.1.Organiziranje rada zajednice računalnih programera i IKT djelatnika</w:t>
      </w:r>
      <w:r w:rsidR="00136927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1E1060" w:rsidRPr="001E1060" w:rsidRDefault="001E1060" w:rsidP="00F358AC">
      <w:p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2.2.Organiziranje MS Community day konferencije</w:t>
      </w:r>
      <w:r w:rsidR="00136927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1E1060" w:rsidRPr="001E1060" w:rsidRDefault="001E1060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3.  Umrežavanje i povezivanje poduzetnika za uspješniji nastup na sajmovima i</w:t>
      </w:r>
    </w:p>
    <w:p w:rsidR="001E1060" w:rsidRPr="001E1060" w:rsidRDefault="001E1060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manifestacijama;</w:t>
      </w:r>
    </w:p>
    <w:p w:rsidR="00067000" w:rsidRDefault="00067000" w:rsidP="000670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4. </w:t>
      </w:r>
      <w:r w:rsidR="001E1060" w:rsidRPr="00067000">
        <w:rPr>
          <w:rFonts w:ascii="Arial" w:eastAsia="Times New Roman" w:hAnsi="Arial" w:cs="Arial"/>
          <w:sz w:val="24"/>
          <w:szCs w:val="24"/>
          <w:lang w:val="hr-HR" w:eastAsia="hr-HR"/>
        </w:rPr>
        <w:t>Organizacija gospodarskih sajmova i manifestacija (kongresa, znanstveno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</w:t>
      </w:r>
    </w:p>
    <w:p w:rsidR="001E1060" w:rsidRPr="00067000" w:rsidRDefault="00067000" w:rsidP="00067000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1E1060" w:rsidRPr="00067000">
        <w:rPr>
          <w:rFonts w:ascii="Arial" w:eastAsia="Times New Roman" w:hAnsi="Arial" w:cs="Arial"/>
          <w:sz w:val="24"/>
          <w:szCs w:val="24"/>
          <w:lang w:val="hr-HR" w:eastAsia="hr-HR"/>
        </w:rPr>
        <w:t>stručnih</w:t>
      </w:r>
      <w:r w:rsidR="00F358AC" w:rsidRPr="0006700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1E1060" w:rsidRPr="00067000">
        <w:rPr>
          <w:rFonts w:ascii="Arial" w:eastAsia="Times New Roman" w:hAnsi="Arial" w:cs="Arial"/>
          <w:sz w:val="24"/>
          <w:szCs w:val="24"/>
          <w:lang w:val="hr-HR" w:eastAsia="hr-HR"/>
        </w:rPr>
        <w:t>savjetovanja);</w:t>
      </w:r>
    </w:p>
    <w:p w:rsidR="001E1060" w:rsidRPr="001E1060" w:rsidRDefault="001E1060" w:rsidP="00E61A2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5.  Promocija sajmova i ostalih manifestacija;</w:t>
      </w:r>
    </w:p>
    <w:p w:rsidR="001E1060" w:rsidRPr="001E1060" w:rsidRDefault="001E1060" w:rsidP="000670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6.  Poticanje i unapređenje turizma;</w:t>
      </w:r>
    </w:p>
    <w:p w:rsidR="005F05D6" w:rsidRDefault="001E1060" w:rsidP="00E61A21">
      <w:pPr>
        <w:spacing w:after="0" w:line="240" w:lineRule="auto"/>
        <w:ind w:left="1035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6.1.Podrška institucionalnom i organizacijskom razvoju udruga s područja</w:t>
      </w:r>
    </w:p>
    <w:p w:rsidR="005F05D6" w:rsidRDefault="001E1060" w:rsidP="005F05D6">
      <w:pPr>
        <w:spacing w:after="0" w:line="240" w:lineRule="auto"/>
        <w:ind w:left="1440" w:firstLine="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županije</w:t>
      </w:r>
      <w:r w:rsidR="0006700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jačanje kapacite udruge (odobravanje financijskih sredstava za</w:t>
      </w:r>
    </w:p>
    <w:p w:rsidR="005F05D6" w:rsidRDefault="001E1060" w:rsidP="005F05D6">
      <w:pPr>
        <w:spacing w:after="0" w:line="240" w:lineRule="auto"/>
        <w:ind w:left="1440" w:firstLine="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redovan rad</w:t>
      </w:r>
      <w:r w:rsidR="0006700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udruga kojima se osigurava trajnost i stabilnost udruga koje su</w:t>
      </w:r>
    </w:p>
    <w:p w:rsidR="001E1060" w:rsidRPr="001E1060" w:rsidRDefault="001E1060" w:rsidP="005F05D6">
      <w:pPr>
        <w:spacing w:after="0" w:line="240" w:lineRule="auto"/>
        <w:ind w:left="1440" w:firstLine="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od posebnog</w:t>
      </w:r>
      <w:r w:rsidR="0006700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značaja za razvoj turizma županije, za nabavu opreme i sl.);</w:t>
      </w:r>
    </w:p>
    <w:p w:rsidR="00067000" w:rsidRDefault="001E1060" w:rsidP="00067000">
      <w:pPr>
        <w:spacing w:after="0" w:line="240" w:lineRule="auto"/>
        <w:ind w:left="1035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6.2.Unapređenje turizma kroz organizaciju manifestacija koje mogu biti</w:t>
      </w:r>
    </w:p>
    <w:p w:rsidR="001E1060" w:rsidRPr="001E1060" w:rsidRDefault="001E1060" w:rsidP="00067000">
      <w:pPr>
        <w:spacing w:after="0" w:line="240" w:lineRule="auto"/>
        <w:ind w:left="1035" w:firstLine="405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sportske,</w:t>
      </w:r>
      <w:r w:rsidR="0006700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1E1060">
        <w:rPr>
          <w:rFonts w:ascii="Arial" w:eastAsia="Times New Roman" w:hAnsi="Arial" w:cs="Arial"/>
          <w:sz w:val="24"/>
          <w:szCs w:val="24"/>
          <w:lang w:val="hr-HR" w:eastAsia="hr-HR"/>
        </w:rPr>
        <w:t>kulturne, gastronomske i druge.</w:t>
      </w:r>
    </w:p>
    <w:p w:rsidR="006F6378" w:rsidRDefault="006F6378" w:rsidP="00067000">
      <w:pPr>
        <w:spacing w:after="0" w:line="240" w:lineRule="auto"/>
        <w:ind w:left="315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E1060" w:rsidRDefault="001E1060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Popis projektnih aktivnosti nije konačan, već samo ilustrativan te će se odgovarajuće aktivnosti koje doprinose ostvarenju cilja </w:t>
      </w:r>
      <w:r w:rsidR="00745E8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atječaja, a koje nisu naprijed spomenute, također uzeti u obzir za financiranje.</w:t>
      </w:r>
      <w:r w:rsidR="0070417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D977ED">
        <w:rPr>
          <w:rFonts w:ascii="Arial" w:eastAsia="Times New Roman" w:hAnsi="Arial" w:cs="Arial"/>
          <w:sz w:val="24"/>
          <w:szCs w:val="24"/>
          <w:lang w:val="hr-HR" w:eastAsia="hr-HR"/>
        </w:rPr>
        <w:t>O prihvatljivosti aktivnosti odlučuje povjerenstvo.</w:t>
      </w:r>
    </w:p>
    <w:p w:rsidR="00D977ED" w:rsidRDefault="00D977ED" w:rsidP="001E106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Prihvatljivo razdoblje trajanja programa, projekta, manifestacije je od 01.01.2018. do 31.12.2018. godine te će se odobravati troškovi nastali u navedenom razdoblju neovisno od dana potpisa ugovora.</w:t>
      </w: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77ED" w:rsidRDefault="00D977ED" w:rsidP="00EA2E8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Prilikom provedbe programa/projekta/manifestacije korisnik sredstava je dužan na svim informativnim, propagandnim, tiskanim, video i drugim materijalima vezanim uz program/projekt/manifestaciju istaknuti logotip i naziv Brodsko-posavska županija, kao instituciju koja financira odnosno sufinancira program/projekt/</w:t>
      </w:r>
      <w:r w:rsidR="00EA2E84">
        <w:rPr>
          <w:rFonts w:ascii="Arial" w:eastAsia="Times New Roman" w:hAnsi="Arial" w:cs="Arial"/>
          <w:sz w:val="24"/>
          <w:szCs w:val="24"/>
          <w:lang w:val="hr-HR" w:eastAsia="hr-HR"/>
        </w:rPr>
        <w:t>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ani</w:t>
      </w:r>
      <w:r w:rsidR="00EA2E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festaciju te je dužan dati suglasnost Brodsko-posavskoj županiji da koristi i objavljuje navedene materijale.</w:t>
      </w:r>
    </w:p>
    <w:p w:rsidR="00D977ED" w:rsidRDefault="00D977ED" w:rsidP="001E106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2.3. PRIHVATLJIVI TROŠKOVI KOJI ĆE SE FINANCIRATI PUTEM NATJEČAJA</w:t>
      </w:r>
    </w:p>
    <w:p w:rsidR="00D977ED" w:rsidRDefault="00D977ED" w:rsidP="001E106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77ED" w:rsidRDefault="00D977ED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Sredstvima ovog </w:t>
      </w:r>
      <w:r w:rsidR="00745E8D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atječaja mogu se financirati samo stvarni i prihvatljivi troškovi, nastali provođenjem programa/projekta/manifestacije u vremenskom razdoblju naznačenom u ovim uputama. Prilikom procjene programa/projekta/manifestacije ocjenjivat će se potreba naznačenih troškova u odnosu na predviđene aktivnosti kao i realnost visine navedenih troškova.</w:t>
      </w:r>
    </w:p>
    <w:p w:rsidR="0060730E" w:rsidRDefault="0060730E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0730E" w:rsidRDefault="0060730E" w:rsidP="00F544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60730E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programa/projekta/manifestacije kao što su:</w:t>
      </w:r>
    </w:p>
    <w:p w:rsidR="00F82FA4" w:rsidRPr="00F82FA4" w:rsidRDefault="00F82FA4" w:rsidP="00824A55">
      <w:pPr>
        <w:pStyle w:val="ListParagraph"/>
        <w:numPr>
          <w:ilvl w:val="0"/>
          <w:numId w:val="14"/>
        </w:numPr>
        <w:spacing w:after="0" w:line="240" w:lineRule="auto"/>
        <w:ind w:left="108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 i nastupa na sajmovima i manifestacijama (kongresi, znanstveno – stručna savjetovanja</w:t>
      </w:r>
      <w:r w:rsidR="00824A55">
        <w:rPr>
          <w:rFonts w:ascii="Arial" w:eastAsia="Times New Roman" w:hAnsi="Arial" w:cs="Arial"/>
          <w:sz w:val="24"/>
          <w:szCs w:val="24"/>
          <w:lang w:val="hr-HR" w:eastAsia="hr-HR"/>
        </w:rPr>
        <w:t>, konferencije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:rsidR="004513F4" w:rsidRPr="004513F4" w:rsidRDefault="00F82FA4" w:rsidP="00824A55">
      <w:pPr>
        <w:pStyle w:val="ListParagraph"/>
        <w:numPr>
          <w:ilvl w:val="0"/>
          <w:numId w:val="13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troškovi organizacije i održavanja </w:t>
      </w:r>
      <w:r w:rsidR="004513F4" w:rsidRPr="004513F4">
        <w:rPr>
          <w:rFonts w:ascii="Arial" w:eastAsia="Times New Roman" w:hAnsi="Arial" w:cs="Arial"/>
          <w:sz w:val="24"/>
          <w:szCs w:val="24"/>
          <w:lang w:val="hr-HR" w:eastAsia="hr-HR"/>
        </w:rPr>
        <w:t>edukativnih i promidžbenih aktivnosti</w:t>
      </w:r>
      <w:r w:rsidR="004513F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4513F4" w:rsidRPr="004513F4">
        <w:rPr>
          <w:rFonts w:ascii="Arial" w:hAnsi="Arial" w:cs="Arial"/>
          <w:sz w:val="24"/>
          <w:szCs w:val="24"/>
        </w:rPr>
        <w:t>(pri čemu treba posebno naznačiti vrstu i cijenu s</w:t>
      </w:r>
      <w:r w:rsidR="00D17562">
        <w:rPr>
          <w:rFonts w:ascii="Arial" w:hAnsi="Arial" w:cs="Arial"/>
          <w:sz w:val="24"/>
          <w:szCs w:val="24"/>
        </w:rPr>
        <w:t>ta</w:t>
      </w:r>
      <w:r w:rsidR="004513F4" w:rsidRPr="004513F4">
        <w:rPr>
          <w:rFonts w:ascii="Arial" w:hAnsi="Arial" w:cs="Arial"/>
          <w:sz w:val="24"/>
          <w:szCs w:val="24"/>
        </w:rPr>
        <w:t>vke usluge);</w:t>
      </w:r>
    </w:p>
    <w:p w:rsidR="004513F4" w:rsidRPr="004513F4" w:rsidRDefault="004513F4" w:rsidP="00824A55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materijal za aktivnosti;</w:t>
      </w:r>
    </w:p>
    <w:p w:rsidR="004513F4" w:rsidRPr="004513F4" w:rsidRDefault="004513F4" w:rsidP="00824A55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grafičke usluge (grafička priprema, usluge tiskanja letaka, brošura, časopisa i sl. (pri čemu treba navesti vrstu i namjenu usluge, količinu, jedinične cijene);</w:t>
      </w:r>
    </w:p>
    <w:p w:rsidR="004513F4" w:rsidRPr="004513F4" w:rsidRDefault="004513F4" w:rsidP="00824A55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lastRenderedPageBreak/>
        <w:t>usluge promidžbe (televizijske i radijske prezentacije, održavanje internetskih stranica, obavijesti u tiskovinama, promidžbeni materijal i sl. (pri čemu je potrebno navesti vrstu promidžbe, trajanje i cijenu usluge);</w:t>
      </w:r>
    </w:p>
    <w:p w:rsidR="004513F4" w:rsidRP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proofErr w:type="gramStart"/>
      <w:r w:rsidRPr="004513F4">
        <w:rPr>
          <w:rFonts w:ascii="Arial" w:hAnsi="Arial" w:cs="Arial"/>
          <w:sz w:val="24"/>
          <w:szCs w:val="24"/>
        </w:rPr>
        <w:t>troškovi</w:t>
      </w:r>
      <w:proofErr w:type="gramEnd"/>
      <w:r w:rsidRPr="004513F4">
        <w:rPr>
          <w:rFonts w:ascii="Arial" w:hAnsi="Arial" w:cs="Arial"/>
          <w:sz w:val="24"/>
          <w:szCs w:val="24"/>
        </w:rPr>
        <w:t xml:space="preserve"> reprezentacije vezani uz organizaciju program</w:t>
      </w:r>
      <w:r w:rsidR="0060730E">
        <w:rPr>
          <w:rFonts w:ascii="Arial" w:hAnsi="Arial" w:cs="Arial"/>
          <w:sz w:val="24"/>
          <w:szCs w:val="24"/>
        </w:rPr>
        <w:t>skih</w:t>
      </w:r>
      <w:r w:rsidR="00824A55">
        <w:rPr>
          <w:rFonts w:ascii="Arial" w:hAnsi="Arial" w:cs="Arial"/>
          <w:sz w:val="24"/>
          <w:szCs w:val="24"/>
        </w:rPr>
        <w:t>/</w:t>
      </w:r>
      <w:r w:rsidR="007757C3">
        <w:rPr>
          <w:rFonts w:ascii="Arial" w:hAnsi="Arial" w:cs="Arial"/>
          <w:sz w:val="24"/>
          <w:szCs w:val="24"/>
        </w:rPr>
        <w:t>projektnih</w:t>
      </w:r>
      <w:r w:rsidR="00824A55">
        <w:rPr>
          <w:rFonts w:ascii="Arial" w:hAnsi="Arial" w:cs="Arial"/>
          <w:sz w:val="24"/>
          <w:szCs w:val="24"/>
        </w:rPr>
        <w:t>/</w:t>
      </w:r>
      <w:r w:rsidR="007757C3">
        <w:rPr>
          <w:rFonts w:ascii="Arial" w:hAnsi="Arial" w:cs="Arial"/>
          <w:sz w:val="24"/>
          <w:szCs w:val="24"/>
        </w:rPr>
        <w:t xml:space="preserve"> </w:t>
      </w:r>
      <w:r w:rsidR="00824A55">
        <w:rPr>
          <w:rFonts w:ascii="Arial" w:hAnsi="Arial" w:cs="Arial"/>
          <w:sz w:val="24"/>
          <w:szCs w:val="24"/>
        </w:rPr>
        <w:t>manifestacijskih</w:t>
      </w:r>
      <w:r w:rsidRPr="004513F4">
        <w:rPr>
          <w:rFonts w:ascii="Arial" w:hAnsi="Arial" w:cs="Arial"/>
          <w:sz w:val="24"/>
          <w:szCs w:val="24"/>
        </w:rPr>
        <w:t xml:space="preserve"> aktivnosti (pri čemu treba navesti svrhu, učestalost i očekivani broj sudionika i sl.)</w:t>
      </w:r>
      <w:r w:rsidR="00824A55">
        <w:rPr>
          <w:rFonts w:ascii="Arial" w:hAnsi="Arial" w:cs="Arial"/>
          <w:sz w:val="24"/>
          <w:szCs w:val="24"/>
        </w:rPr>
        <w:t>;</w:t>
      </w:r>
    </w:p>
    <w:p w:rsidR="004513F4" w:rsidRPr="00DA4B15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b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troškove plaća i naknada voditeljima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>, izvoditeljima iz udruge i/ili vanjskim suradnicima koji sudjeluju u provedbi projekta (ugovor o autorskom djelu i honorar, ugovor o djelu, ugovor o djelu redovitog studenta, ugovor o radu) pri čemu treba navesti ime i prezime osobe koja će biti angažirana, njezine stručne kompetencije, broj mjeseci i mjesečni bruto iznos naknade</w:t>
      </w:r>
      <w:r w:rsidR="00824A55">
        <w:rPr>
          <w:rFonts w:ascii="Arial" w:hAnsi="Arial" w:cs="Arial"/>
          <w:sz w:val="24"/>
          <w:szCs w:val="24"/>
        </w:rPr>
        <w:t>;</w:t>
      </w:r>
      <w:r w:rsidR="00DA4B15">
        <w:rPr>
          <w:rFonts w:ascii="Arial" w:hAnsi="Arial" w:cs="Arial"/>
          <w:sz w:val="24"/>
          <w:szCs w:val="24"/>
        </w:rPr>
        <w:t xml:space="preserve"> </w:t>
      </w:r>
    </w:p>
    <w:p w:rsidR="004513F4" w:rsidRP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:rsidR="004513F4" w:rsidRP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nabavke opreme nužne za provedbu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koja mora biti specificirana po vrsti i iznosu;</w:t>
      </w:r>
    </w:p>
    <w:p w:rsidR="004513F4" w:rsidRP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putni troškovi (npr. dnevnice za službena putovanja);</w:t>
      </w:r>
    </w:p>
    <w:p w:rsidR="004513F4" w:rsidRP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prijevoz i smještaj (pri čemu je potrebno specificirati broj osoba, odredište, učestalost i svrhu putovanja te vrstu javnog prijevoza, vrstu smještaja i broj noćenja);</w:t>
      </w:r>
    </w:p>
    <w:p w:rsidR="004513F4" w:rsidRDefault="004513F4" w:rsidP="00C42F18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</w:rPr>
      </w:pPr>
      <w:proofErr w:type="gramStart"/>
      <w:r w:rsidRPr="004513F4">
        <w:rPr>
          <w:rFonts w:ascii="Arial" w:hAnsi="Arial" w:cs="Arial"/>
          <w:sz w:val="24"/>
          <w:szCs w:val="24"/>
        </w:rPr>
        <w:t>ostali</w:t>
      </w:r>
      <w:proofErr w:type="gramEnd"/>
      <w:r w:rsidRPr="004513F4">
        <w:rPr>
          <w:rFonts w:ascii="Arial" w:hAnsi="Arial" w:cs="Arial"/>
          <w:sz w:val="24"/>
          <w:szCs w:val="24"/>
        </w:rPr>
        <w:t xml:space="preserve"> troškovi koji su izravno vezani za provedbu aktivnosti</w:t>
      </w:r>
      <w:r w:rsidR="00824A55">
        <w:rPr>
          <w:rFonts w:ascii="Arial" w:hAnsi="Arial" w:cs="Arial"/>
          <w:sz w:val="24"/>
          <w:szCs w:val="24"/>
        </w:rPr>
        <w:t xml:space="preserve"> programa/projekta/</w:t>
      </w:r>
      <w:r w:rsidR="00D53807">
        <w:rPr>
          <w:rFonts w:ascii="Arial" w:hAnsi="Arial" w:cs="Arial"/>
          <w:sz w:val="24"/>
          <w:szCs w:val="24"/>
        </w:rPr>
        <w:t xml:space="preserve"> </w:t>
      </w:r>
      <w:r w:rsidR="00824A55">
        <w:rPr>
          <w:rFonts w:ascii="Arial" w:hAnsi="Arial" w:cs="Arial"/>
          <w:sz w:val="24"/>
          <w:szCs w:val="24"/>
        </w:rPr>
        <w:t>manifestacije</w:t>
      </w:r>
      <w:r w:rsidRPr="004513F4">
        <w:rPr>
          <w:rFonts w:ascii="Arial" w:hAnsi="Arial" w:cs="Arial"/>
          <w:sz w:val="24"/>
          <w:szCs w:val="24"/>
        </w:rPr>
        <w:t>.</w:t>
      </w:r>
    </w:p>
    <w:p w:rsidR="000C6428" w:rsidRDefault="000C6428" w:rsidP="00C42F18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:rsidR="000C6428" w:rsidRPr="002E55C8" w:rsidRDefault="000C6428" w:rsidP="00C42F18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 </w:t>
      </w:r>
      <w:r w:rsidRPr="000C6428">
        <w:rPr>
          <w:rFonts w:ascii="Arial" w:hAnsi="Arial" w:cs="Arial"/>
          <w:b/>
          <w:sz w:val="24"/>
          <w:szCs w:val="24"/>
        </w:rPr>
        <w:t>neizravnim troškovima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C6428">
        <w:rPr>
          <w:rFonts w:ascii="Arial" w:hAnsi="Arial" w:cs="Arial"/>
          <w:sz w:val="24"/>
          <w:szCs w:val="24"/>
        </w:rPr>
        <w:t xml:space="preserve">podrazumijevaju se troškovi koji nisu izravno povezani s provedbom programa/projekta/manifestacije, </w:t>
      </w:r>
      <w:proofErr w:type="gramStart"/>
      <w:r w:rsidRPr="000C6428">
        <w:rPr>
          <w:rFonts w:ascii="Arial" w:hAnsi="Arial" w:cs="Arial"/>
          <w:sz w:val="24"/>
          <w:szCs w:val="24"/>
        </w:rPr>
        <w:t>ali</w:t>
      </w:r>
      <w:proofErr w:type="gramEnd"/>
      <w:r w:rsidRPr="000C6428">
        <w:rPr>
          <w:rFonts w:ascii="Arial" w:hAnsi="Arial" w:cs="Arial"/>
          <w:sz w:val="24"/>
          <w:szCs w:val="24"/>
        </w:rPr>
        <w:t xml:space="preserve"> neizravno pridonose postizanju njegovih ciljeva pri čemu </w:t>
      </w:r>
      <w:r w:rsidR="002E55C8"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ovi troškovi trebaju biti specificirani </w:t>
      </w:r>
      <w:r w:rsidR="002E55C8"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obrazloženi.</w:t>
      </w:r>
      <w:r w:rsidR="002E55C8">
        <w:rPr>
          <w:rFonts w:ascii="Arial" w:hAnsi="Arial" w:cs="Arial"/>
          <w:sz w:val="24"/>
          <w:szCs w:val="24"/>
        </w:rPr>
        <w:t xml:space="preserve"> </w:t>
      </w:r>
      <w:r w:rsidR="002E55C8" w:rsidRPr="002E55C8">
        <w:rPr>
          <w:rFonts w:ascii="Arial" w:hAnsi="Arial" w:cs="Arial"/>
          <w:b/>
          <w:sz w:val="24"/>
          <w:szCs w:val="24"/>
        </w:rPr>
        <w:t xml:space="preserve">Prihvatljivi neizravni troškovi </w:t>
      </w:r>
      <w:r w:rsidR="004A267E">
        <w:rPr>
          <w:rFonts w:ascii="Arial" w:hAnsi="Arial" w:cs="Arial"/>
          <w:b/>
          <w:sz w:val="24"/>
          <w:szCs w:val="24"/>
        </w:rPr>
        <w:t xml:space="preserve">se odobravaju i pokrivaju u maksimalnom iznosu do </w:t>
      </w:r>
      <w:r w:rsidR="002E55C8" w:rsidRPr="002E55C8">
        <w:rPr>
          <w:rFonts w:ascii="Arial" w:hAnsi="Arial" w:cs="Arial"/>
          <w:b/>
          <w:sz w:val="24"/>
          <w:szCs w:val="24"/>
        </w:rPr>
        <w:t xml:space="preserve">20% </w:t>
      </w:r>
      <w:r w:rsidR="004A267E">
        <w:rPr>
          <w:rFonts w:ascii="Arial" w:hAnsi="Arial" w:cs="Arial"/>
          <w:b/>
          <w:sz w:val="24"/>
          <w:szCs w:val="24"/>
        </w:rPr>
        <w:t>odobrenog iznosa financiranja iz proračuna Županije</w:t>
      </w:r>
      <w:r w:rsidR="002E55C8" w:rsidRPr="002E55C8">
        <w:rPr>
          <w:rFonts w:ascii="Arial" w:hAnsi="Arial" w:cs="Arial"/>
          <w:b/>
          <w:sz w:val="24"/>
          <w:szCs w:val="24"/>
        </w:rPr>
        <w:t>.</w:t>
      </w:r>
    </w:p>
    <w:p w:rsidR="000C6428" w:rsidRDefault="000C6428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0C6428" w:rsidRDefault="000C6428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0C6428">
        <w:rPr>
          <w:rFonts w:ascii="Arial" w:hAnsi="Arial" w:cs="Arial"/>
          <w:b/>
          <w:sz w:val="24"/>
          <w:szCs w:val="24"/>
        </w:rPr>
        <w:t>Prihvatljivi neizravni troškovi</w:t>
      </w:r>
      <w:r>
        <w:rPr>
          <w:rFonts w:ascii="Arial" w:hAnsi="Arial" w:cs="Arial"/>
          <w:sz w:val="24"/>
          <w:szCs w:val="24"/>
        </w:rPr>
        <w:t xml:space="preserve"> su:</w:t>
      </w:r>
      <w:r w:rsidR="002E55C8">
        <w:rPr>
          <w:rFonts w:ascii="Arial" w:hAnsi="Arial" w:cs="Arial"/>
          <w:sz w:val="24"/>
          <w:szCs w:val="24"/>
        </w:rPr>
        <w:t xml:space="preserve"> energija, voda, troškovi korištenja prostora </w:t>
      </w:r>
      <w:r w:rsidR="004A267E">
        <w:rPr>
          <w:rFonts w:ascii="Arial" w:hAnsi="Arial" w:cs="Arial"/>
          <w:sz w:val="24"/>
          <w:szCs w:val="24"/>
        </w:rPr>
        <w:t>(</w:t>
      </w:r>
      <w:r w:rsidR="002E55C8">
        <w:rPr>
          <w:rFonts w:ascii="Arial" w:hAnsi="Arial" w:cs="Arial"/>
          <w:sz w:val="24"/>
          <w:szCs w:val="24"/>
        </w:rPr>
        <w:t>najam, zakup), uredski materi</w:t>
      </w:r>
      <w:r w:rsidR="00745E8D">
        <w:rPr>
          <w:rFonts w:ascii="Arial" w:hAnsi="Arial" w:cs="Arial"/>
          <w:sz w:val="24"/>
          <w:szCs w:val="24"/>
        </w:rPr>
        <w:t>j</w:t>
      </w:r>
      <w:r w:rsidR="002E55C8">
        <w:rPr>
          <w:rFonts w:ascii="Arial" w:hAnsi="Arial" w:cs="Arial"/>
          <w:sz w:val="24"/>
          <w:szCs w:val="24"/>
        </w:rPr>
        <w:t>al, sitni invent</w:t>
      </w:r>
      <w:r w:rsidR="00745E8D">
        <w:rPr>
          <w:rFonts w:ascii="Arial" w:hAnsi="Arial" w:cs="Arial"/>
          <w:sz w:val="24"/>
          <w:szCs w:val="24"/>
        </w:rPr>
        <w:t>a</w:t>
      </w:r>
      <w:r w:rsidR="002E55C8">
        <w:rPr>
          <w:rFonts w:ascii="Arial" w:hAnsi="Arial" w:cs="Arial"/>
          <w:sz w:val="24"/>
          <w:szCs w:val="24"/>
        </w:rPr>
        <w:t xml:space="preserve">r, telefon, pošta i dr. neizravni </w:t>
      </w:r>
      <w:proofErr w:type="gramStart"/>
      <w:r w:rsidR="002E55C8">
        <w:rPr>
          <w:rFonts w:ascii="Arial" w:hAnsi="Arial" w:cs="Arial"/>
          <w:sz w:val="24"/>
          <w:szCs w:val="24"/>
        </w:rPr>
        <w:t>troškovi  koji</w:t>
      </w:r>
      <w:proofErr w:type="gramEnd"/>
      <w:r w:rsidR="002E55C8">
        <w:rPr>
          <w:rFonts w:ascii="Arial" w:hAnsi="Arial" w:cs="Arial"/>
          <w:sz w:val="24"/>
          <w:szCs w:val="24"/>
        </w:rPr>
        <w:t xml:space="preserve"> doprinose postizanju ciljeva programa/projekta</w:t>
      </w:r>
      <w:r w:rsidR="00A400BF">
        <w:rPr>
          <w:rFonts w:ascii="Arial" w:hAnsi="Arial" w:cs="Arial"/>
          <w:sz w:val="24"/>
          <w:szCs w:val="24"/>
        </w:rPr>
        <w:t>/manifestacije</w:t>
      </w:r>
      <w:r w:rsidR="002E55C8">
        <w:rPr>
          <w:rFonts w:ascii="Arial" w:hAnsi="Arial" w:cs="Arial"/>
          <w:sz w:val="24"/>
          <w:szCs w:val="24"/>
        </w:rPr>
        <w:t>.</w:t>
      </w:r>
    </w:p>
    <w:p w:rsidR="002E55C8" w:rsidRDefault="002E55C8" w:rsidP="000C642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2E55C8" w:rsidRDefault="002E55C8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="00BD32D0" w:rsidRPr="00BD32D0">
        <w:rPr>
          <w:rFonts w:ascii="Arial" w:hAnsi="Arial" w:cs="Arial"/>
          <w:b/>
          <w:sz w:val="24"/>
          <w:szCs w:val="24"/>
        </w:rPr>
        <w:t>neprihvatljive troškove</w:t>
      </w:r>
      <w:r w:rsidR="00BD32D0">
        <w:rPr>
          <w:rFonts w:ascii="Arial" w:hAnsi="Arial" w:cs="Arial"/>
          <w:sz w:val="24"/>
          <w:szCs w:val="24"/>
        </w:rPr>
        <w:t xml:space="preserve"> spadaju:</w:t>
      </w:r>
    </w:p>
    <w:p w:rsidR="00055104" w:rsidRP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ov</w:t>
      </w:r>
      <w:r w:rsidRPr="00055104">
        <w:rPr>
          <w:rFonts w:ascii="Arial" w:hAnsi="Arial" w:cs="Arial"/>
          <w:sz w:val="24"/>
          <w:szCs w:val="24"/>
        </w:rPr>
        <w:t xml:space="preserve">i i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 p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-1"/>
          <w:sz w:val="24"/>
          <w:szCs w:val="24"/>
        </w:rPr>
        <w:t>iv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2"/>
          <w:sz w:val="24"/>
          <w:szCs w:val="24"/>
        </w:rPr>
        <w:t>g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1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;</w:t>
      </w:r>
    </w:p>
    <w:p w:rsidR="00055104" w:rsidRP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at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z w:val="24"/>
          <w:szCs w:val="24"/>
        </w:rPr>
        <w:t>;</w:t>
      </w:r>
    </w:p>
    <w:p w:rsidR="00055104" w:rsidRP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se</w:t>
      </w:r>
      <w:r w:rsidRPr="00055104">
        <w:rPr>
          <w:rFonts w:ascii="Arial" w:hAnsi="Arial" w:cs="Arial"/>
          <w:spacing w:val="-2"/>
          <w:sz w:val="24"/>
          <w:szCs w:val="24"/>
        </w:rPr>
        <w:t xml:space="preserve"> v</w:t>
      </w:r>
      <w:r w:rsidRPr="00055104">
        <w:rPr>
          <w:rFonts w:ascii="Arial" w:hAnsi="Arial" w:cs="Arial"/>
          <w:sz w:val="24"/>
          <w:szCs w:val="24"/>
        </w:rPr>
        <w:t xml:space="preserve">eć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z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h </w:t>
      </w:r>
      <w:r w:rsidRPr="00055104">
        <w:rPr>
          <w:rFonts w:ascii="Arial" w:hAnsi="Arial" w:cs="Arial"/>
          <w:spacing w:val="1"/>
          <w:w w:val="99"/>
          <w:sz w:val="24"/>
          <w:szCs w:val="24"/>
        </w:rPr>
        <w:t>i</w:t>
      </w:r>
      <w:r w:rsidRPr="00055104">
        <w:rPr>
          <w:rFonts w:ascii="Arial" w:hAnsi="Arial" w:cs="Arial"/>
          <w:spacing w:val="-1"/>
          <w:w w:val="99"/>
          <w:sz w:val="24"/>
          <w:szCs w:val="24"/>
        </w:rPr>
        <w:t>zv</w:t>
      </w:r>
      <w:r w:rsidRPr="00055104">
        <w:rPr>
          <w:rFonts w:ascii="Arial" w:hAnsi="Arial" w:cs="Arial"/>
          <w:w w:val="99"/>
          <w:sz w:val="24"/>
          <w:szCs w:val="24"/>
        </w:rPr>
        <w:t>o</w:t>
      </w:r>
      <w:r w:rsidRPr="00055104">
        <w:rPr>
          <w:rFonts w:ascii="Arial" w:hAnsi="Arial" w:cs="Arial"/>
          <w:spacing w:val="3"/>
          <w:w w:val="99"/>
          <w:sz w:val="24"/>
          <w:szCs w:val="24"/>
        </w:rPr>
        <w:t>r</w:t>
      </w:r>
      <w:r w:rsidRPr="00055104">
        <w:rPr>
          <w:rFonts w:ascii="Arial" w:hAnsi="Arial" w:cs="Arial"/>
          <w:w w:val="99"/>
          <w:sz w:val="24"/>
          <w:szCs w:val="24"/>
        </w:rPr>
        <w:t>a;</w:t>
      </w:r>
    </w:p>
    <w:p w:rsidR="00055104" w:rsidRP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 xml:space="preserve">ta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gr</w:t>
      </w:r>
      <w:r w:rsidRPr="00055104">
        <w:rPr>
          <w:rFonts w:ascii="Arial" w:hAnsi="Arial" w:cs="Arial"/>
          <w:spacing w:val="2"/>
          <w:sz w:val="24"/>
          <w:szCs w:val="24"/>
        </w:rPr>
        <w:t>ađ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, 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to n</w:t>
      </w:r>
      <w:r w:rsidRPr="00055104">
        <w:rPr>
          <w:rFonts w:ascii="Arial" w:hAnsi="Arial" w:cs="Arial"/>
          <w:spacing w:val="1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ž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4"/>
          <w:sz w:val="24"/>
          <w:szCs w:val="24"/>
        </w:rPr>
        <w:t>z</w:t>
      </w:r>
      <w:r w:rsidRPr="00055104">
        <w:rPr>
          <w:rFonts w:ascii="Arial" w:hAnsi="Arial" w:cs="Arial"/>
          <w:spacing w:val="3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no pro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progra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ta,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vl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>t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ora pren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eti na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orisn</w:t>
      </w:r>
      <w:r w:rsidRPr="00055104">
        <w:rPr>
          <w:rFonts w:ascii="Arial" w:hAnsi="Arial" w:cs="Arial"/>
          <w:spacing w:val="-4"/>
          <w:sz w:val="24"/>
          <w:szCs w:val="24"/>
        </w:rPr>
        <w:t>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/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</w:t>
      </w:r>
      <w:r w:rsidRPr="00055104">
        <w:rPr>
          <w:rFonts w:ascii="Arial" w:hAnsi="Arial" w:cs="Arial"/>
          <w:spacing w:val="1"/>
          <w:sz w:val="24"/>
          <w:szCs w:val="24"/>
        </w:rPr>
        <w:t>ar</w:t>
      </w:r>
      <w:r w:rsidRPr="00055104">
        <w:rPr>
          <w:rFonts w:ascii="Arial" w:hAnsi="Arial" w:cs="Arial"/>
          <w:sz w:val="24"/>
          <w:szCs w:val="24"/>
        </w:rPr>
        <w:t>tn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e 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po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1"/>
          <w:sz w:val="24"/>
          <w:szCs w:val="24"/>
        </w:rPr>
        <w:t>rš</w:t>
      </w:r>
      <w:r w:rsidRPr="00055104">
        <w:rPr>
          <w:rFonts w:ascii="Arial" w:hAnsi="Arial" w:cs="Arial"/>
          <w:sz w:val="24"/>
          <w:szCs w:val="24"/>
        </w:rPr>
        <w:t>et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2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ta;</w:t>
      </w:r>
    </w:p>
    <w:p w:rsidR="00055104" w:rsidRP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pacing w:val="2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z w:val="24"/>
          <w:szCs w:val="24"/>
        </w:rPr>
        <w:t xml:space="preserve">i 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č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m ra</w:t>
      </w:r>
      <w:r w:rsidRPr="00055104">
        <w:rPr>
          <w:rFonts w:ascii="Arial" w:hAnsi="Arial" w:cs="Arial"/>
          <w:spacing w:val="-2"/>
          <w:sz w:val="24"/>
          <w:szCs w:val="24"/>
        </w:rPr>
        <w:t>z</w:t>
      </w:r>
      <w:r w:rsidRPr="00055104">
        <w:rPr>
          <w:rFonts w:ascii="Arial" w:hAnsi="Arial" w:cs="Arial"/>
          <w:spacing w:val="-1"/>
          <w:sz w:val="24"/>
          <w:szCs w:val="24"/>
        </w:rPr>
        <w:t>li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2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a;</w:t>
      </w:r>
    </w:p>
    <w:p w:rsidR="00055104" w:rsidRDefault="00055104" w:rsidP="00C42F18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</w:rPr>
      </w:pPr>
      <w:proofErr w:type="gramStart"/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i</w:t>
      </w:r>
      <w:proofErr w:type="gramEnd"/>
      <w:r w:rsidRPr="00055104">
        <w:rPr>
          <w:rFonts w:ascii="Arial" w:hAnsi="Arial" w:cs="Arial"/>
          <w:sz w:val="24"/>
          <w:szCs w:val="24"/>
        </w:rPr>
        <w:t xml:space="preserve"> tre</w:t>
      </w:r>
      <w:r w:rsidRPr="00055104">
        <w:rPr>
          <w:rFonts w:ascii="Arial" w:hAnsi="Arial" w:cs="Arial"/>
          <w:spacing w:val="1"/>
          <w:sz w:val="24"/>
          <w:szCs w:val="24"/>
        </w:rPr>
        <w:t>ć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tra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:rsidR="00055104" w:rsidRDefault="00055104" w:rsidP="00C42F18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:rsidR="0097524D" w:rsidRDefault="0097524D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97524D" w:rsidRDefault="0097524D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055104" w:rsidRDefault="00055104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2.4. NAČIN PRIJAVE</w:t>
      </w:r>
    </w:p>
    <w:p w:rsidR="00055104" w:rsidRDefault="00055104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55104" w:rsidRDefault="00055104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se smatra potpunom</w:t>
      </w:r>
      <w:r w:rsidR="00F26C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ukoliko sadrži sve prijavne obrasce i obvezne priloge kako je zahtijevano u </w:t>
      </w:r>
      <w:r w:rsidR="00B964CF">
        <w:rPr>
          <w:rFonts w:ascii="Arial" w:hAnsi="Arial" w:cs="Arial"/>
          <w:sz w:val="24"/>
          <w:szCs w:val="24"/>
        </w:rPr>
        <w:t>pozivu</w:t>
      </w:r>
      <w:r w:rsidR="00F26C5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dostavu </w:t>
      </w:r>
      <w:r w:rsidR="00B964CF">
        <w:rPr>
          <w:rFonts w:ascii="Arial" w:hAnsi="Arial" w:cs="Arial"/>
          <w:sz w:val="24"/>
          <w:szCs w:val="24"/>
        </w:rPr>
        <w:t>programskih/</w:t>
      </w:r>
      <w:r>
        <w:rPr>
          <w:rFonts w:ascii="Arial" w:hAnsi="Arial" w:cs="Arial"/>
          <w:sz w:val="24"/>
          <w:szCs w:val="24"/>
        </w:rPr>
        <w:t>projektnih</w:t>
      </w:r>
      <w:r w:rsidR="00B964CF">
        <w:rPr>
          <w:rFonts w:ascii="Arial" w:hAnsi="Arial" w:cs="Arial"/>
          <w:sz w:val="24"/>
          <w:szCs w:val="24"/>
        </w:rPr>
        <w:t>/manifestacijskih</w:t>
      </w:r>
      <w:r>
        <w:rPr>
          <w:rFonts w:ascii="Arial" w:hAnsi="Arial" w:cs="Arial"/>
          <w:sz w:val="24"/>
          <w:szCs w:val="24"/>
        </w:rPr>
        <w:t xml:space="preserve"> prij</w:t>
      </w:r>
      <w:r w:rsidR="00C42F18">
        <w:rPr>
          <w:rFonts w:ascii="Arial" w:hAnsi="Arial" w:cs="Arial"/>
          <w:sz w:val="24"/>
          <w:szCs w:val="24"/>
        </w:rPr>
        <w:t>ava</w:t>
      </w:r>
      <w:r>
        <w:rPr>
          <w:rFonts w:ascii="Arial" w:hAnsi="Arial" w:cs="Arial"/>
          <w:sz w:val="24"/>
          <w:szCs w:val="24"/>
        </w:rPr>
        <w:t xml:space="preserve"> i natječajnoj dokumentaciji. Sve stavke prijavnog obrasca moraju biti u potpunosti popunjene, osim ukoliko određena stavka nije primijenjiva za udrugu.</w:t>
      </w:r>
    </w:p>
    <w:p w:rsidR="00055104" w:rsidRDefault="00055104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55104" w:rsidRPr="009C0FE5" w:rsidRDefault="00055104" w:rsidP="00C42F18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0FE5">
        <w:rPr>
          <w:rFonts w:ascii="Arial" w:hAnsi="Arial" w:cs="Arial"/>
          <w:b/>
          <w:sz w:val="24"/>
          <w:szCs w:val="24"/>
          <w:u w:val="single"/>
        </w:rPr>
        <w:t>Obvezna dokumentacija:</w:t>
      </w:r>
    </w:p>
    <w:p w:rsidR="00055104" w:rsidRDefault="00055104" w:rsidP="00055104">
      <w:pPr>
        <w:pStyle w:val="NoSpacing"/>
        <w:jc w:val="both"/>
        <w:rPr>
          <w:rFonts w:ascii="Arial" w:hAnsi="Arial" w:cs="Arial"/>
          <w:sz w:val="24"/>
          <w:szCs w:val="24"/>
          <w:u w:val="single"/>
        </w:rPr>
      </w:pP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</w:t>
      </w:r>
      <w:r w:rsidR="00B964C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programa/projekta/manifestacije;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ispunjen,</w:t>
      </w:r>
      <w:r w:rsidR="00C42F1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potpisan i ovjeren obrazac proračuna programa/projekta/manife</w:t>
      </w:r>
      <w:r w:rsidR="00B627E5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stacije;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stranice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sa svim podacima udruge iz registra);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:rsidR="00C637C9" w:rsidRPr="00C637C9" w:rsidRDefault="00C637C9" w:rsidP="00C42F1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za obveznike dvojnog knjigovodstva: preslika godišnjeg Izvje</w:t>
      </w:r>
      <w:r w:rsidR="00562C9E">
        <w:rPr>
          <w:rFonts w:ascii="Arial" w:eastAsia="Times New Roman" w:hAnsi="Arial" w:cs="Arial"/>
          <w:sz w:val="24"/>
          <w:szCs w:val="24"/>
          <w:lang w:val="hr-HR" w:eastAsia="hr-HR"/>
        </w:rPr>
        <w:t>štaja o prihodima i rashodima, bilanca i b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ilješke uz financijske izvještaje za 2017. godinu;</w:t>
      </w:r>
    </w:p>
    <w:p w:rsidR="00C637C9" w:rsidRPr="00C637C9" w:rsidRDefault="00C637C9" w:rsidP="00C42F1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</w:t>
      </w:r>
      <w:r w:rsidR="00562C9E">
        <w:rPr>
          <w:rFonts w:ascii="Arial" w:eastAsia="Times New Roman" w:hAnsi="Arial" w:cs="Arial"/>
          <w:sz w:val="24"/>
          <w:szCs w:val="24"/>
          <w:lang w:val="hr-HR" w:eastAsia="hr-HR"/>
        </w:rPr>
        <w:t>na od zakonskog podnositelja i g</w:t>
      </w: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odišnji financijski izvještaj  o primicima i izdacima za 2017. godinu;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nepostajanju dvostrukog financiranja;</w:t>
      </w:r>
    </w:p>
    <w:p w:rsidR="00C637C9" w:rsidRPr="00C637C9" w:rsidRDefault="00C637C9" w:rsidP="00C42F1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637C9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program/projekt/manifestacija provodi u partnerstvu sa drugim prihvatljivim subjektima).</w:t>
      </w:r>
    </w:p>
    <w:p w:rsidR="00C637C9" w:rsidRPr="00C637C9" w:rsidRDefault="00C637C9" w:rsidP="00C42F18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BB7592" w:rsidRPr="00BB7592" w:rsidRDefault="00562C9E" w:rsidP="00C42F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>Neobavezni</w:t>
      </w:r>
      <w:r w:rsidR="00BB7592" w:rsidRPr="00BB7592"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 d</w:t>
      </w:r>
      <w:r w:rsidR="000E2AC1"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ijelovi </w:t>
      </w:r>
      <w:r w:rsidR="000E2AC1" w:rsidRPr="000E2AC1">
        <w:rPr>
          <w:rFonts w:ascii="Arial" w:eastAsia="Times New Roman" w:hAnsi="Arial" w:cs="Arial"/>
          <w:sz w:val="24"/>
          <w:szCs w:val="24"/>
          <w:lang w:val="hr-HR" w:eastAsia="hr-HR"/>
        </w:rPr>
        <w:t>prijave</w:t>
      </w:r>
      <w:r w:rsidR="000E2AC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i</w:t>
      </w:r>
      <w:r w:rsidR="00BB7592" w:rsidRPr="000E2AC1">
        <w:rPr>
          <w:rFonts w:ascii="Arial" w:eastAsia="Times New Roman" w:hAnsi="Arial" w:cs="Arial"/>
          <w:sz w:val="24"/>
          <w:szCs w:val="24"/>
          <w:lang w:val="hr-HR" w:eastAsia="hr-HR"/>
        </w:rPr>
        <w:t>zvodi</w:t>
      </w:r>
      <w:r w:rsidR="00BB7592" w:rsidRPr="00BB759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novinskih članaka, pu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blikacija, fotografije, nagrade </w:t>
      </w:r>
      <w:r w:rsidR="00BB7592" w:rsidRPr="00BB7592">
        <w:rPr>
          <w:rFonts w:ascii="Arial" w:eastAsia="Times New Roman" w:hAnsi="Arial" w:cs="Arial"/>
          <w:sz w:val="24"/>
          <w:szCs w:val="24"/>
          <w:lang w:val="hr-HR" w:eastAsia="hr-HR"/>
        </w:rPr>
        <w:t>i sl., kao dokaz dosadašnjih aktivnosti i realiziranih sličnih programa/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B7592" w:rsidRPr="00BB7592">
        <w:rPr>
          <w:rFonts w:ascii="Arial" w:eastAsia="Times New Roman" w:hAnsi="Arial" w:cs="Arial"/>
          <w:sz w:val="24"/>
          <w:szCs w:val="24"/>
          <w:lang w:val="hr-HR" w:eastAsia="hr-HR"/>
        </w:rPr>
        <w:t>projekata/manifestacija.</w:t>
      </w:r>
    </w:p>
    <w:p w:rsidR="00BB7592" w:rsidRPr="00BB7592" w:rsidRDefault="00BB7592" w:rsidP="00C42F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BB7592" w:rsidRPr="00BB7592" w:rsidRDefault="00BB7592" w:rsidP="00C42F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sljedeće dokumente:</w:t>
      </w:r>
    </w:p>
    <w:p w:rsidR="00BB7592" w:rsidRPr="00BB7592" w:rsidRDefault="00BB7592" w:rsidP="00C42F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BB7592" w:rsidRPr="00BB7592" w:rsidRDefault="00BB7592" w:rsidP="00C42F18">
      <w:pPr>
        <w:numPr>
          <w:ilvl w:val="0"/>
          <w:numId w:val="21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Uvjerenje nadležnog suda da se ne vodi kazneni postupak protiv osobe ovlaštene za zastupanje udruge i voditelja projekta, ne starije od 6 mjeseci od dana objave natječaja;</w:t>
      </w:r>
    </w:p>
    <w:p w:rsidR="00BB7592" w:rsidRPr="00BB7592" w:rsidRDefault="00BB7592" w:rsidP="00C42F18">
      <w:pPr>
        <w:numPr>
          <w:ilvl w:val="0"/>
          <w:numId w:val="21"/>
        </w:numPr>
        <w:spacing w:after="0" w:line="240" w:lineRule="auto"/>
        <w:ind w:left="108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od dana objave natječaja.</w:t>
      </w:r>
    </w:p>
    <w:p w:rsidR="00BB7592" w:rsidRPr="00BB7592" w:rsidRDefault="00BB7592" w:rsidP="00C42F18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4A1BC0" w:rsidRDefault="004A1BC0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4A1BC0" w:rsidRDefault="004A1BC0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4A1BC0" w:rsidRDefault="004A1BC0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4A1BC0" w:rsidRDefault="004A1BC0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055104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BB7592">
        <w:rPr>
          <w:rFonts w:ascii="Arial" w:hAnsi="Arial" w:cs="Arial"/>
          <w:sz w:val="24"/>
          <w:szCs w:val="24"/>
        </w:rPr>
        <w:lastRenderedPageBreak/>
        <w:t>2.4.1. Sadržaj opisnog obrasca</w:t>
      </w:r>
      <w:r w:rsidR="000E2AC1">
        <w:rPr>
          <w:rFonts w:ascii="Arial" w:hAnsi="Arial" w:cs="Arial"/>
          <w:sz w:val="24"/>
          <w:szCs w:val="24"/>
        </w:rPr>
        <w:t xml:space="preserve"> programa/projekta/manifestacije</w:t>
      </w:r>
    </w:p>
    <w:p w:rsidR="00BB7592" w:rsidRDefault="00BB7592" w:rsidP="00BB759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Opisni obrazac programa/projekta/manifestacije dio je obvezne dokumentacije. Sadrži podatke o prijavitelju, partnerima </w:t>
      </w:r>
      <w:proofErr w:type="gramStart"/>
      <w:r>
        <w:rPr>
          <w:rFonts w:ascii="Arial" w:hAnsi="Arial" w:cs="Arial"/>
          <w:sz w:val="24"/>
          <w:szCs w:val="24"/>
        </w:rPr>
        <w:t>te</w:t>
      </w:r>
      <w:proofErr w:type="gramEnd"/>
      <w:r>
        <w:rPr>
          <w:rFonts w:ascii="Arial" w:hAnsi="Arial" w:cs="Arial"/>
          <w:sz w:val="24"/>
          <w:szCs w:val="24"/>
        </w:rPr>
        <w:t xml:space="preserve"> sadržaju programa/projekta/manife</w:t>
      </w:r>
      <w:r w:rsidR="00562C9E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stacije koji se predlaže za financiranje.</w:t>
      </w:r>
    </w:p>
    <w:p w:rsidR="00BB7592" w:rsidRDefault="00BB7592" w:rsidP="00BB759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je potrebno ispuniti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računalu. </w:t>
      </w:r>
    </w:p>
    <w:p w:rsidR="00BB7592" w:rsidRDefault="00BB7592" w:rsidP="00BB759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2.4.2. Sadržaj obrasca Proračuna</w:t>
      </w:r>
      <w:r w:rsidR="001A2D87">
        <w:rPr>
          <w:rFonts w:ascii="Arial" w:hAnsi="Arial" w:cs="Arial"/>
          <w:sz w:val="24"/>
          <w:szCs w:val="24"/>
        </w:rPr>
        <w:t xml:space="preserve"> programa/projekta/manifestacije</w:t>
      </w:r>
      <w:r>
        <w:rPr>
          <w:rFonts w:ascii="Arial" w:hAnsi="Arial" w:cs="Arial"/>
          <w:sz w:val="24"/>
          <w:szCs w:val="24"/>
        </w:rPr>
        <w:t xml:space="preserve"> </w:t>
      </w:r>
    </w:p>
    <w:p w:rsidR="00BB7592" w:rsidRDefault="00BB7592" w:rsidP="00BB759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55104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Proračuna dio je obvezne dokumentacije. Sadrži podatke o svim izravnim i neizravnim troškovima programa/projekta/manifestacije, kao i o financijskim sredstvima koje se traže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davatelja.</w:t>
      </w: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Prijava u kojoj nedostaje obrazac </w:t>
      </w:r>
      <w:proofErr w:type="gramStart"/>
      <w:r>
        <w:rPr>
          <w:rFonts w:ascii="Arial" w:hAnsi="Arial" w:cs="Arial"/>
          <w:sz w:val="24"/>
          <w:szCs w:val="24"/>
        </w:rPr>
        <w:t>Proračuna  neće</w:t>
      </w:r>
      <w:proofErr w:type="gramEnd"/>
      <w:r>
        <w:rPr>
          <w:rFonts w:ascii="Arial" w:hAnsi="Arial" w:cs="Arial"/>
          <w:sz w:val="24"/>
          <w:szCs w:val="24"/>
        </w:rPr>
        <w:t xml:space="preserve"> biti uzeta u razmatranje, kao ni prijava u kojoj obrazac proračuna nije u potpunosti ispunjen.</w:t>
      </w: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BB7592" w:rsidRDefault="00BB7592" w:rsidP="00C42F18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je potrebno ispuniti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računalu.</w:t>
      </w:r>
    </w:p>
    <w:p w:rsidR="000367FF" w:rsidRDefault="000367FF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367FF" w:rsidRDefault="000367FF" w:rsidP="00D30827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 Slanje prijave</w:t>
      </w:r>
    </w:p>
    <w:p w:rsidR="008230B3" w:rsidRPr="008230B3" w:rsidRDefault="008230B3" w:rsidP="008230B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8230B3" w:rsidRPr="008230B3" w:rsidRDefault="008230B3" w:rsidP="00812D9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Obvezne obrace i propisanu dokumentaciju 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potrebno je poslati u papirnatom obliku (jedan izvornik)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Prijava sadržava obvezne obrasce vlastoručno potpisane od strane osobe ovlaštene za zastupanje i ovjerene službenim pečatom udruge. Izvornik prijave se šalje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poštom ili osobno i to kako slijedi:</w:t>
      </w:r>
    </w:p>
    <w:p w:rsidR="008230B3" w:rsidRPr="008230B3" w:rsidRDefault="008230B3" w:rsidP="00812D9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8230B3" w:rsidRPr="008230B3" w:rsidRDefault="008230B3" w:rsidP="008230B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:rsidR="008230B3" w:rsidRPr="008230B3" w:rsidRDefault="008230B3" w:rsidP="008230B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8230B3" w:rsidRPr="008230B3" w:rsidRDefault="008230B3" w:rsidP="00812D9B">
      <w:pPr>
        <w:spacing w:after="0" w:line="24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 (</w:t>
      </w:r>
      <w:r w:rsidR="004A1BC0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 OTVARAJ - 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natječaj za financiranje programa, projekata i manifestacija udruga i drugih neprofitnih organizacija koji doprinose razvoju gospodarstva na području Brodsko-posavske županije za 2018. godinu)</w:t>
      </w:r>
      <w:r w:rsidR="0014189F">
        <w:rPr>
          <w:rFonts w:ascii="Arial" w:eastAsia="Times New Roman" w:hAnsi="Arial" w:cs="Arial"/>
          <w:b/>
          <w:sz w:val="24"/>
          <w:szCs w:val="24"/>
          <w:lang w:val="hr-HR" w:eastAsia="hr-HR"/>
        </w:rPr>
        <w:t>,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Petra Krešimira IV 1, 35000 Slavonski Brod</w:t>
      </w:r>
    </w:p>
    <w:p w:rsidR="008230B3" w:rsidRPr="008230B3" w:rsidRDefault="008230B3" w:rsidP="008230B3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8230B3" w:rsidRPr="008230B3" w:rsidRDefault="008230B3" w:rsidP="008230B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:rsidR="008230B3" w:rsidRPr="008230B3" w:rsidRDefault="008230B3" w:rsidP="008230B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8230B3" w:rsidRDefault="008230B3" w:rsidP="00B265C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:rsidR="008230B3" w:rsidRDefault="008230B3" w:rsidP="008230B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8230B3" w:rsidRDefault="008230B3" w:rsidP="00B265C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prijavu na natječaj je </w:t>
      </w:r>
      <w:r w:rsidR="00AE2E80">
        <w:rPr>
          <w:rFonts w:ascii="Arial" w:eastAsia="Times New Roman" w:hAnsi="Arial" w:cs="Arial"/>
          <w:sz w:val="24"/>
          <w:szCs w:val="24"/>
          <w:lang w:val="hr-HR" w:eastAsia="hr-HR"/>
        </w:rPr>
        <w:t>31</w:t>
      </w:r>
      <w:r w:rsidR="004F71BE">
        <w:rPr>
          <w:rFonts w:ascii="Arial" w:eastAsia="Times New Roman" w:hAnsi="Arial" w:cs="Arial"/>
          <w:sz w:val="24"/>
          <w:szCs w:val="24"/>
          <w:lang w:val="hr-HR" w:eastAsia="hr-HR"/>
        </w:rPr>
        <w:t>. ožujka 2018. godine. Prijava je dostavljena u roku ako je na prijamnom žigu razvidno da je zaprimljena u pošti do kraja datuma koji je naznačen kao rok za prijavu na natječaj.</w:t>
      </w:r>
    </w:p>
    <w:p w:rsidR="004F71BE" w:rsidRDefault="004F71BE" w:rsidP="00B265C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4F71BE" w:rsidRPr="008230B3" w:rsidRDefault="004F71BE" w:rsidP="00B265C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Sve prijave poslane izvan roka neće biti uzete u razmatranje.</w:t>
      </w:r>
    </w:p>
    <w:p w:rsidR="008230B3" w:rsidRPr="008230B3" w:rsidRDefault="008230B3" w:rsidP="008230B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A4C24" w:rsidRPr="001A4C24" w:rsidRDefault="001A4C24" w:rsidP="00B265C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Sv</w:t>
      </w:r>
      <w:r w:rsidR="00344944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potrebne informacije vezane uz ovaj Javni natječaj mogu se dobiti u Upravnom odjelu za gospodarstvo Brodsko-posavske županije (ured 300), Petra Krešimira IV 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1, Slavonski Brod, tel. 035/216-232 i 035/216-233, e-mail: </w:t>
      </w:r>
      <w:hyperlink r:id="rId8" w:history="1">
        <w:r w:rsidRPr="001A4C24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gfabcic@bpz.hr</w:t>
        </w:r>
      </w:hyperlink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="00D3082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aperko@bpz.hr.</w:t>
      </w:r>
    </w:p>
    <w:p w:rsidR="001A4C24" w:rsidRPr="001A4C24" w:rsidRDefault="001A4C24" w:rsidP="001A4C24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055104" w:rsidRDefault="001A4C24" w:rsidP="00B265C0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sva pitanja koja nisu definirana Javnim pozivom </w:t>
      </w:r>
      <w:r w:rsidR="00B265C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Uputama za prijavitelje relevantna je Uredba o kriterijima, mjerilima </w:t>
      </w:r>
      <w:r w:rsidR="00B265C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postupcima financiranja </w:t>
      </w:r>
      <w:r w:rsidR="00B265C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ugovaranja programa </w:t>
      </w:r>
      <w:r w:rsidR="00B265C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projekata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interesa za opće dobro koje provode udruge (“Narodne novine”, broj 26/15.).</w:t>
      </w:r>
    </w:p>
    <w:p w:rsidR="001A4C24" w:rsidRDefault="001A4C24" w:rsidP="00B265C0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1A4C24" w:rsidRDefault="001A4C24" w:rsidP="009F79D0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2.5. PROCJENA PRIJAVE I DONOŠENJE ODLUKE O DODJELI SREDSTAVA</w:t>
      </w:r>
    </w:p>
    <w:p w:rsidR="001A4C24" w:rsidRDefault="001A4C24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13B91" w:rsidRDefault="001A4C2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Sve pristigle </w:t>
      </w:r>
      <w:r w:rsidR="00713B9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zaprimlj</w:t>
      </w:r>
      <w:r w:rsidR="00C6035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ne</w:t>
      </w:r>
      <w:r w:rsidR="00713B91">
        <w:rPr>
          <w:rFonts w:ascii="Arial" w:hAnsi="Arial" w:cs="Arial"/>
          <w:sz w:val="24"/>
          <w:szCs w:val="24"/>
        </w:rPr>
        <w:t xml:space="preserve"> prijave proći </w:t>
      </w:r>
      <w:proofErr w:type="gramStart"/>
      <w:r w:rsidR="00713B91">
        <w:rPr>
          <w:rFonts w:ascii="Arial" w:hAnsi="Arial" w:cs="Arial"/>
          <w:sz w:val="24"/>
          <w:szCs w:val="24"/>
        </w:rPr>
        <w:t>će</w:t>
      </w:r>
      <w:proofErr w:type="gramEnd"/>
      <w:r w:rsidR="00713B91">
        <w:rPr>
          <w:rFonts w:ascii="Arial" w:hAnsi="Arial" w:cs="Arial"/>
          <w:sz w:val="24"/>
          <w:szCs w:val="24"/>
        </w:rPr>
        <w:t xml:space="preserve"> kroz sljedeću procedur</w:t>
      </w:r>
      <w:r w:rsidR="00C6035A">
        <w:rPr>
          <w:rFonts w:ascii="Arial" w:hAnsi="Arial" w:cs="Arial"/>
          <w:sz w:val="24"/>
          <w:szCs w:val="24"/>
        </w:rPr>
        <w:t>u</w:t>
      </w:r>
      <w:r w:rsidR="00713B91">
        <w:rPr>
          <w:rFonts w:ascii="Arial" w:hAnsi="Arial" w:cs="Arial"/>
          <w:sz w:val="24"/>
          <w:szCs w:val="24"/>
        </w:rPr>
        <w:t>:</w:t>
      </w:r>
    </w:p>
    <w:p w:rsidR="00713B91" w:rsidRDefault="00713B91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1A4C24" w:rsidRDefault="001A4C24" w:rsidP="0056150F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</w:rPr>
      </w:pPr>
      <w:r w:rsidRPr="0056150F">
        <w:rPr>
          <w:rFonts w:ascii="Arial" w:hAnsi="Arial" w:cs="Arial"/>
          <w:b/>
          <w:sz w:val="24"/>
          <w:szCs w:val="24"/>
        </w:rPr>
        <w:t xml:space="preserve"> </w:t>
      </w:r>
      <w:r w:rsidR="0056150F" w:rsidRPr="0056150F">
        <w:rPr>
          <w:rFonts w:ascii="Arial" w:hAnsi="Arial" w:cs="Arial"/>
          <w:b/>
          <w:sz w:val="24"/>
          <w:szCs w:val="24"/>
        </w:rPr>
        <w:t>PREGLED PRIJAVA U ODNOSU NA PROPISANE UVJETE NATJEČAJA</w:t>
      </w:r>
    </w:p>
    <w:p w:rsidR="0056150F" w:rsidRDefault="0056150F" w:rsidP="0056150F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055104" w:rsidRDefault="0056150F" w:rsidP="00D54BFD">
      <w:pPr>
        <w:pStyle w:val="NoSpacing"/>
        <w:ind w:left="708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</w:t>
      </w:r>
      <w:r w:rsidR="009F79D0">
        <w:rPr>
          <w:rFonts w:ascii="Arial" w:hAnsi="Arial" w:cs="Arial"/>
          <w:iCs/>
          <w:sz w:val="24"/>
          <w:szCs w:val="24"/>
        </w:rPr>
        <w:t>a</w:t>
      </w:r>
      <w:r>
        <w:rPr>
          <w:rFonts w:ascii="Arial" w:hAnsi="Arial" w:cs="Arial"/>
          <w:iCs/>
          <w:sz w:val="24"/>
          <w:szCs w:val="24"/>
        </w:rPr>
        <w:t>vatelj financijskih sredstava ustrojava posebno tijelo za provjeru propisanih uvjeta natječaja, odnosno Povjerenstvo za provjeru propisanih uvjeta javnog natječaja koje provjerava sljedeće:</w:t>
      </w:r>
    </w:p>
    <w:p w:rsidR="00BA52B8" w:rsidRPr="00BA52B8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p</w:t>
      </w:r>
      <w:r w:rsidRPr="00BA52B8">
        <w:rPr>
          <w:rFonts w:ascii="Arial" w:hAnsi="Arial" w:cs="Arial"/>
          <w:spacing w:val="3"/>
          <w:sz w:val="24"/>
          <w:szCs w:val="24"/>
        </w:rPr>
        <w:t>r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d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a na pr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javni </w:t>
      </w:r>
      <w:bookmarkStart w:id="0" w:name="_GoBack"/>
      <w:bookmarkEnd w:id="0"/>
      <w:r w:rsidRPr="00BA52B8">
        <w:rPr>
          <w:rFonts w:ascii="Arial" w:hAnsi="Arial" w:cs="Arial"/>
          <w:sz w:val="24"/>
          <w:szCs w:val="24"/>
        </w:rPr>
        <w:t xml:space="preserve">natječaj i </w:t>
      </w:r>
      <w:r w:rsidRPr="00BA52B8">
        <w:rPr>
          <w:rFonts w:ascii="Arial" w:hAnsi="Arial" w:cs="Arial"/>
          <w:w w:val="99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e ro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z w:val="24"/>
          <w:szCs w:val="24"/>
        </w:rPr>
        <w:t>u;</w:t>
      </w:r>
    </w:p>
    <w:p w:rsidR="00BA52B8" w:rsidRPr="00BA52B8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 xml:space="preserve">da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atr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ž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i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pacing w:val="2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os </w:t>
      </w:r>
      <w:r w:rsidRPr="00BA52B8">
        <w:rPr>
          <w:rFonts w:ascii="Arial" w:hAnsi="Arial" w:cs="Arial"/>
          <w:spacing w:val="1"/>
          <w:sz w:val="24"/>
          <w:szCs w:val="24"/>
        </w:rPr>
        <w:t>sr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u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ut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 xml:space="preserve">r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c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js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 xml:space="preserve">h </w:t>
      </w:r>
      <w:r w:rsidRPr="00BA52B8">
        <w:rPr>
          <w:rFonts w:ascii="Arial" w:hAnsi="Arial" w:cs="Arial"/>
          <w:spacing w:val="-1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g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1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lj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ni</w:t>
      </w:r>
      <w:r w:rsidRPr="00BA52B8">
        <w:rPr>
          <w:rFonts w:ascii="Arial" w:hAnsi="Arial" w:cs="Arial"/>
          <w:sz w:val="24"/>
          <w:szCs w:val="24"/>
        </w:rPr>
        <w:t>h u</w:t>
      </w:r>
      <w:r w:rsidRPr="00BA52B8">
        <w:rPr>
          <w:rFonts w:ascii="Arial" w:hAnsi="Arial" w:cs="Arial"/>
          <w:spacing w:val="-1"/>
          <w:sz w:val="24"/>
          <w:szCs w:val="24"/>
        </w:rPr>
        <w:t xml:space="preserve"> javnom n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č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u;</w:t>
      </w:r>
    </w:p>
    <w:p w:rsidR="00BA52B8" w:rsidRPr="00BA52B8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lokacija provedbe programa ili projekta prihvatljiva (ako je primjenjivo na uvjete javnog natječaja)</w:t>
      </w:r>
      <w:r w:rsidRPr="00BA52B8">
        <w:rPr>
          <w:rFonts w:ascii="Arial" w:hAnsi="Arial" w:cs="Arial"/>
          <w:spacing w:val="2"/>
          <w:sz w:val="24"/>
          <w:szCs w:val="24"/>
        </w:rPr>
        <w:t>;</w:t>
      </w:r>
    </w:p>
    <w:p w:rsidR="00BA52B8" w:rsidRPr="00BA52B8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jesu li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j i 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artner (ako je primjenjivo) pri</w:t>
      </w:r>
      <w:r w:rsidRPr="00BA52B8">
        <w:rPr>
          <w:rFonts w:ascii="Arial" w:hAnsi="Arial" w:cs="Arial"/>
          <w:spacing w:val="1"/>
          <w:sz w:val="24"/>
          <w:szCs w:val="24"/>
        </w:rPr>
        <w:t>h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u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 xml:space="preserve">no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-4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e;</w:t>
      </w:r>
    </w:p>
    <w:p w:rsidR="00BA52B8" w:rsidRPr="00BA52B8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, p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is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i 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ereni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ni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sc</w:t>
      </w:r>
      <w:r w:rsidRPr="00BA52B8">
        <w:rPr>
          <w:rFonts w:ascii="Arial" w:hAnsi="Arial" w:cs="Arial"/>
          <w:sz w:val="24"/>
          <w:szCs w:val="24"/>
        </w:rPr>
        <w:t xml:space="preserve">i te </w:t>
      </w:r>
    </w:p>
    <w:p w:rsidR="00BA52B8" w:rsidRPr="00A619E3" w:rsidRDefault="00BA52B8" w:rsidP="00D54BFD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</w:rPr>
      </w:pPr>
      <w:proofErr w:type="gramStart"/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u</w:t>
      </w:r>
      <w:proofErr w:type="gramEnd"/>
      <w:r w:rsidRPr="00BA52B8">
        <w:rPr>
          <w:rFonts w:ascii="Arial" w:hAnsi="Arial" w:cs="Arial"/>
          <w:sz w:val="24"/>
          <w:szCs w:val="24"/>
        </w:rPr>
        <w:t xml:space="preserve"> </w:t>
      </w:r>
      <w:r w:rsidRPr="00BA52B8">
        <w:rPr>
          <w:rFonts w:ascii="Arial" w:hAnsi="Arial" w:cs="Arial"/>
          <w:spacing w:val="-2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z w:val="24"/>
          <w:szCs w:val="24"/>
        </w:rPr>
        <w:t>ni dru</w:t>
      </w:r>
      <w:r w:rsidRPr="00BA52B8">
        <w:rPr>
          <w:rFonts w:ascii="Arial" w:hAnsi="Arial" w:cs="Arial"/>
          <w:spacing w:val="2"/>
          <w:sz w:val="24"/>
          <w:szCs w:val="24"/>
        </w:rPr>
        <w:t>g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-2"/>
          <w:sz w:val="24"/>
          <w:szCs w:val="24"/>
        </w:rPr>
        <w:t>r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ni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eti javnog natječaja</w:t>
      </w:r>
      <w:r w:rsidRPr="00BA52B8">
        <w:rPr>
          <w:rFonts w:ascii="Arial" w:hAnsi="Arial" w:cs="Arial"/>
          <w:w w:val="99"/>
          <w:sz w:val="24"/>
          <w:szCs w:val="24"/>
        </w:rPr>
        <w:t>.</w:t>
      </w:r>
    </w:p>
    <w:p w:rsidR="00A619E3" w:rsidRDefault="00A619E3" w:rsidP="00D54BFD">
      <w:pPr>
        <w:pStyle w:val="NoSpacing"/>
        <w:ind w:left="12"/>
        <w:jc w:val="both"/>
        <w:rPr>
          <w:rFonts w:ascii="Arial" w:hAnsi="Arial" w:cs="Arial"/>
          <w:w w:val="99"/>
          <w:sz w:val="24"/>
          <w:szCs w:val="24"/>
        </w:rPr>
      </w:pPr>
    </w:p>
    <w:p w:rsidR="0025208B" w:rsidRPr="00515B16" w:rsidRDefault="00A619E3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  <w:r w:rsidRPr="00515B16">
        <w:rPr>
          <w:rFonts w:ascii="Arial" w:hAnsi="Arial" w:cs="Arial"/>
          <w:w w:val="99"/>
          <w:sz w:val="24"/>
          <w:szCs w:val="24"/>
        </w:rPr>
        <w:t xml:space="preserve">Nakon provjere svih pristiglih </w:t>
      </w:r>
      <w:r w:rsidR="0025208B" w:rsidRPr="00515B16">
        <w:rPr>
          <w:rFonts w:ascii="Arial" w:hAnsi="Arial" w:cs="Arial"/>
          <w:w w:val="99"/>
          <w:sz w:val="24"/>
          <w:szCs w:val="24"/>
        </w:rPr>
        <w:t xml:space="preserve">i </w:t>
      </w:r>
      <w:r w:rsidRPr="00515B16">
        <w:rPr>
          <w:rFonts w:ascii="Arial" w:hAnsi="Arial" w:cs="Arial"/>
          <w:w w:val="99"/>
          <w:sz w:val="24"/>
          <w:szCs w:val="24"/>
        </w:rPr>
        <w:t xml:space="preserve">zaprimljenih prijava u odnosu </w:t>
      </w:r>
      <w:proofErr w:type="gramStart"/>
      <w:r w:rsidRPr="00515B16">
        <w:rPr>
          <w:rFonts w:ascii="Arial" w:hAnsi="Arial" w:cs="Arial"/>
          <w:w w:val="99"/>
          <w:sz w:val="24"/>
          <w:szCs w:val="24"/>
        </w:rPr>
        <w:t>na</w:t>
      </w:r>
      <w:proofErr w:type="gramEnd"/>
      <w:r w:rsidRPr="00515B16">
        <w:rPr>
          <w:rFonts w:ascii="Arial" w:hAnsi="Arial" w:cs="Arial"/>
          <w:w w:val="99"/>
          <w:sz w:val="24"/>
          <w:szCs w:val="24"/>
        </w:rPr>
        <w:t xml:space="preserve"> propisane uvjete natječaja, Povjerenstvo za provjeru propisanih uvjeta javnog natječaja </w:t>
      </w:r>
      <w:r w:rsidR="0025208B" w:rsidRPr="00515B16">
        <w:rPr>
          <w:rFonts w:ascii="Arial" w:hAnsi="Arial" w:cs="Arial"/>
          <w:w w:val="99"/>
          <w:sz w:val="24"/>
          <w:szCs w:val="24"/>
        </w:rPr>
        <w:t>donosi odluku koje se prijave upućuju u daljnju procedure, odnosno stručno ocjenjivanje, a koje se odbijaju iz razloga ne ispunjavanja propisanih uvjeta javnog natječaja.</w:t>
      </w:r>
    </w:p>
    <w:p w:rsidR="0025208B" w:rsidRPr="00515B16" w:rsidRDefault="0025208B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25208B" w:rsidRPr="00515B16" w:rsidRDefault="0025208B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  <w:r w:rsidRPr="00515B16">
        <w:rPr>
          <w:rFonts w:ascii="Arial" w:hAnsi="Arial" w:cs="Arial"/>
          <w:w w:val="99"/>
          <w:sz w:val="24"/>
          <w:szCs w:val="24"/>
        </w:rPr>
        <w:t xml:space="preserve">Ukoliko prijave imaju manje nedostatke koji ne utječu </w:t>
      </w:r>
      <w:proofErr w:type="gramStart"/>
      <w:r w:rsidRPr="00515B16">
        <w:rPr>
          <w:rFonts w:ascii="Arial" w:hAnsi="Arial" w:cs="Arial"/>
          <w:w w:val="99"/>
          <w:sz w:val="24"/>
          <w:szCs w:val="24"/>
        </w:rPr>
        <w:t>na</w:t>
      </w:r>
      <w:proofErr w:type="gramEnd"/>
      <w:r w:rsidRPr="00515B16">
        <w:rPr>
          <w:rFonts w:ascii="Arial" w:hAnsi="Arial" w:cs="Arial"/>
          <w:w w:val="99"/>
          <w:sz w:val="24"/>
          <w:szCs w:val="24"/>
        </w:rPr>
        <w:t xml:space="preserve"> sadržaj bitan za ocjenjivanje prijave, davatelj financijskih sredstava na prijedlog Povjerenstva za provjeru propisanih uvjeta javnog natječaja može zatražiti naknadno dopunjavanje, odnosno ispravljanje prijave potrebnim podacima i prilozima u roku od 8 dana.</w:t>
      </w:r>
    </w:p>
    <w:p w:rsidR="0025208B" w:rsidRPr="00515B16" w:rsidRDefault="0025208B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185BDA" w:rsidRDefault="0025208B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  <w:r w:rsidRPr="00515B16">
        <w:rPr>
          <w:rFonts w:ascii="Arial" w:hAnsi="Arial" w:cs="Arial"/>
          <w:w w:val="99"/>
          <w:sz w:val="24"/>
          <w:szCs w:val="24"/>
        </w:rPr>
        <w:t xml:space="preserve">Davatelj </w:t>
      </w:r>
      <w:proofErr w:type="gramStart"/>
      <w:r w:rsidRPr="00515B16">
        <w:rPr>
          <w:rFonts w:ascii="Arial" w:hAnsi="Arial" w:cs="Arial"/>
          <w:w w:val="99"/>
          <w:sz w:val="24"/>
          <w:szCs w:val="24"/>
        </w:rPr>
        <w:t>će</w:t>
      </w:r>
      <w:proofErr w:type="gramEnd"/>
      <w:r w:rsidRPr="00515B16">
        <w:rPr>
          <w:rFonts w:ascii="Arial" w:hAnsi="Arial" w:cs="Arial"/>
          <w:w w:val="99"/>
          <w:sz w:val="24"/>
          <w:szCs w:val="24"/>
        </w:rPr>
        <w:t xml:space="preserve"> pisanim putem obavijestiti sve prijavitelje koji nisu zadovoljili propisane uvjete</w:t>
      </w:r>
      <w:r w:rsidR="00185BDA" w:rsidRPr="00515B16">
        <w:rPr>
          <w:rFonts w:ascii="Arial" w:hAnsi="Arial" w:cs="Arial"/>
          <w:w w:val="99"/>
          <w:sz w:val="24"/>
          <w:szCs w:val="24"/>
        </w:rPr>
        <w:t xml:space="preserve"> javnog natječaja</w:t>
      </w:r>
      <w:r w:rsidRPr="00515B16">
        <w:rPr>
          <w:rFonts w:ascii="Arial" w:hAnsi="Arial" w:cs="Arial"/>
          <w:w w:val="99"/>
          <w:sz w:val="24"/>
          <w:szCs w:val="24"/>
        </w:rPr>
        <w:t xml:space="preserve"> o razlozima odbijanja njihove prijave. Prigovor</w:t>
      </w:r>
      <w:r w:rsidR="00185BDA" w:rsidRPr="00515B16">
        <w:rPr>
          <w:rFonts w:ascii="Arial" w:hAnsi="Arial" w:cs="Arial"/>
          <w:w w:val="99"/>
          <w:sz w:val="24"/>
          <w:szCs w:val="24"/>
        </w:rPr>
        <w:t xml:space="preserve"> </w:t>
      </w:r>
      <w:proofErr w:type="gramStart"/>
      <w:r w:rsidR="00185BDA" w:rsidRPr="00515B16">
        <w:rPr>
          <w:rFonts w:ascii="Arial" w:hAnsi="Arial" w:cs="Arial"/>
          <w:w w:val="99"/>
          <w:sz w:val="24"/>
          <w:szCs w:val="24"/>
        </w:rPr>
        <w:t>na</w:t>
      </w:r>
      <w:proofErr w:type="gramEnd"/>
      <w:r w:rsidR="00185BDA" w:rsidRPr="00515B16">
        <w:rPr>
          <w:rFonts w:ascii="Arial" w:hAnsi="Arial" w:cs="Arial"/>
          <w:w w:val="99"/>
          <w:sz w:val="24"/>
          <w:szCs w:val="24"/>
        </w:rPr>
        <w:t xml:space="preserve"> administrativni postupak moguće je izjaviti u roku 8 dana od dana primitka obavijesti.</w:t>
      </w:r>
    </w:p>
    <w:p w:rsidR="00F7588F" w:rsidRDefault="00F7588F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F7588F" w:rsidRDefault="00F7588F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D30827" w:rsidRDefault="00D30827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D30827" w:rsidRDefault="00D30827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F7588F" w:rsidRPr="00515B16" w:rsidRDefault="00F7588F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185BDA" w:rsidRPr="00515B16" w:rsidRDefault="00185BDA" w:rsidP="00D54BFD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</w:rPr>
      </w:pPr>
    </w:p>
    <w:p w:rsidR="00D54BFD" w:rsidRDefault="0025208B" w:rsidP="00D54BFD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w w:val="99"/>
          <w:sz w:val="24"/>
          <w:szCs w:val="24"/>
        </w:rPr>
        <w:lastRenderedPageBreak/>
        <w:t xml:space="preserve"> </w:t>
      </w:r>
      <w:r w:rsidR="00185BDA" w:rsidRPr="00185BDA">
        <w:rPr>
          <w:rFonts w:ascii="Arial" w:hAnsi="Arial" w:cs="Arial"/>
          <w:b/>
          <w:w w:val="99"/>
          <w:sz w:val="24"/>
          <w:szCs w:val="24"/>
        </w:rPr>
        <w:t>OCJENA</w:t>
      </w:r>
      <w:r w:rsidR="00185BDA" w:rsidRPr="0056150F">
        <w:rPr>
          <w:rFonts w:ascii="Arial" w:hAnsi="Arial" w:cs="Arial"/>
          <w:b/>
          <w:sz w:val="24"/>
          <w:szCs w:val="24"/>
        </w:rPr>
        <w:t xml:space="preserve"> PRIJAVA </w:t>
      </w:r>
      <w:r w:rsidR="00185BDA">
        <w:rPr>
          <w:rFonts w:ascii="Arial" w:hAnsi="Arial" w:cs="Arial"/>
          <w:b/>
          <w:sz w:val="24"/>
          <w:szCs w:val="24"/>
        </w:rPr>
        <w:t>KOJE SU ZADOVOLJILE PROPISANE UVJETE</w:t>
      </w:r>
    </w:p>
    <w:p w:rsidR="00185BDA" w:rsidRDefault="00D54BFD" w:rsidP="00D54BFD">
      <w:pPr>
        <w:pStyle w:val="NoSpacing"/>
        <w:ind w:left="720"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85BDA" w:rsidRPr="0056150F">
        <w:rPr>
          <w:rFonts w:ascii="Arial" w:hAnsi="Arial" w:cs="Arial"/>
          <w:b/>
          <w:sz w:val="24"/>
          <w:szCs w:val="24"/>
        </w:rPr>
        <w:t>NATJEČAJA</w:t>
      </w:r>
    </w:p>
    <w:p w:rsidR="00515B16" w:rsidRDefault="00515B16" w:rsidP="00515B16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F29ED" w:rsidRDefault="00515B16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Davatelj financijskih sredstava ustrojava Povjerenstvo za ocjenu prijavljenih programa/projekata/manifestacija koje se sastoji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3 člana. Svaka pristigla i zaprimljena prijava koja je prošla provjeru propisanih uvjeta javnog natječaja ocjenjuje se temeljem obrasca za ocjenu</w:t>
      </w:r>
      <w:r w:rsidR="007F29ED">
        <w:rPr>
          <w:rFonts w:ascii="Arial" w:hAnsi="Arial" w:cs="Arial"/>
          <w:sz w:val="24"/>
          <w:szCs w:val="24"/>
        </w:rPr>
        <w:t xml:space="preserve"> kvalitete/vrijednosti programa/</w:t>
      </w:r>
      <w:r w:rsidR="00D30827">
        <w:rPr>
          <w:rFonts w:ascii="Arial" w:hAnsi="Arial" w:cs="Arial"/>
          <w:sz w:val="24"/>
          <w:szCs w:val="24"/>
        </w:rPr>
        <w:t xml:space="preserve"> </w:t>
      </w:r>
      <w:r w:rsidR="007F29ED">
        <w:rPr>
          <w:rFonts w:ascii="Arial" w:hAnsi="Arial" w:cs="Arial"/>
          <w:sz w:val="24"/>
          <w:szCs w:val="24"/>
        </w:rPr>
        <w:t>projekta/</w:t>
      </w:r>
      <w:r w:rsidR="00D30827">
        <w:rPr>
          <w:rFonts w:ascii="Arial" w:hAnsi="Arial" w:cs="Arial"/>
          <w:sz w:val="24"/>
          <w:szCs w:val="24"/>
        </w:rPr>
        <w:t xml:space="preserve"> </w:t>
      </w:r>
      <w:r w:rsidR="007F29ED">
        <w:rPr>
          <w:rFonts w:ascii="Arial" w:hAnsi="Arial" w:cs="Arial"/>
          <w:sz w:val="24"/>
          <w:szCs w:val="24"/>
        </w:rPr>
        <w:t>manifestacije.</w:t>
      </w:r>
    </w:p>
    <w:p w:rsidR="007F29ED" w:rsidRDefault="007F29ED" w:rsidP="00515B16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A70597" w:rsidRDefault="007F29ED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Temeljem provedene ocjene prijava koje su zadovoljile propisane uvjete natječaja, Povjerenstvo za ocjenu prijavljenih programa/prjekata/manifestacija </w:t>
      </w:r>
      <w:proofErr w:type="gramStart"/>
      <w:r>
        <w:rPr>
          <w:rFonts w:ascii="Arial" w:hAnsi="Arial" w:cs="Arial"/>
          <w:sz w:val="24"/>
          <w:szCs w:val="24"/>
        </w:rPr>
        <w:t>će</w:t>
      </w:r>
      <w:proofErr w:type="gramEnd"/>
      <w:r>
        <w:rPr>
          <w:rFonts w:ascii="Arial" w:hAnsi="Arial" w:cs="Arial"/>
          <w:sz w:val="24"/>
          <w:szCs w:val="24"/>
        </w:rPr>
        <w:t xml:space="preserve"> s</w:t>
      </w:r>
      <w:r w:rsidR="00A7059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staviti privremenu listu odabranih programa/projekata/manifestacija prema bodovima koje su postigli u procesu ocjene. Privremena lista</w:t>
      </w:r>
      <w:r w:rsidR="00A70597">
        <w:rPr>
          <w:rFonts w:ascii="Arial" w:hAnsi="Arial" w:cs="Arial"/>
          <w:sz w:val="24"/>
          <w:szCs w:val="24"/>
        </w:rPr>
        <w:t xml:space="preserve"> sastoji se </w:t>
      </w:r>
      <w:proofErr w:type="gramStart"/>
      <w:r w:rsidR="00A70597">
        <w:rPr>
          <w:rFonts w:ascii="Arial" w:hAnsi="Arial" w:cs="Arial"/>
          <w:sz w:val="24"/>
          <w:szCs w:val="24"/>
        </w:rPr>
        <w:t>od</w:t>
      </w:r>
      <w:proofErr w:type="gramEnd"/>
      <w:r w:rsidR="00A70597">
        <w:rPr>
          <w:rFonts w:ascii="Arial" w:hAnsi="Arial" w:cs="Arial"/>
          <w:sz w:val="24"/>
          <w:szCs w:val="24"/>
        </w:rPr>
        <w:t xml:space="preserve"> prijava rangiranih prema broju bodova, čiji zatraženi iznos ne premašuje ukupni planirani iznos natječaja. Uz privremenu listu, temeljem bodova koje su ostvarile tijekom ocjene, Povjerenstvo za ocjenu prijevljenih programa/projekta/manifestacija </w:t>
      </w:r>
      <w:proofErr w:type="gramStart"/>
      <w:r w:rsidR="00A70597">
        <w:rPr>
          <w:rFonts w:ascii="Arial" w:hAnsi="Arial" w:cs="Arial"/>
          <w:sz w:val="24"/>
          <w:szCs w:val="24"/>
        </w:rPr>
        <w:t>će</w:t>
      </w:r>
      <w:proofErr w:type="gramEnd"/>
      <w:r w:rsidR="00A70597">
        <w:rPr>
          <w:rFonts w:ascii="Arial" w:hAnsi="Arial" w:cs="Arial"/>
          <w:sz w:val="24"/>
          <w:szCs w:val="24"/>
        </w:rPr>
        <w:t xml:space="preserve"> sastaviti I rezrevnu listu odabranih programa/projekata/manifestacija za dodjelu sredstava.</w:t>
      </w:r>
    </w:p>
    <w:p w:rsidR="00A70597" w:rsidRDefault="00A70597" w:rsidP="00515B16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A70597" w:rsidRDefault="00A70597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Prijavljeni program/proje</w:t>
      </w:r>
      <w:r w:rsidR="00D54BFD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t/manifestacija mora osvariti minimalno </w:t>
      </w:r>
      <w:r w:rsidR="00F7588F">
        <w:rPr>
          <w:rFonts w:ascii="Arial" w:hAnsi="Arial" w:cs="Arial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 xml:space="preserve"> bodova kako b</w:t>
      </w:r>
      <w:r w:rsidR="00D54BFD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mogao ostvariti pr</w:t>
      </w:r>
      <w:r w:rsidR="00F7588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vo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rangiranje na bodovnoj listi.</w:t>
      </w:r>
    </w:p>
    <w:p w:rsidR="00A70597" w:rsidRDefault="00A70597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A70597" w:rsidRDefault="00A70597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Kriteriji za odabir odnosno dodjelu sredstava za program/project/manifestaciju su sljedeći:</w:t>
      </w:r>
    </w:p>
    <w:p w:rsidR="00515B1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70597">
        <w:rPr>
          <w:rFonts w:ascii="Arial" w:hAnsi="Arial" w:cs="Arial"/>
          <w:sz w:val="24"/>
          <w:szCs w:val="24"/>
        </w:rPr>
        <w:t>valiteta i relevantnost prijave: usklađenost s ciljevima i načelima postavljenim u natječaju sukladno strateškim dokumentima Županije; definiranje ciljnih skupina i krajnjih korisnika, izvedivost, očekivane rezultate i učinke;</w:t>
      </w:r>
    </w:p>
    <w:p w:rsidR="00A70597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70597">
        <w:rPr>
          <w:rFonts w:ascii="Arial" w:hAnsi="Arial" w:cs="Arial"/>
          <w:sz w:val="24"/>
          <w:szCs w:val="24"/>
        </w:rPr>
        <w:t>rocjena dosadašnjeg iskustva podnositelja prijave u provedbi istog ili sličnog programa/projekta/manifestacije;</w:t>
      </w:r>
    </w:p>
    <w:p w:rsidR="00A70597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70597">
        <w:rPr>
          <w:rFonts w:ascii="Arial" w:hAnsi="Arial" w:cs="Arial"/>
          <w:sz w:val="24"/>
          <w:szCs w:val="24"/>
        </w:rPr>
        <w:t>rocjena proračuna programa/projekta/manifestacije (realnost, učinkovitost, razrađenost i povezanost s aktivnostima, korisnicima i rezultatima koji se očekuju, vlastiti doprinos podnositelja prijave, sufinanciranje iz drugih izvora, dokumentiranost pojedinih stavki proračuna);</w:t>
      </w:r>
    </w:p>
    <w:p w:rsidR="00A70597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A70597">
        <w:rPr>
          <w:rFonts w:ascii="Arial" w:hAnsi="Arial" w:cs="Arial"/>
          <w:sz w:val="24"/>
          <w:szCs w:val="24"/>
        </w:rPr>
        <w:t>novativnost projekta (primjena najboljih praksi u odgovarajućem području)</w:t>
      </w:r>
      <w:r w:rsidR="00F60426">
        <w:rPr>
          <w:rFonts w:ascii="Arial" w:hAnsi="Arial" w:cs="Arial"/>
          <w:sz w:val="24"/>
          <w:szCs w:val="24"/>
        </w:rPr>
        <w:t>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60426">
        <w:rPr>
          <w:rFonts w:ascii="Arial" w:hAnsi="Arial" w:cs="Arial"/>
          <w:sz w:val="24"/>
          <w:szCs w:val="24"/>
        </w:rPr>
        <w:t>rginalnost projekta, s time da će se nastojati izbjegavati financiranje istovrsnih programa/projekta/manifestacija predloženih od strane različitih prijavitelja;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F60426">
        <w:rPr>
          <w:rFonts w:ascii="Arial" w:hAnsi="Arial" w:cs="Arial"/>
          <w:sz w:val="24"/>
          <w:szCs w:val="24"/>
        </w:rPr>
        <w:t>ostojanje upravljačkog i stručnog kapaciteta za provođenje planiranih aktivnosti programa/projekta/manifestacije;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F60426">
        <w:rPr>
          <w:rFonts w:ascii="Arial" w:hAnsi="Arial" w:cs="Arial"/>
          <w:sz w:val="24"/>
          <w:szCs w:val="24"/>
        </w:rPr>
        <w:t>asno definiran i realno dostižan cilj programa/projekta/manifestacije;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F60426">
        <w:rPr>
          <w:rFonts w:ascii="Arial" w:hAnsi="Arial" w:cs="Arial"/>
          <w:sz w:val="24"/>
          <w:szCs w:val="24"/>
        </w:rPr>
        <w:t>asno definirani korisnici programa/projekta/manifestacije;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F60426">
        <w:rPr>
          <w:rFonts w:ascii="Arial" w:hAnsi="Arial" w:cs="Arial"/>
          <w:sz w:val="24"/>
          <w:szCs w:val="24"/>
        </w:rPr>
        <w:t>ezultati realizacije programa/projekta/manifestacije u skladu sa stvarnim potrebama u zajednici u kojoj se provodi;</w:t>
      </w:r>
    </w:p>
    <w:p w:rsidR="00F60426" w:rsidRDefault="00E646A6" w:rsidP="00D54BFD">
      <w:pPr>
        <w:pStyle w:val="NoSpacing"/>
        <w:numPr>
          <w:ilvl w:val="0"/>
          <w:numId w:val="26"/>
        </w:numPr>
        <w:ind w:left="108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</w:t>
      </w:r>
      <w:r w:rsidR="00F60426">
        <w:rPr>
          <w:rFonts w:ascii="Arial" w:hAnsi="Arial" w:cs="Arial"/>
          <w:sz w:val="24"/>
          <w:szCs w:val="24"/>
        </w:rPr>
        <w:t>osadašnja</w:t>
      </w:r>
      <w:proofErr w:type="gramEnd"/>
      <w:r w:rsidR="00F60426">
        <w:rPr>
          <w:rFonts w:ascii="Arial" w:hAnsi="Arial" w:cs="Arial"/>
          <w:sz w:val="24"/>
          <w:szCs w:val="24"/>
        </w:rPr>
        <w:t xml:space="preserve"> priznanja (domaća i međunarodna).</w:t>
      </w:r>
    </w:p>
    <w:p w:rsidR="00F7588F" w:rsidRDefault="00F7588F" w:rsidP="00F7588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F7588F" w:rsidRDefault="00F7588F" w:rsidP="00F7588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F7588F" w:rsidRDefault="00F7588F" w:rsidP="00F7588F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33CBA" w:rsidRDefault="00733CBA" w:rsidP="00D54BFD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:rsidR="00733CBA" w:rsidRDefault="00733CBA" w:rsidP="00733CBA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DOSTAVA DODATNE DOKUMENTACIJE I UGOVARANJE</w:t>
      </w:r>
    </w:p>
    <w:p w:rsidR="00733CBA" w:rsidRDefault="00733CBA" w:rsidP="00733CB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33CBA" w:rsidRDefault="00733CBA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bi se izbjegli dodatni nepotrebni troškovi prilikom prijave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natječaj, davatelj financijskih sredstava tražiti će dodatnu dokumentaciju isključivo od odnih prijavitelja koji su temeljem postupka ocjene prijava ušli na Privremenu listu odabranih programa/projekta/manifestacija za dodjelu sredstava.</w:t>
      </w:r>
    </w:p>
    <w:p w:rsidR="00733CBA" w:rsidRDefault="00733CBA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733CBA" w:rsidRPr="00055AF4" w:rsidRDefault="00733CBA" w:rsidP="00D54BFD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</w:rPr>
      </w:pPr>
      <w:r w:rsidRPr="00055AF4">
        <w:rPr>
          <w:rFonts w:ascii="Arial" w:hAnsi="Arial" w:cs="Arial"/>
          <w:b/>
          <w:sz w:val="24"/>
          <w:szCs w:val="24"/>
        </w:rPr>
        <w:t>Dodatna dokumentacija:</w:t>
      </w:r>
    </w:p>
    <w:p w:rsidR="00733CBA" w:rsidRDefault="00733CBA" w:rsidP="00D54BFD">
      <w:pPr>
        <w:pStyle w:val="NoSpacing"/>
        <w:numPr>
          <w:ilvl w:val="0"/>
          <w:numId w:val="27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Uvjerenje nadležnog suda da se ne vod</w:t>
      </w:r>
      <w:r w:rsidR="00055AF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kazneni postupak protiv osobe ovlaštene za zastupanje udruge </w:t>
      </w:r>
      <w:r w:rsidR="00055AF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voditelja programa/projekta/manifestacije, ne starije od 6 mjeseci od dana objave natječaja;</w:t>
      </w:r>
    </w:p>
    <w:p w:rsidR="00733CBA" w:rsidRDefault="00733CBA" w:rsidP="00D54BFD">
      <w:pPr>
        <w:pStyle w:val="NoSpacing"/>
        <w:numPr>
          <w:ilvl w:val="0"/>
          <w:numId w:val="27"/>
        </w:numPr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Potvrda </w:t>
      </w:r>
      <w:r w:rsidR="00055AF4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orezne uprave</w:t>
      </w:r>
      <w:r w:rsidR="00055AF4">
        <w:rPr>
          <w:rFonts w:ascii="Arial" w:hAnsi="Arial" w:cs="Arial"/>
          <w:sz w:val="24"/>
          <w:szCs w:val="24"/>
        </w:rPr>
        <w:t xml:space="preserve">, ne starija </w:t>
      </w:r>
      <w:proofErr w:type="gramStart"/>
      <w:r w:rsidR="00055AF4">
        <w:rPr>
          <w:rFonts w:ascii="Arial" w:hAnsi="Arial" w:cs="Arial"/>
          <w:sz w:val="24"/>
          <w:szCs w:val="24"/>
        </w:rPr>
        <w:t>od</w:t>
      </w:r>
      <w:proofErr w:type="gramEnd"/>
      <w:r w:rsidR="00055AF4">
        <w:rPr>
          <w:rFonts w:ascii="Arial" w:hAnsi="Arial" w:cs="Arial"/>
          <w:sz w:val="24"/>
          <w:szCs w:val="24"/>
        </w:rPr>
        <w:t xml:space="preserve"> 30 dana od dana objave natječaja.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Ukoliko prijavitelj ne dostavi traženu dodatnu dokumentaciju u roku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15 dana, njegova prijava će se odbaciti kao nevažeća.</w:t>
      </w:r>
    </w:p>
    <w:p w:rsidR="00055AF4" w:rsidRDefault="00055AF4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Ukoliko se provjerom dodatne dokumentacije ustanovi da neki </w:t>
      </w:r>
      <w:proofErr w:type="gramStart"/>
      <w:r>
        <w:rPr>
          <w:rFonts w:ascii="Arial" w:hAnsi="Arial" w:cs="Arial"/>
          <w:sz w:val="24"/>
          <w:szCs w:val="24"/>
        </w:rPr>
        <w:t>od</w:t>
      </w:r>
      <w:proofErr w:type="gramEnd"/>
      <w:r>
        <w:rPr>
          <w:rFonts w:ascii="Arial" w:hAnsi="Arial" w:cs="Arial"/>
          <w:sz w:val="24"/>
          <w:szCs w:val="24"/>
        </w:rPr>
        <w:t xml:space="preserve"> prijavitelja ne ispunjava tražene uvjete natječaja, njegova prijava neće se razmatrati za postupak ugovaranja.</w:t>
      </w:r>
    </w:p>
    <w:p w:rsidR="00055AF4" w:rsidRDefault="00055AF4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Prije konačnog potpisivanja ugovora s korisnikom sredstava, a temeljem procjene </w:t>
      </w:r>
      <w:proofErr w:type="gramStart"/>
      <w:r>
        <w:rPr>
          <w:rFonts w:ascii="Arial" w:hAnsi="Arial" w:cs="Arial"/>
          <w:sz w:val="24"/>
          <w:szCs w:val="24"/>
        </w:rPr>
        <w:t>Povjerenstva  za</w:t>
      </w:r>
      <w:proofErr w:type="gramEnd"/>
      <w:r>
        <w:rPr>
          <w:rFonts w:ascii="Arial" w:hAnsi="Arial" w:cs="Arial"/>
          <w:sz w:val="24"/>
          <w:szCs w:val="24"/>
        </w:rPr>
        <w:t xml:space="preserve"> ocjenu prijavljenih programa/prjekata/manifestacija, davatelj financijskih sredstava može tražiti reviziju obrasca proračuna kako bi procjenjeni troškovi odgovarali realnim troškovima u odnosu na predložene aktivnosti.</w:t>
      </w: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Rezervna lista odabranih programa/projekata/manifestacija za dodjelu sredstava aktivirat </w:t>
      </w:r>
      <w:proofErr w:type="gramStart"/>
      <w:r>
        <w:rPr>
          <w:rFonts w:ascii="Arial" w:hAnsi="Arial" w:cs="Arial"/>
          <w:sz w:val="24"/>
          <w:szCs w:val="24"/>
        </w:rPr>
        <w:t>će</w:t>
      </w:r>
      <w:proofErr w:type="gramEnd"/>
      <w:r>
        <w:rPr>
          <w:rFonts w:ascii="Arial" w:hAnsi="Arial" w:cs="Arial"/>
          <w:sz w:val="24"/>
          <w:szCs w:val="24"/>
        </w:rPr>
        <w:t xml:space="preserve"> se prema redoslijedu ostvarenih bodova prilikom ocjene ukoliko, nakon provjere dodatne dokumentacije i procesa revizije proračunskih obrazaca, ostane dovoljno sredstava za ugovaranje dodatnih programa/projekata/manifestacija.</w:t>
      </w:r>
    </w:p>
    <w:p w:rsidR="00055AF4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841ADE" w:rsidRDefault="00055AF4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Nakon provjere dostavljen dokumentacije, Povjerenstvo za </w:t>
      </w:r>
      <w:r w:rsidR="00841ADE">
        <w:rPr>
          <w:rFonts w:ascii="Arial" w:hAnsi="Arial" w:cs="Arial"/>
          <w:sz w:val="24"/>
          <w:szCs w:val="24"/>
        </w:rPr>
        <w:t>za ocjenu prijavljenih programa/projekata/manifestacija predlaže konačnu listu odabranih programa/</w:t>
      </w:r>
      <w:r w:rsidR="00A623B5">
        <w:rPr>
          <w:rFonts w:ascii="Arial" w:hAnsi="Arial" w:cs="Arial"/>
          <w:sz w:val="24"/>
          <w:szCs w:val="24"/>
        </w:rPr>
        <w:t xml:space="preserve"> </w:t>
      </w:r>
      <w:r w:rsidR="00841ADE">
        <w:rPr>
          <w:rFonts w:ascii="Arial" w:hAnsi="Arial" w:cs="Arial"/>
          <w:sz w:val="24"/>
          <w:szCs w:val="24"/>
        </w:rPr>
        <w:t xml:space="preserve">projekata/manifestacija za dodjelu srestava </w:t>
      </w:r>
      <w:proofErr w:type="gramStart"/>
      <w:r w:rsidR="00841ADE">
        <w:rPr>
          <w:rFonts w:ascii="Arial" w:hAnsi="Arial" w:cs="Arial"/>
          <w:sz w:val="24"/>
          <w:szCs w:val="24"/>
        </w:rPr>
        <w:t>na</w:t>
      </w:r>
      <w:proofErr w:type="gramEnd"/>
      <w:r w:rsidR="00841ADE">
        <w:rPr>
          <w:rFonts w:ascii="Arial" w:hAnsi="Arial" w:cs="Arial"/>
          <w:sz w:val="24"/>
          <w:szCs w:val="24"/>
        </w:rPr>
        <w:t xml:space="preserve"> odlučivanje Županu Brodsko</w:t>
      </w:r>
      <w:r w:rsidR="00A623B5">
        <w:rPr>
          <w:rFonts w:ascii="Arial" w:hAnsi="Arial" w:cs="Arial"/>
          <w:sz w:val="24"/>
          <w:szCs w:val="24"/>
        </w:rPr>
        <w:t xml:space="preserve"> </w:t>
      </w:r>
      <w:r w:rsidR="00841ADE">
        <w:rPr>
          <w:rFonts w:ascii="Arial" w:hAnsi="Arial" w:cs="Arial"/>
          <w:sz w:val="24"/>
          <w:szCs w:val="24"/>
        </w:rPr>
        <w:t>-posavske županije.</w:t>
      </w: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prijavitelji, čije su prijave ušle u postupak ocjene, biti </w:t>
      </w:r>
      <w:proofErr w:type="gramStart"/>
      <w:r>
        <w:rPr>
          <w:rFonts w:ascii="Arial" w:hAnsi="Arial" w:cs="Arial"/>
          <w:sz w:val="24"/>
          <w:szCs w:val="24"/>
        </w:rPr>
        <w:t>će</w:t>
      </w:r>
      <w:proofErr w:type="gramEnd"/>
      <w:r>
        <w:rPr>
          <w:rFonts w:ascii="Arial" w:hAnsi="Arial" w:cs="Arial"/>
          <w:sz w:val="24"/>
          <w:szCs w:val="24"/>
        </w:rPr>
        <w:t xml:space="preserve"> obaviješteni o donesenoj Odluci o dodjeli financijskih sredstava programima/projektima/manife</w:t>
      </w:r>
      <w:r w:rsidR="00A623B5">
        <w:rPr>
          <w:rFonts w:ascii="Arial" w:hAnsi="Arial" w:cs="Arial"/>
          <w:sz w:val="24"/>
          <w:szCs w:val="24"/>
        </w:rPr>
        <w:t>-stacijama u sklopu n</w:t>
      </w:r>
      <w:r>
        <w:rPr>
          <w:rFonts w:ascii="Arial" w:hAnsi="Arial" w:cs="Arial"/>
          <w:sz w:val="24"/>
          <w:szCs w:val="24"/>
        </w:rPr>
        <w:t>atječaja.</w:t>
      </w: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 prijaviteljima kojima su odobrena financijska sredstva Županija će potpisati Ugovor o </w:t>
      </w:r>
      <w:proofErr w:type="gramStart"/>
      <w:r>
        <w:rPr>
          <w:rFonts w:ascii="Arial" w:hAnsi="Arial" w:cs="Arial"/>
          <w:sz w:val="24"/>
          <w:szCs w:val="24"/>
        </w:rPr>
        <w:t>su(</w:t>
      </w:r>
      <w:proofErr w:type="gramEnd"/>
      <w:r>
        <w:rPr>
          <w:rFonts w:ascii="Arial" w:hAnsi="Arial" w:cs="Arial"/>
          <w:sz w:val="24"/>
          <w:szCs w:val="24"/>
        </w:rPr>
        <w:t>financiranju) u roku od 30 dana od dana donošenja odluke o su(financiranju).</w:t>
      </w:r>
    </w:p>
    <w:p w:rsidR="00841ADE" w:rsidRDefault="00841ADE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Korisnicima </w:t>
      </w:r>
      <w:proofErr w:type="gramStart"/>
      <w:r>
        <w:rPr>
          <w:rFonts w:ascii="Arial" w:hAnsi="Arial" w:cs="Arial"/>
          <w:sz w:val="24"/>
          <w:szCs w:val="24"/>
        </w:rPr>
        <w:t>će</w:t>
      </w:r>
      <w:proofErr w:type="gramEnd"/>
      <w:r>
        <w:rPr>
          <w:rFonts w:ascii="Arial" w:hAnsi="Arial" w:cs="Arial"/>
          <w:sz w:val="24"/>
          <w:szCs w:val="24"/>
        </w:rPr>
        <w:t xml:space="preserve"> se financijska sredstva isplatiti</w:t>
      </w:r>
      <w:r w:rsidR="00805C32">
        <w:rPr>
          <w:rFonts w:ascii="Arial" w:hAnsi="Arial" w:cs="Arial"/>
          <w:sz w:val="24"/>
          <w:szCs w:val="24"/>
        </w:rPr>
        <w:t xml:space="preserve"> jednokratno (u roku od 30 dana od potpisivanja ugovora</w:t>
      </w:r>
      <w:r w:rsidR="00737B05">
        <w:rPr>
          <w:rFonts w:ascii="Arial" w:hAnsi="Arial" w:cs="Arial"/>
          <w:sz w:val="24"/>
          <w:szCs w:val="24"/>
        </w:rPr>
        <w:t>)</w:t>
      </w:r>
      <w:r w:rsidR="00805C32">
        <w:rPr>
          <w:rFonts w:ascii="Arial" w:hAnsi="Arial" w:cs="Arial"/>
          <w:sz w:val="24"/>
          <w:szCs w:val="24"/>
        </w:rPr>
        <w:t xml:space="preserve"> ili isplatom</w:t>
      </w:r>
      <w:r>
        <w:rPr>
          <w:rFonts w:ascii="Arial" w:hAnsi="Arial" w:cs="Arial"/>
          <w:sz w:val="24"/>
          <w:szCs w:val="24"/>
        </w:rPr>
        <w:t xml:space="preserve"> u dva obroka </w:t>
      </w:r>
      <w:r w:rsidR="00805C32">
        <w:rPr>
          <w:rFonts w:ascii="Arial" w:hAnsi="Arial" w:cs="Arial"/>
          <w:sz w:val="24"/>
          <w:szCs w:val="24"/>
        </w:rPr>
        <w:t xml:space="preserve">tijekom provedbe programa/projekta/manifestacije sukladno </w:t>
      </w:r>
      <w:r>
        <w:rPr>
          <w:rFonts w:ascii="Arial" w:hAnsi="Arial" w:cs="Arial"/>
          <w:sz w:val="24"/>
          <w:szCs w:val="24"/>
        </w:rPr>
        <w:t>ostvarenju proračunskih prihoda</w:t>
      </w:r>
      <w:r w:rsidR="00805C32">
        <w:rPr>
          <w:rFonts w:ascii="Arial" w:hAnsi="Arial" w:cs="Arial"/>
          <w:sz w:val="24"/>
          <w:szCs w:val="24"/>
        </w:rPr>
        <w:t xml:space="preserve"> u 2018</w:t>
      </w:r>
      <w:r>
        <w:rPr>
          <w:rFonts w:ascii="Arial" w:hAnsi="Arial" w:cs="Arial"/>
          <w:sz w:val="24"/>
          <w:szCs w:val="24"/>
        </w:rPr>
        <w:t>.</w:t>
      </w:r>
      <w:r w:rsidR="00805C32">
        <w:rPr>
          <w:rFonts w:ascii="Arial" w:hAnsi="Arial" w:cs="Arial"/>
          <w:sz w:val="24"/>
          <w:szCs w:val="24"/>
        </w:rPr>
        <w:t xml:space="preserve"> godini.</w:t>
      </w:r>
    </w:p>
    <w:p w:rsidR="00841ADE" w:rsidRDefault="00841ADE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841ADE" w:rsidRDefault="004735E8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</w:t>
      </w:r>
      <w:r w:rsidR="00841ADE">
        <w:rPr>
          <w:rFonts w:ascii="Arial" w:hAnsi="Arial" w:cs="Arial"/>
          <w:sz w:val="24"/>
          <w:szCs w:val="24"/>
        </w:rPr>
        <w:t xml:space="preserve"> </w:t>
      </w:r>
      <w:r w:rsidR="004B541F">
        <w:rPr>
          <w:rFonts w:ascii="Arial" w:hAnsi="Arial" w:cs="Arial"/>
          <w:sz w:val="24"/>
          <w:szCs w:val="24"/>
        </w:rPr>
        <w:t>su d</w:t>
      </w:r>
      <w:r w:rsidR="00841ADE">
        <w:rPr>
          <w:rFonts w:ascii="Arial" w:hAnsi="Arial" w:cs="Arial"/>
          <w:sz w:val="24"/>
          <w:szCs w:val="24"/>
        </w:rPr>
        <w:t xml:space="preserve">užni </w:t>
      </w:r>
      <w:r>
        <w:rPr>
          <w:rFonts w:ascii="Arial" w:hAnsi="Arial" w:cs="Arial"/>
          <w:sz w:val="24"/>
          <w:szCs w:val="24"/>
        </w:rPr>
        <w:t>dostaviti</w:t>
      </w:r>
      <w:r w:rsidR="00841ADE">
        <w:rPr>
          <w:rFonts w:ascii="Arial" w:hAnsi="Arial" w:cs="Arial"/>
          <w:sz w:val="24"/>
          <w:szCs w:val="24"/>
        </w:rPr>
        <w:t xml:space="preserve"> završni izvještaj o provedbi programa/projekta/</w:t>
      </w:r>
      <w:r w:rsidR="00737B05">
        <w:rPr>
          <w:rFonts w:ascii="Arial" w:hAnsi="Arial" w:cs="Arial"/>
          <w:sz w:val="24"/>
          <w:szCs w:val="24"/>
        </w:rPr>
        <w:t xml:space="preserve"> </w:t>
      </w:r>
      <w:r w:rsidR="00841ADE">
        <w:rPr>
          <w:rFonts w:ascii="Arial" w:hAnsi="Arial" w:cs="Arial"/>
          <w:sz w:val="24"/>
          <w:szCs w:val="24"/>
        </w:rPr>
        <w:t>manife</w:t>
      </w:r>
      <w:r w:rsidR="00737B05">
        <w:rPr>
          <w:rFonts w:ascii="Arial" w:hAnsi="Arial" w:cs="Arial"/>
          <w:sz w:val="24"/>
          <w:szCs w:val="24"/>
        </w:rPr>
        <w:t>-</w:t>
      </w:r>
      <w:r w:rsidR="00841ADE">
        <w:rPr>
          <w:rFonts w:ascii="Arial" w:hAnsi="Arial" w:cs="Arial"/>
          <w:sz w:val="24"/>
          <w:szCs w:val="24"/>
        </w:rPr>
        <w:t xml:space="preserve">stacije Brodsko-posavskoj županiji </w:t>
      </w:r>
      <w:r w:rsidR="0042705E">
        <w:rPr>
          <w:rFonts w:ascii="Arial" w:hAnsi="Arial" w:cs="Arial"/>
          <w:sz w:val="24"/>
          <w:szCs w:val="24"/>
        </w:rPr>
        <w:t xml:space="preserve">u roku </w:t>
      </w:r>
      <w:proofErr w:type="gramStart"/>
      <w:r w:rsidR="0042705E">
        <w:rPr>
          <w:rFonts w:ascii="Arial" w:hAnsi="Arial" w:cs="Arial"/>
          <w:sz w:val="24"/>
          <w:szCs w:val="24"/>
        </w:rPr>
        <w:t>od</w:t>
      </w:r>
      <w:proofErr w:type="gramEnd"/>
      <w:r w:rsidR="0042705E">
        <w:rPr>
          <w:rFonts w:ascii="Arial" w:hAnsi="Arial" w:cs="Arial"/>
          <w:sz w:val="24"/>
          <w:szCs w:val="24"/>
        </w:rPr>
        <w:t xml:space="preserve"> </w:t>
      </w:r>
      <w:r w:rsidR="003A4206">
        <w:rPr>
          <w:rFonts w:ascii="Arial" w:hAnsi="Arial" w:cs="Arial"/>
          <w:sz w:val="24"/>
          <w:szCs w:val="24"/>
        </w:rPr>
        <w:t>30</w:t>
      </w:r>
      <w:r w:rsidR="0042705E">
        <w:rPr>
          <w:rFonts w:ascii="Arial" w:hAnsi="Arial" w:cs="Arial"/>
          <w:sz w:val="24"/>
          <w:szCs w:val="24"/>
        </w:rPr>
        <w:t xml:space="preserve"> dana od završetka programa/</w:t>
      </w:r>
      <w:r w:rsidR="00737B05">
        <w:rPr>
          <w:rFonts w:ascii="Arial" w:hAnsi="Arial" w:cs="Arial"/>
          <w:sz w:val="24"/>
          <w:szCs w:val="24"/>
        </w:rPr>
        <w:t xml:space="preserve"> </w:t>
      </w:r>
      <w:r w:rsidR="0042705E">
        <w:rPr>
          <w:rFonts w:ascii="Arial" w:hAnsi="Arial" w:cs="Arial"/>
          <w:sz w:val="24"/>
          <w:szCs w:val="24"/>
        </w:rPr>
        <w:t>projekta/manifestacije ili zaključno do 31.</w:t>
      </w:r>
      <w:r w:rsidR="00737B0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2705E">
        <w:rPr>
          <w:rFonts w:ascii="Arial" w:hAnsi="Arial" w:cs="Arial"/>
          <w:sz w:val="24"/>
          <w:szCs w:val="24"/>
        </w:rPr>
        <w:t>siječnja</w:t>
      </w:r>
      <w:proofErr w:type="gramEnd"/>
      <w:r w:rsidR="0042705E">
        <w:rPr>
          <w:rFonts w:ascii="Arial" w:hAnsi="Arial" w:cs="Arial"/>
          <w:sz w:val="24"/>
          <w:szCs w:val="24"/>
        </w:rPr>
        <w:t xml:space="preserve"> 2019. </w:t>
      </w:r>
      <w:proofErr w:type="gramStart"/>
      <w:r w:rsidR="0042705E">
        <w:rPr>
          <w:rFonts w:ascii="Arial" w:hAnsi="Arial" w:cs="Arial"/>
          <w:sz w:val="24"/>
          <w:szCs w:val="24"/>
        </w:rPr>
        <w:t>godine</w:t>
      </w:r>
      <w:proofErr w:type="gramEnd"/>
      <w:r w:rsidR="00841ADE">
        <w:rPr>
          <w:rFonts w:ascii="Arial" w:hAnsi="Arial" w:cs="Arial"/>
          <w:sz w:val="24"/>
          <w:szCs w:val="24"/>
        </w:rPr>
        <w:t xml:space="preserve"> </w:t>
      </w:r>
      <w:r w:rsidR="00D71CD0">
        <w:rPr>
          <w:rFonts w:ascii="Arial" w:hAnsi="Arial" w:cs="Arial"/>
          <w:sz w:val="24"/>
          <w:szCs w:val="24"/>
        </w:rPr>
        <w:t xml:space="preserve">za prethodnu godinu </w:t>
      </w:r>
      <w:r w:rsidR="00841ADE">
        <w:rPr>
          <w:rFonts w:ascii="Arial" w:hAnsi="Arial" w:cs="Arial"/>
          <w:sz w:val="24"/>
          <w:szCs w:val="24"/>
        </w:rPr>
        <w:t>na propisanim obrascima.</w:t>
      </w:r>
    </w:p>
    <w:p w:rsidR="00D90AD7" w:rsidRDefault="00D90AD7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D90AD7" w:rsidRDefault="00D90AD7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Zabranjeno je dvostruko financiranje</w:t>
      </w:r>
      <w:r w:rsidR="00191298">
        <w:rPr>
          <w:rFonts w:ascii="Arial" w:hAnsi="Arial" w:cs="Arial"/>
          <w:sz w:val="24"/>
          <w:szCs w:val="24"/>
        </w:rPr>
        <w:t xml:space="preserve"> kada su u pitanju iste aktivnosti koje se provode </w:t>
      </w:r>
      <w:proofErr w:type="gramStart"/>
      <w:r w:rsidR="00191298">
        <w:rPr>
          <w:rFonts w:ascii="Arial" w:hAnsi="Arial" w:cs="Arial"/>
          <w:sz w:val="24"/>
          <w:szCs w:val="24"/>
        </w:rPr>
        <w:t>na</w:t>
      </w:r>
      <w:proofErr w:type="gramEnd"/>
      <w:r w:rsidR="00191298">
        <w:rPr>
          <w:rFonts w:ascii="Arial" w:hAnsi="Arial" w:cs="Arial"/>
          <w:sz w:val="24"/>
          <w:szCs w:val="24"/>
        </w:rPr>
        <w:t xml:space="preserve"> istom području u istom vremenskom periodu i za iste korisnike. Podnositelj prijave dužan je popuniti i potpisati obraz</w:t>
      </w:r>
      <w:r w:rsidR="003A4206">
        <w:rPr>
          <w:rFonts w:ascii="Arial" w:hAnsi="Arial" w:cs="Arial"/>
          <w:sz w:val="24"/>
          <w:szCs w:val="24"/>
        </w:rPr>
        <w:t xml:space="preserve">ac kojim </w:t>
      </w:r>
      <w:proofErr w:type="gramStart"/>
      <w:r w:rsidR="003A4206">
        <w:rPr>
          <w:rFonts w:ascii="Arial" w:hAnsi="Arial" w:cs="Arial"/>
          <w:sz w:val="24"/>
          <w:szCs w:val="24"/>
        </w:rPr>
        <w:t>dane</w:t>
      </w:r>
      <w:proofErr w:type="gramEnd"/>
      <w:r w:rsidR="003A4206">
        <w:rPr>
          <w:rFonts w:ascii="Arial" w:hAnsi="Arial" w:cs="Arial"/>
          <w:sz w:val="24"/>
          <w:szCs w:val="24"/>
        </w:rPr>
        <w:t xml:space="preserve"> pisanu izjavu pod materijalnom i kaznenom </w:t>
      </w:r>
      <w:r w:rsidR="00191298">
        <w:rPr>
          <w:rFonts w:ascii="Arial" w:hAnsi="Arial" w:cs="Arial"/>
          <w:sz w:val="24"/>
          <w:szCs w:val="24"/>
        </w:rPr>
        <w:t>odgov</w:t>
      </w:r>
      <w:r w:rsidR="002A73EA">
        <w:rPr>
          <w:rFonts w:ascii="Arial" w:hAnsi="Arial" w:cs="Arial"/>
          <w:sz w:val="24"/>
          <w:szCs w:val="24"/>
        </w:rPr>
        <w:t xml:space="preserve">ornošću </w:t>
      </w:r>
      <w:r w:rsidR="003A4206">
        <w:rPr>
          <w:rFonts w:ascii="Arial" w:hAnsi="Arial" w:cs="Arial"/>
          <w:sz w:val="24"/>
          <w:szCs w:val="24"/>
        </w:rPr>
        <w:t xml:space="preserve">o </w:t>
      </w:r>
      <w:r w:rsidR="00191298">
        <w:rPr>
          <w:rFonts w:ascii="Arial" w:hAnsi="Arial" w:cs="Arial"/>
          <w:sz w:val="24"/>
          <w:szCs w:val="24"/>
        </w:rPr>
        <w:t>nepostojanju dvostrukog financiranja.</w:t>
      </w:r>
    </w:p>
    <w:p w:rsidR="00191298" w:rsidRDefault="00191298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:rsidR="00191298" w:rsidRDefault="00191298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Udruge kojima nisu odobrena financijska sredstva mogu izvršiti uvid u zbirnu ocjenu njihovog programa/projekta/manifestacije. Zahtjev za naknadnim uvidom dostavlja se davatelju financijskih sredstava elektroničkim </w:t>
      </w:r>
      <w:proofErr w:type="gramStart"/>
      <w:r>
        <w:rPr>
          <w:rFonts w:ascii="Arial" w:hAnsi="Arial" w:cs="Arial"/>
          <w:sz w:val="24"/>
          <w:szCs w:val="24"/>
        </w:rPr>
        <w:t>ili</w:t>
      </w:r>
      <w:proofErr w:type="gramEnd"/>
      <w:r>
        <w:rPr>
          <w:rFonts w:ascii="Arial" w:hAnsi="Arial" w:cs="Arial"/>
          <w:sz w:val="24"/>
          <w:szCs w:val="24"/>
        </w:rPr>
        <w:t xml:space="preserve"> pisanim putem.</w:t>
      </w:r>
    </w:p>
    <w:p w:rsidR="00191298" w:rsidRDefault="00191298" w:rsidP="00D54BFD">
      <w:pPr>
        <w:pStyle w:val="NoSpacing"/>
        <w:ind w:left="1440"/>
        <w:jc w:val="both"/>
        <w:rPr>
          <w:rFonts w:ascii="Arial" w:hAnsi="Arial" w:cs="Arial"/>
          <w:sz w:val="24"/>
          <w:szCs w:val="24"/>
        </w:rPr>
      </w:pPr>
    </w:p>
    <w:p w:rsidR="00191298" w:rsidRDefault="00191298" w:rsidP="00D54BFD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Udruge kojima nisu odobrena financijska sredstva imaju pravo podnijeti prigovor 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natječajni postupak u roku 8 dana od dana primitka obavijesti.</w:t>
      </w:r>
    </w:p>
    <w:p w:rsidR="00191298" w:rsidRDefault="00191298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191298" w:rsidRDefault="004E1138" w:rsidP="004E1138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</w:t>
      </w:r>
      <w:r w:rsidR="00191298" w:rsidRPr="00191298">
        <w:rPr>
          <w:rFonts w:ascii="Arial" w:hAnsi="Arial" w:cs="Arial"/>
          <w:b/>
          <w:sz w:val="24"/>
          <w:szCs w:val="24"/>
        </w:rPr>
        <w:t xml:space="preserve">POPIS NATJEČAJNE DOKUMENTACIJE </w:t>
      </w:r>
    </w:p>
    <w:p w:rsidR="00191298" w:rsidRDefault="00191298" w:rsidP="00191298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1. </w:t>
      </w:r>
      <w:r w:rsidR="004E1138">
        <w:rPr>
          <w:rFonts w:ascii="Arial" w:hAnsi="Arial" w:cs="Arial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2. </w:t>
      </w:r>
      <w:r w:rsidR="004E1138">
        <w:rPr>
          <w:rFonts w:ascii="Arial" w:hAnsi="Arial" w:cs="Arial"/>
          <w:sz w:val="24"/>
          <w:szCs w:val="24"/>
          <w:lang w:val="hr-HR" w:eastAsia="hr-HR"/>
        </w:rPr>
        <w:t>T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t javnog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at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3. </w:t>
      </w:r>
      <w:r w:rsidR="004E1138">
        <w:rPr>
          <w:rFonts w:ascii="Arial" w:hAnsi="Arial" w:cs="Arial"/>
          <w:sz w:val="24"/>
          <w:szCs w:val="24"/>
          <w:lang w:val="hr-HR" w:eastAsia="hr-HR"/>
        </w:rPr>
        <w:t>U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z w:val="24"/>
          <w:szCs w:val="24"/>
          <w:lang w:val="hr-HR" w:eastAsia="hr-HR"/>
        </w:rPr>
        <w:t>u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4.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sc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z w:val="24"/>
          <w:szCs w:val="24"/>
          <w:lang w:val="hr-HR" w:eastAsia="hr-HR"/>
        </w:rPr>
        <w:t>u progra</w:t>
      </w:r>
      <w:r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Pr="008E7A7A">
        <w:rPr>
          <w:rFonts w:ascii="Arial" w:hAnsi="Arial" w:cs="Arial"/>
          <w:sz w:val="24"/>
          <w:szCs w:val="24"/>
          <w:lang w:val="hr-HR" w:eastAsia="hr-HR"/>
        </w:rPr>
        <w:t>pro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4E1138">
        <w:rPr>
          <w:rFonts w:ascii="Arial" w:hAnsi="Arial" w:cs="Arial"/>
          <w:sz w:val="24"/>
          <w:szCs w:val="24"/>
          <w:lang w:val="hr-HR" w:eastAsia="hr-HR"/>
        </w:rPr>
        <w:t>/manifestacije</w:t>
      </w:r>
      <w:r w:rsidRPr="008E7A7A">
        <w:rPr>
          <w:rFonts w:ascii="Arial" w:hAnsi="Arial" w:cs="Arial"/>
          <w:sz w:val="24"/>
          <w:szCs w:val="24"/>
          <w:lang w:val="hr-HR" w:eastAsia="hr-HR"/>
        </w:rPr>
        <w:t>:</w:t>
      </w:r>
    </w:p>
    <w:p w:rsidR="006D7F6D" w:rsidRPr="008E7A7A" w:rsidRDefault="003A6ABD" w:rsidP="003A6ABD">
      <w:pPr>
        <w:pStyle w:val="NoSpacing"/>
        <w:ind w:firstLine="720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 xml:space="preserve">     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4.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1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p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 progra</w:t>
      </w:r>
      <w:r w:rsidR="006D7F6D"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="006D7F6D" w:rsidRPr="008E7A7A">
        <w:rPr>
          <w:rFonts w:ascii="Arial" w:hAnsi="Arial" w:cs="Arial"/>
          <w:w w:val="99"/>
          <w:sz w:val="24"/>
          <w:szCs w:val="24"/>
          <w:lang w:val="hr-HR" w:eastAsia="hr-HR"/>
        </w:rPr>
        <w:t>pro</w:t>
      </w:r>
      <w:r w:rsidR="006D7F6D" w:rsidRPr="008E7A7A">
        <w:rPr>
          <w:rFonts w:ascii="Arial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w w:val="99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6D7F6D" w:rsidRPr="008E7A7A">
        <w:rPr>
          <w:rFonts w:ascii="Arial" w:hAnsi="Arial" w:cs="Arial"/>
          <w:w w:val="99"/>
          <w:sz w:val="24"/>
          <w:szCs w:val="24"/>
          <w:lang w:val="hr-HR" w:eastAsia="hr-HR"/>
        </w:rPr>
        <w:t>ta</w:t>
      </w:r>
      <w:r w:rsidR="004E1138">
        <w:rPr>
          <w:rFonts w:ascii="Arial" w:hAnsi="Arial" w:cs="Arial"/>
          <w:w w:val="99"/>
          <w:sz w:val="24"/>
          <w:szCs w:val="24"/>
          <w:lang w:val="hr-HR" w:eastAsia="hr-HR"/>
        </w:rPr>
        <w:t>/manifestacije</w:t>
      </w:r>
      <w:r w:rsidR="006D7F6D" w:rsidRPr="008E7A7A">
        <w:rPr>
          <w:rFonts w:ascii="Arial" w:hAnsi="Arial" w:cs="Arial"/>
          <w:w w:val="99"/>
          <w:sz w:val="24"/>
          <w:szCs w:val="24"/>
          <w:lang w:val="hr-HR" w:eastAsia="hr-HR"/>
        </w:rPr>
        <w:t>;</w:t>
      </w:r>
    </w:p>
    <w:p w:rsidR="006D7F6D" w:rsidRPr="008E7A7A" w:rsidRDefault="003A6ABD" w:rsidP="003A6ABD">
      <w:pPr>
        <w:pStyle w:val="NoSpacing"/>
        <w:ind w:firstLine="720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 xml:space="preserve">     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4.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2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ac pro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na pr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gra</w:t>
      </w:r>
      <w:r w:rsidR="006D7F6D"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p</w:t>
      </w:r>
      <w:r w:rsidR="006D7F6D"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4E1138">
        <w:rPr>
          <w:rFonts w:ascii="Arial" w:hAnsi="Arial" w:cs="Arial"/>
          <w:sz w:val="24"/>
          <w:szCs w:val="24"/>
          <w:lang w:val="hr-HR" w:eastAsia="hr-HR"/>
        </w:rPr>
        <w:t>/manifestacije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5. </w:t>
      </w:r>
      <w:r w:rsidR="004E1138">
        <w:rPr>
          <w:rFonts w:ascii="Arial" w:hAnsi="Arial" w:cs="Arial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z w:val="24"/>
          <w:szCs w:val="24"/>
          <w:lang w:val="hr-HR" w:eastAsia="hr-HR"/>
        </w:rPr>
        <w:t>s pr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8E7A7A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ž</w:t>
      </w:r>
      <w:r w:rsidRPr="008E7A7A">
        <w:rPr>
          <w:rFonts w:ascii="Arial" w:hAnsi="Arial" w:cs="Arial"/>
          <w:sz w:val="24"/>
          <w:szCs w:val="24"/>
          <w:lang w:val="hr-HR" w:eastAsia="hr-HR"/>
        </w:rPr>
        <w:t>u pr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z w:val="24"/>
          <w:szCs w:val="24"/>
          <w:lang w:val="hr-HR" w:eastAsia="hr-HR"/>
        </w:rPr>
        <w:t>i;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6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za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c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 ocjenu 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vali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/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ti progra</w:t>
      </w:r>
      <w:r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Pr="008E7A7A">
        <w:rPr>
          <w:rFonts w:ascii="Arial" w:hAnsi="Arial" w:cs="Arial"/>
          <w:sz w:val="24"/>
          <w:szCs w:val="24"/>
          <w:lang w:val="hr-HR" w:eastAsia="hr-HR"/>
        </w:rPr>
        <w:t>pro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4E1138">
        <w:rPr>
          <w:rFonts w:ascii="Arial" w:hAnsi="Arial" w:cs="Arial"/>
          <w:sz w:val="24"/>
          <w:szCs w:val="24"/>
          <w:lang w:val="hr-HR" w:eastAsia="hr-HR"/>
        </w:rPr>
        <w:t>/manifestacije</w:t>
      </w:r>
      <w:r w:rsidRPr="008E7A7A">
        <w:rPr>
          <w:rFonts w:ascii="Arial" w:hAnsi="Arial" w:cs="Arial"/>
          <w:sz w:val="24"/>
          <w:szCs w:val="24"/>
          <w:lang w:val="hr-HR" w:eastAsia="hr-HR"/>
        </w:rPr>
        <w:t>;</w:t>
      </w:r>
    </w:p>
    <w:p w:rsidR="006D7F6D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7.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ac  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 o n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z w:val="24"/>
          <w:szCs w:val="24"/>
          <w:lang w:val="hr-HR" w:eastAsia="hr-HR"/>
        </w:rPr>
        <w:t>p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8E7A7A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tru</w:t>
      </w:r>
      <w:r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a;</w:t>
      </w:r>
    </w:p>
    <w:p w:rsidR="004E1138" w:rsidRPr="008E7A7A" w:rsidRDefault="004E1138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>8. Obrazac izjave o partnerstvu;</w:t>
      </w:r>
    </w:p>
    <w:p w:rsidR="006D7F6D" w:rsidRPr="008E7A7A" w:rsidRDefault="004E1138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>9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g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ora o 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u pr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gra</w:t>
      </w:r>
      <w:r w:rsidR="006D7F6D"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il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i pro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ta;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z w:val="24"/>
          <w:szCs w:val="24"/>
          <w:lang w:val="hr-HR" w:eastAsia="hr-HR"/>
        </w:rPr>
      </w:pPr>
      <w:r w:rsidRPr="008E7A7A">
        <w:rPr>
          <w:rFonts w:ascii="Arial" w:hAnsi="Arial" w:cs="Arial"/>
          <w:sz w:val="24"/>
          <w:szCs w:val="24"/>
          <w:lang w:val="hr-HR" w:eastAsia="hr-HR"/>
        </w:rPr>
        <w:t>10.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sc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8E7A7A">
        <w:rPr>
          <w:rFonts w:ascii="Arial" w:hAnsi="Arial" w:cs="Arial"/>
          <w:sz w:val="24"/>
          <w:szCs w:val="24"/>
          <w:lang w:val="hr-HR" w:eastAsia="hr-HR"/>
        </w:rPr>
        <w:t>tava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8E7A7A">
        <w:rPr>
          <w:rFonts w:ascii="Arial" w:hAnsi="Arial" w:cs="Arial"/>
          <w:sz w:val="24"/>
          <w:szCs w:val="24"/>
          <w:lang w:val="hr-HR" w:eastAsia="hr-HR"/>
        </w:rPr>
        <w:t>e:</w:t>
      </w:r>
    </w:p>
    <w:p w:rsidR="006D7F6D" w:rsidRPr="008E7A7A" w:rsidRDefault="003A6ABD" w:rsidP="003A6ABD">
      <w:pPr>
        <w:pStyle w:val="NoSpacing"/>
        <w:ind w:firstLine="720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 xml:space="preserve">     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10.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1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p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>
        <w:rPr>
          <w:rFonts w:ascii="Arial" w:hAnsi="Arial" w:cs="Arial"/>
          <w:sz w:val="24"/>
          <w:szCs w:val="24"/>
          <w:lang w:val="hr-HR" w:eastAsia="hr-HR"/>
        </w:rPr>
        <w:t xml:space="preserve"> pr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ogra</w:t>
      </w:r>
      <w:r w:rsidR="006D7F6D"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pro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>
        <w:rPr>
          <w:rFonts w:ascii="Arial" w:hAnsi="Arial" w:cs="Arial"/>
          <w:sz w:val="24"/>
          <w:szCs w:val="24"/>
          <w:lang w:val="hr-HR" w:eastAsia="hr-HR"/>
        </w:rPr>
        <w:t>m</w:t>
      </w:r>
      <w:r w:rsidR="004E1138">
        <w:rPr>
          <w:rFonts w:ascii="Arial" w:hAnsi="Arial" w:cs="Arial"/>
          <w:sz w:val="24"/>
          <w:szCs w:val="24"/>
          <w:lang w:val="hr-HR" w:eastAsia="hr-HR"/>
        </w:rPr>
        <w:t>anifestacije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;</w:t>
      </w:r>
    </w:p>
    <w:p w:rsidR="003A6ABD" w:rsidRDefault="003A6ABD" w:rsidP="003A6ABD">
      <w:pPr>
        <w:pStyle w:val="NoSpacing"/>
        <w:ind w:left="720"/>
        <w:rPr>
          <w:rFonts w:ascii="Arial" w:hAnsi="Arial" w:cs="Arial"/>
          <w:w w:val="99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 xml:space="preserve">     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10.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2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4E1138">
        <w:rPr>
          <w:rFonts w:ascii="Arial" w:hAnsi="Arial" w:cs="Arial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br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ac 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n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="006D7F6D" w:rsidRPr="008E7A7A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ta</w:t>
      </w:r>
      <w:r w:rsidR="006D7F6D" w:rsidRPr="008E7A7A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 pr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="006D7F6D" w:rsidRPr="008E7A7A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d</w:t>
      </w:r>
      <w:r w:rsidR="006D7F6D"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e</w:t>
      </w:r>
      <w:r>
        <w:rPr>
          <w:rFonts w:ascii="Arial" w:hAnsi="Arial" w:cs="Arial"/>
          <w:sz w:val="24"/>
          <w:szCs w:val="24"/>
          <w:lang w:val="hr-HR" w:eastAsia="hr-HR"/>
        </w:rPr>
        <w:t xml:space="preserve"> pr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ogra</w:t>
      </w:r>
      <w:r w:rsidR="006D7F6D" w:rsidRPr="008E7A7A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="006D7F6D" w:rsidRPr="008E7A7A">
        <w:rPr>
          <w:rFonts w:ascii="Arial" w:hAnsi="Arial" w:cs="Arial"/>
          <w:sz w:val="24"/>
          <w:szCs w:val="24"/>
          <w:lang w:val="hr-HR" w:eastAsia="hr-HR"/>
        </w:rPr>
        <w:t>a</w:t>
      </w:r>
      <w:r w:rsidR="004E1138">
        <w:rPr>
          <w:rFonts w:ascii="Arial" w:hAnsi="Arial" w:cs="Arial"/>
          <w:sz w:val="24"/>
          <w:szCs w:val="24"/>
          <w:lang w:val="hr-HR" w:eastAsia="hr-HR"/>
        </w:rPr>
        <w:t>/</w:t>
      </w:r>
      <w:r w:rsidR="006D7F6D" w:rsidRPr="004E1138">
        <w:rPr>
          <w:rFonts w:ascii="Arial" w:hAnsi="Arial" w:cs="Arial"/>
          <w:w w:val="99"/>
          <w:sz w:val="24"/>
          <w:szCs w:val="24"/>
          <w:lang w:val="hr-HR" w:eastAsia="hr-HR"/>
        </w:rPr>
        <w:t>pro</w:t>
      </w:r>
      <w:r w:rsidR="006D7F6D" w:rsidRPr="004E1138">
        <w:rPr>
          <w:rFonts w:ascii="Arial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6D7F6D" w:rsidRPr="004E1138">
        <w:rPr>
          <w:rFonts w:ascii="Arial" w:hAnsi="Arial" w:cs="Arial"/>
          <w:w w:val="99"/>
          <w:sz w:val="24"/>
          <w:szCs w:val="24"/>
          <w:lang w:val="hr-HR" w:eastAsia="hr-HR"/>
        </w:rPr>
        <w:t>e</w:t>
      </w:r>
      <w:r w:rsidR="006D7F6D" w:rsidRPr="004E1138">
        <w:rPr>
          <w:rFonts w:ascii="Arial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6D7F6D" w:rsidRPr="004E1138">
        <w:rPr>
          <w:rFonts w:ascii="Arial" w:hAnsi="Arial" w:cs="Arial"/>
          <w:w w:val="99"/>
          <w:sz w:val="24"/>
          <w:szCs w:val="24"/>
          <w:lang w:val="hr-HR" w:eastAsia="hr-HR"/>
        </w:rPr>
        <w:t>ta</w:t>
      </w:r>
      <w:r w:rsidR="004E1138" w:rsidRPr="004E1138">
        <w:rPr>
          <w:rFonts w:ascii="Arial" w:hAnsi="Arial" w:cs="Arial"/>
          <w:w w:val="99"/>
          <w:sz w:val="24"/>
          <w:szCs w:val="24"/>
          <w:lang w:val="hr-HR" w:eastAsia="hr-HR"/>
        </w:rPr>
        <w:t>/manifesta</w:t>
      </w:r>
      <w:r>
        <w:rPr>
          <w:rFonts w:ascii="Arial" w:hAnsi="Arial" w:cs="Arial"/>
          <w:w w:val="99"/>
          <w:sz w:val="24"/>
          <w:szCs w:val="24"/>
          <w:lang w:val="hr-HR" w:eastAsia="hr-HR"/>
        </w:rPr>
        <w:t xml:space="preserve">- </w:t>
      </w:r>
    </w:p>
    <w:p w:rsidR="006D7F6D" w:rsidRPr="008E7A7A" w:rsidRDefault="003A6ABD" w:rsidP="003A6ABD">
      <w:pPr>
        <w:pStyle w:val="NoSpacing"/>
        <w:ind w:left="720"/>
        <w:rPr>
          <w:rFonts w:ascii="Arial" w:hAnsi="Arial" w:cs="Arial"/>
          <w:spacing w:val="-1"/>
          <w:sz w:val="24"/>
          <w:szCs w:val="24"/>
          <w:lang w:val="hr-HR" w:eastAsia="hr-HR"/>
        </w:rPr>
      </w:pPr>
      <w:r>
        <w:rPr>
          <w:rFonts w:ascii="Arial" w:hAnsi="Arial" w:cs="Arial"/>
          <w:w w:val="99"/>
          <w:sz w:val="24"/>
          <w:szCs w:val="24"/>
          <w:lang w:val="hr-HR" w:eastAsia="hr-HR"/>
        </w:rPr>
        <w:t xml:space="preserve">              </w:t>
      </w:r>
      <w:r w:rsidR="004E1138" w:rsidRPr="004E1138">
        <w:rPr>
          <w:rFonts w:ascii="Arial" w:hAnsi="Arial" w:cs="Arial"/>
          <w:w w:val="99"/>
          <w:sz w:val="24"/>
          <w:szCs w:val="24"/>
          <w:lang w:val="hr-HR" w:eastAsia="hr-HR"/>
        </w:rPr>
        <w:t>cije</w:t>
      </w:r>
      <w:r>
        <w:rPr>
          <w:rFonts w:ascii="Arial" w:hAnsi="Arial" w:cs="Arial"/>
          <w:w w:val="99"/>
          <w:sz w:val="24"/>
          <w:szCs w:val="24"/>
          <w:lang w:val="hr-HR" w:eastAsia="hr-HR"/>
        </w:rPr>
        <w:t>.</w:t>
      </w:r>
      <w:r w:rsidRPr="008E7A7A">
        <w:rPr>
          <w:rFonts w:ascii="Arial" w:hAnsi="Arial" w:cs="Arial"/>
          <w:spacing w:val="-1"/>
          <w:sz w:val="24"/>
          <w:szCs w:val="24"/>
          <w:lang w:val="hr-HR" w:eastAsia="hr-HR"/>
        </w:rPr>
        <w:t xml:space="preserve"> </w:t>
      </w:r>
    </w:p>
    <w:p w:rsidR="006D7F6D" w:rsidRPr="008E7A7A" w:rsidRDefault="006D7F6D" w:rsidP="00D54BFD">
      <w:pPr>
        <w:pStyle w:val="NoSpacing"/>
        <w:ind w:left="720"/>
        <w:rPr>
          <w:rFonts w:ascii="Arial" w:hAnsi="Arial" w:cs="Arial"/>
          <w:spacing w:val="-1"/>
          <w:sz w:val="24"/>
          <w:szCs w:val="24"/>
          <w:lang w:val="hr-HR" w:eastAsia="hr-HR"/>
        </w:rPr>
      </w:pPr>
    </w:p>
    <w:p w:rsidR="00055AF4" w:rsidRDefault="00055AF4" w:rsidP="00055AF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515B16" w:rsidRPr="00515B16" w:rsidRDefault="00515B16" w:rsidP="00515B16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25208B" w:rsidRDefault="0025208B" w:rsidP="00A619E3">
      <w:pPr>
        <w:pStyle w:val="NoSpacing"/>
        <w:jc w:val="both"/>
        <w:rPr>
          <w:rFonts w:ascii="Arial" w:hAnsi="Arial" w:cs="Arial"/>
          <w:w w:val="99"/>
          <w:sz w:val="24"/>
          <w:szCs w:val="24"/>
        </w:rPr>
      </w:pPr>
    </w:p>
    <w:p w:rsidR="00A619E3" w:rsidRPr="00BA52B8" w:rsidRDefault="00A619E3" w:rsidP="00A619E3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w w:val="99"/>
          <w:sz w:val="24"/>
          <w:szCs w:val="24"/>
        </w:rPr>
        <w:t xml:space="preserve">  </w:t>
      </w:r>
    </w:p>
    <w:p w:rsidR="00BA52B8" w:rsidRPr="00BA52B8" w:rsidRDefault="00BA52B8" w:rsidP="00BA52B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D32D0" w:rsidRPr="00BA52B8" w:rsidRDefault="00BD32D0" w:rsidP="0005510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0C6428" w:rsidRDefault="000C6428" w:rsidP="000C642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DB2EE4" w:rsidRPr="00DB2EE4" w:rsidRDefault="00DB2EE4" w:rsidP="00DB2EE4">
      <w:pPr>
        <w:spacing w:after="0" w:line="240" w:lineRule="auto"/>
        <w:ind w:left="708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B2EE4" w:rsidRPr="00DB2EE4" w:rsidRDefault="00DB2EE4" w:rsidP="00DB2E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90542D" w:rsidRPr="0090542D" w:rsidRDefault="0090542D" w:rsidP="0090542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sectPr w:rsidR="0090542D" w:rsidRPr="0090542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5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2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5"/>
  </w:num>
  <w:num w:numId="2">
    <w:abstractNumId w:val="18"/>
  </w:num>
  <w:num w:numId="3">
    <w:abstractNumId w:val="14"/>
  </w:num>
  <w:num w:numId="4">
    <w:abstractNumId w:val="19"/>
  </w:num>
  <w:num w:numId="5">
    <w:abstractNumId w:val="7"/>
  </w:num>
  <w:num w:numId="6">
    <w:abstractNumId w:val="10"/>
  </w:num>
  <w:num w:numId="7">
    <w:abstractNumId w:val="12"/>
  </w:num>
  <w:num w:numId="8">
    <w:abstractNumId w:val="17"/>
  </w:num>
  <w:num w:numId="9">
    <w:abstractNumId w:val="16"/>
  </w:num>
  <w:num w:numId="10">
    <w:abstractNumId w:val="24"/>
  </w:num>
  <w:num w:numId="11">
    <w:abstractNumId w:val="4"/>
  </w:num>
  <w:num w:numId="12">
    <w:abstractNumId w:val="13"/>
  </w:num>
  <w:num w:numId="13">
    <w:abstractNumId w:val="23"/>
  </w:num>
  <w:num w:numId="14">
    <w:abstractNumId w:val="2"/>
  </w:num>
  <w:num w:numId="15">
    <w:abstractNumId w:val="1"/>
  </w:num>
  <w:num w:numId="16">
    <w:abstractNumId w:val="8"/>
  </w:num>
  <w:num w:numId="17">
    <w:abstractNumId w:val="0"/>
  </w:num>
  <w:num w:numId="18">
    <w:abstractNumId w:val="3"/>
  </w:num>
  <w:num w:numId="19">
    <w:abstractNumId w:val="15"/>
  </w:num>
  <w:num w:numId="20">
    <w:abstractNumId w:val="26"/>
  </w:num>
  <w:num w:numId="21">
    <w:abstractNumId w:val="21"/>
  </w:num>
  <w:num w:numId="22">
    <w:abstractNumId w:val="11"/>
  </w:num>
  <w:num w:numId="23">
    <w:abstractNumId w:val="6"/>
  </w:num>
  <w:num w:numId="24">
    <w:abstractNumId w:val="20"/>
  </w:num>
  <w:num w:numId="25">
    <w:abstractNumId w:val="5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996"/>
    <w:rsid w:val="00032BDF"/>
    <w:rsid w:val="000367FF"/>
    <w:rsid w:val="00055104"/>
    <w:rsid w:val="00055AF4"/>
    <w:rsid w:val="00067000"/>
    <w:rsid w:val="00091FDA"/>
    <w:rsid w:val="000C6428"/>
    <w:rsid w:val="000E2AC1"/>
    <w:rsid w:val="00102EA7"/>
    <w:rsid w:val="00136927"/>
    <w:rsid w:val="0014189F"/>
    <w:rsid w:val="00146FCF"/>
    <w:rsid w:val="0017105B"/>
    <w:rsid w:val="00185BDA"/>
    <w:rsid w:val="00191298"/>
    <w:rsid w:val="001A2D87"/>
    <w:rsid w:val="001A4C24"/>
    <w:rsid w:val="001E1060"/>
    <w:rsid w:val="001F7F0A"/>
    <w:rsid w:val="00204493"/>
    <w:rsid w:val="00235761"/>
    <w:rsid w:val="00251FBF"/>
    <w:rsid w:val="0025208B"/>
    <w:rsid w:val="00254806"/>
    <w:rsid w:val="002813F2"/>
    <w:rsid w:val="002A3A6D"/>
    <w:rsid w:val="002A73EA"/>
    <w:rsid w:val="002C27A7"/>
    <w:rsid w:val="002C65F4"/>
    <w:rsid w:val="002D3C1C"/>
    <w:rsid w:val="002E2042"/>
    <w:rsid w:val="002E55C8"/>
    <w:rsid w:val="002F53AC"/>
    <w:rsid w:val="00344944"/>
    <w:rsid w:val="003A4206"/>
    <w:rsid w:val="003A6ABD"/>
    <w:rsid w:val="004125B3"/>
    <w:rsid w:val="00424737"/>
    <w:rsid w:val="0042705E"/>
    <w:rsid w:val="004473BA"/>
    <w:rsid w:val="004513F4"/>
    <w:rsid w:val="004735E8"/>
    <w:rsid w:val="00475FD1"/>
    <w:rsid w:val="004A1BC0"/>
    <w:rsid w:val="004A267E"/>
    <w:rsid w:val="004B541F"/>
    <w:rsid w:val="004E1138"/>
    <w:rsid w:val="004F71BE"/>
    <w:rsid w:val="0051191B"/>
    <w:rsid w:val="00515B16"/>
    <w:rsid w:val="0056150F"/>
    <w:rsid w:val="00562C9E"/>
    <w:rsid w:val="005F05D6"/>
    <w:rsid w:val="0060730E"/>
    <w:rsid w:val="006D7F6D"/>
    <w:rsid w:val="006F6378"/>
    <w:rsid w:val="0070417E"/>
    <w:rsid w:val="00713B91"/>
    <w:rsid w:val="00733CBA"/>
    <w:rsid w:val="00737B05"/>
    <w:rsid w:val="00745E8D"/>
    <w:rsid w:val="00773DB9"/>
    <w:rsid w:val="007757C3"/>
    <w:rsid w:val="007F29ED"/>
    <w:rsid w:val="00805C32"/>
    <w:rsid w:val="00812D9B"/>
    <w:rsid w:val="008230B3"/>
    <w:rsid w:val="00824A55"/>
    <w:rsid w:val="00841ADE"/>
    <w:rsid w:val="008E7A7A"/>
    <w:rsid w:val="0090542D"/>
    <w:rsid w:val="00943A10"/>
    <w:rsid w:val="0097524D"/>
    <w:rsid w:val="009C0FE5"/>
    <w:rsid w:val="009C3156"/>
    <w:rsid w:val="009D3FF3"/>
    <w:rsid w:val="009E6D04"/>
    <w:rsid w:val="009F08BA"/>
    <w:rsid w:val="009F79D0"/>
    <w:rsid w:val="00A23094"/>
    <w:rsid w:val="00A400BF"/>
    <w:rsid w:val="00A5153D"/>
    <w:rsid w:val="00A619E3"/>
    <w:rsid w:val="00A623B5"/>
    <w:rsid w:val="00A70597"/>
    <w:rsid w:val="00AE2E80"/>
    <w:rsid w:val="00B00F34"/>
    <w:rsid w:val="00B265C0"/>
    <w:rsid w:val="00B53483"/>
    <w:rsid w:val="00B627E5"/>
    <w:rsid w:val="00B964CF"/>
    <w:rsid w:val="00BA52B8"/>
    <w:rsid w:val="00BB7592"/>
    <w:rsid w:val="00BD32D0"/>
    <w:rsid w:val="00C42F18"/>
    <w:rsid w:val="00C6035A"/>
    <w:rsid w:val="00C60AB3"/>
    <w:rsid w:val="00C637C9"/>
    <w:rsid w:val="00CA302A"/>
    <w:rsid w:val="00CC67C8"/>
    <w:rsid w:val="00D17562"/>
    <w:rsid w:val="00D30827"/>
    <w:rsid w:val="00D53807"/>
    <w:rsid w:val="00D54BFD"/>
    <w:rsid w:val="00D71CD0"/>
    <w:rsid w:val="00D90AD7"/>
    <w:rsid w:val="00D977ED"/>
    <w:rsid w:val="00DA4B15"/>
    <w:rsid w:val="00DB2EE4"/>
    <w:rsid w:val="00DD3FD8"/>
    <w:rsid w:val="00E20996"/>
    <w:rsid w:val="00E61A21"/>
    <w:rsid w:val="00E646A6"/>
    <w:rsid w:val="00E8229E"/>
    <w:rsid w:val="00EA2E84"/>
    <w:rsid w:val="00F26C5E"/>
    <w:rsid w:val="00F358AC"/>
    <w:rsid w:val="00F5004B"/>
    <w:rsid w:val="00F544D6"/>
    <w:rsid w:val="00F60426"/>
    <w:rsid w:val="00F66AC4"/>
    <w:rsid w:val="00F7588F"/>
    <w:rsid w:val="00F82FA4"/>
    <w:rsid w:val="00FB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20114-798F-4B6C-9FD0-BCE62B15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0996"/>
    <w:pPr>
      <w:ind w:left="720"/>
      <w:contextualSpacing/>
    </w:pPr>
  </w:style>
  <w:style w:type="paragraph" w:styleId="NoSpacing">
    <w:name w:val="No Spacing"/>
    <w:uiPriority w:val="1"/>
    <w:qFormat/>
    <w:rsid w:val="00B5348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fabcic@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12</Pages>
  <Words>3932</Words>
  <Characters>22415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112</cp:revision>
  <cp:lastPrinted>2018-02-28T06:52:00Z</cp:lastPrinted>
  <dcterms:created xsi:type="dcterms:W3CDTF">2018-02-16T10:50:00Z</dcterms:created>
  <dcterms:modified xsi:type="dcterms:W3CDTF">2018-03-01T07:41:00Z</dcterms:modified>
</cp:coreProperties>
</file>