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AC9" w:rsidRDefault="00244AC9" w:rsidP="00244AC9">
      <w:pPr>
        <w:tabs>
          <w:tab w:val="center" w:pos="1560"/>
        </w:tabs>
        <w:spacing w:after="0" w:line="240" w:lineRule="auto"/>
        <w:rPr>
          <w:b/>
        </w:rPr>
      </w:pPr>
      <w:r>
        <w:tab/>
      </w:r>
      <w:r>
        <w:rPr>
          <w:b/>
        </w:rPr>
        <w:t>REPUBLIKA HRVATSKA</w:t>
      </w:r>
    </w:p>
    <w:p w:rsidR="00244AC9" w:rsidRDefault="00244AC9" w:rsidP="00244AC9">
      <w:pPr>
        <w:tabs>
          <w:tab w:val="center" w:pos="1560"/>
        </w:tabs>
        <w:spacing w:after="0" w:line="240" w:lineRule="auto"/>
        <w:rPr>
          <w:b/>
        </w:rPr>
      </w:pPr>
      <w:r>
        <w:rPr>
          <w:b/>
        </w:rPr>
        <w:tab/>
        <w:t>BRODSKO-POSAVSKA ŽUPANIJA</w:t>
      </w:r>
    </w:p>
    <w:p w:rsidR="00244AC9" w:rsidRDefault="00244AC9" w:rsidP="00244AC9">
      <w:pPr>
        <w:tabs>
          <w:tab w:val="center" w:pos="1560"/>
        </w:tabs>
        <w:spacing w:after="0" w:line="240" w:lineRule="auto"/>
        <w:rPr>
          <w:b/>
        </w:rPr>
      </w:pPr>
      <w:r>
        <w:tab/>
      </w:r>
      <w:r>
        <w:rPr>
          <w:b/>
        </w:rPr>
        <w:t>UPRAVNI ODJEL ZA GOSPODARSTVO I POLJOPRIVREDU</w:t>
      </w:r>
    </w:p>
    <w:p w:rsidR="00244AC9" w:rsidRDefault="00244AC9" w:rsidP="00244AC9">
      <w:pPr>
        <w:tabs>
          <w:tab w:val="center" w:pos="1560"/>
        </w:tabs>
        <w:spacing w:after="0" w:line="240" w:lineRule="auto"/>
      </w:pPr>
      <w:r>
        <w:t>KLASA: 402-10/21-01/</w:t>
      </w:r>
      <w:r w:rsidR="008B5580">
        <w:t>05</w:t>
      </w:r>
    </w:p>
    <w:p w:rsidR="00244AC9" w:rsidRDefault="00244AC9" w:rsidP="00244AC9">
      <w:pPr>
        <w:tabs>
          <w:tab w:val="center" w:pos="1560"/>
        </w:tabs>
        <w:spacing w:after="0" w:line="240" w:lineRule="auto"/>
      </w:pPr>
      <w:r>
        <w:t>URBROJ:2178/1-04-01/04-21-1</w:t>
      </w:r>
    </w:p>
    <w:p w:rsidR="00244AC9" w:rsidRDefault="00244AC9" w:rsidP="00244AC9">
      <w:pPr>
        <w:tabs>
          <w:tab w:val="center" w:pos="1560"/>
        </w:tabs>
        <w:spacing w:after="0" w:line="240" w:lineRule="auto"/>
      </w:pPr>
      <w:r>
        <w:t>Slavonski Brod, 14. siječnja 2021.</w:t>
      </w:r>
    </w:p>
    <w:p w:rsidR="00244AC9" w:rsidRDefault="00244AC9" w:rsidP="00244AC9">
      <w:pPr>
        <w:tabs>
          <w:tab w:val="center" w:pos="1560"/>
        </w:tabs>
        <w:spacing w:after="0" w:line="240" w:lineRule="auto"/>
      </w:pPr>
    </w:p>
    <w:p w:rsidR="00244AC9" w:rsidRDefault="00244AC9" w:rsidP="00244AC9">
      <w:pPr>
        <w:tabs>
          <w:tab w:val="center" w:pos="156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Upravni odjel za gospodarstvo i poljoprivredu Brodsko-posavske županije na temelju članka 4. Uredbe o kriterijima, mjerilima i postupcima financiranja i ugovaranja programa i projekata od interesa za opće dobro koje provode udruge („Narodne novine“ broj 26/15) donosi</w:t>
      </w:r>
    </w:p>
    <w:p w:rsidR="00244AC9" w:rsidRDefault="00244AC9" w:rsidP="00244AC9">
      <w:pPr>
        <w:tabs>
          <w:tab w:val="center" w:pos="1560"/>
        </w:tabs>
        <w:spacing w:after="0" w:line="240" w:lineRule="auto"/>
        <w:rPr>
          <w:sz w:val="20"/>
          <w:szCs w:val="20"/>
        </w:rPr>
      </w:pPr>
    </w:p>
    <w:p w:rsidR="00244AC9" w:rsidRDefault="00244AC9" w:rsidP="00244AC9">
      <w:pPr>
        <w:tabs>
          <w:tab w:val="center" w:pos="1560"/>
        </w:tabs>
        <w:spacing w:after="0" w:line="24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GODIŠNJI PLAN</w:t>
      </w:r>
    </w:p>
    <w:p w:rsidR="00244AC9" w:rsidRDefault="00244AC9" w:rsidP="00244AC9">
      <w:pPr>
        <w:tabs>
          <w:tab w:val="center" w:pos="1560"/>
        </w:tabs>
        <w:spacing w:after="0" w:line="24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objave natječaja za financiranje aktivnosti, programa, projekata ili manifestacija udruga </w:t>
      </w:r>
    </w:p>
    <w:p w:rsidR="00244AC9" w:rsidRDefault="00244AC9" w:rsidP="00244AC9">
      <w:pPr>
        <w:tabs>
          <w:tab w:val="center" w:pos="1560"/>
        </w:tabs>
        <w:spacing w:after="0" w:line="24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iz djelokruga Upravnog odjela za gospodarstvo i poljoprivredu Brodsko-posavske županije za 2021. godinu</w:t>
      </w:r>
    </w:p>
    <w:p w:rsidR="00E50A63" w:rsidRDefault="00E50A63" w:rsidP="00244AC9">
      <w:pPr>
        <w:tabs>
          <w:tab w:val="center" w:pos="1560"/>
        </w:tabs>
        <w:spacing w:after="0" w:line="240" w:lineRule="auto"/>
        <w:jc w:val="center"/>
        <w:rPr>
          <w:b/>
          <w:sz w:val="20"/>
          <w:szCs w:val="20"/>
        </w:rPr>
      </w:pPr>
    </w:p>
    <w:tbl>
      <w:tblPr>
        <w:tblStyle w:val="TableGrid"/>
        <w:tblW w:w="1422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75"/>
        <w:gridCol w:w="1418"/>
        <w:gridCol w:w="3685"/>
        <w:gridCol w:w="1560"/>
        <w:gridCol w:w="1134"/>
        <w:gridCol w:w="2114"/>
        <w:gridCol w:w="1146"/>
        <w:gridCol w:w="1276"/>
        <w:gridCol w:w="1212"/>
      </w:tblGrid>
      <w:tr w:rsidR="00244AC9" w:rsidTr="00244AC9">
        <w:trPr>
          <w:trHeight w:val="9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Red. </w:t>
            </w:r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broj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Naziv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davatelja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financijskih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sredstava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Naziv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natječaja</w:t>
            </w:r>
            <w:proofErr w:type="spellEnd"/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proofErr w:type="spellStart"/>
            <w:r>
              <w:rPr>
                <w:b/>
                <w:sz w:val="20"/>
                <w:szCs w:val="20"/>
              </w:rPr>
              <w:t>oznaka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aktivnosti</w:t>
            </w:r>
            <w:proofErr w:type="spellEnd"/>
            <w:r>
              <w:rPr>
                <w:b/>
                <w:sz w:val="20"/>
                <w:szCs w:val="20"/>
              </w:rPr>
              <w:t xml:space="preserve"> u </w:t>
            </w:r>
            <w:proofErr w:type="spellStart"/>
            <w:r>
              <w:rPr>
                <w:b/>
                <w:sz w:val="20"/>
                <w:szCs w:val="20"/>
              </w:rPr>
              <w:t>proračunu</w:t>
            </w:r>
            <w:proofErr w:type="spellEnd"/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Planirano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vrijeme</w:t>
            </w:r>
            <w:proofErr w:type="spellEnd"/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objave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natječaja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Ukupna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vrijednost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natječaja</w:t>
            </w:r>
            <w:proofErr w:type="spellEnd"/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proofErr w:type="spellStart"/>
            <w:r>
              <w:rPr>
                <w:b/>
                <w:sz w:val="20"/>
                <w:szCs w:val="20"/>
              </w:rPr>
              <w:t>kn</w:t>
            </w:r>
            <w:proofErr w:type="spellEnd"/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Raspon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sredstava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za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financiranje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pojedine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aktivnosti</w:t>
            </w:r>
            <w:proofErr w:type="spellEnd"/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proofErr w:type="spellStart"/>
            <w:r>
              <w:rPr>
                <w:b/>
                <w:sz w:val="20"/>
                <w:szCs w:val="20"/>
              </w:rPr>
              <w:t>kn</w:t>
            </w:r>
            <w:proofErr w:type="spellEnd"/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Okvirni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broj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planiranih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ugovora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Financijska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podrška</w:t>
            </w:r>
            <w:proofErr w:type="spellEnd"/>
            <w:r>
              <w:rPr>
                <w:b/>
                <w:sz w:val="20"/>
                <w:szCs w:val="20"/>
              </w:rPr>
              <w:t xml:space="preserve"> se </w:t>
            </w:r>
            <w:proofErr w:type="spellStart"/>
            <w:r>
              <w:rPr>
                <w:b/>
                <w:sz w:val="20"/>
                <w:szCs w:val="20"/>
              </w:rPr>
              <w:t>ostvaruje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na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rok</w:t>
            </w:r>
            <w:proofErr w:type="spellEnd"/>
            <w:r>
              <w:rPr>
                <w:b/>
                <w:sz w:val="20"/>
                <w:szCs w:val="20"/>
              </w:rPr>
              <w:t xml:space="preserve"> od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Napomena</w:t>
            </w:r>
            <w:proofErr w:type="spellEnd"/>
          </w:p>
        </w:tc>
      </w:tr>
      <w:tr w:rsidR="00244AC9" w:rsidTr="00244A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Upravni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odjel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za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gospodarstvo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poljoprivredu</w:t>
            </w:r>
            <w:proofErr w:type="spellEnd"/>
            <w:r>
              <w:rPr>
                <w:sz w:val="20"/>
                <w:szCs w:val="20"/>
              </w:rPr>
              <w:t xml:space="preserve"> BPŽ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Javni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natječaj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za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financiranje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programa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projekata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manifestacija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udruga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drugih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neprofitnih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organizacija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koje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doprinose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razvoju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gospodarstva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području</w:t>
            </w:r>
            <w:proofErr w:type="spellEnd"/>
            <w:r>
              <w:rPr>
                <w:sz w:val="20"/>
                <w:szCs w:val="20"/>
              </w:rPr>
              <w:t xml:space="preserve"> Brodsko-posavske </w:t>
            </w:r>
            <w:proofErr w:type="spellStart"/>
            <w:r>
              <w:rPr>
                <w:sz w:val="20"/>
                <w:szCs w:val="20"/>
              </w:rPr>
              <w:t>županie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za</w:t>
            </w:r>
            <w:proofErr w:type="spellEnd"/>
            <w:r>
              <w:rPr>
                <w:sz w:val="20"/>
                <w:szCs w:val="20"/>
              </w:rPr>
              <w:t xml:space="preserve"> 2021. god.</w:t>
            </w: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(A300001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A300010)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 w:rsidP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veljača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ožujak</w:t>
            </w:r>
            <w:proofErr w:type="spellEnd"/>
            <w:r>
              <w:rPr>
                <w:sz w:val="20"/>
                <w:szCs w:val="20"/>
              </w:rPr>
              <w:t xml:space="preserve"> 2021.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70.000,00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1.000,00 - 20.000,00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6-10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godine</w:t>
            </w:r>
            <w:proofErr w:type="spellEnd"/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244AC9" w:rsidTr="00244A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Upravni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odjel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za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gospodarstvo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poljoprivredu</w:t>
            </w:r>
            <w:proofErr w:type="spellEnd"/>
            <w:r>
              <w:rPr>
                <w:sz w:val="20"/>
                <w:szCs w:val="20"/>
              </w:rPr>
              <w:t xml:space="preserve"> BPŽ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Javni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natječaj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za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financiranje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projekata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udruga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iz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područja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razvoja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promoviranja</w:t>
            </w:r>
            <w:proofErr w:type="spellEnd"/>
            <w:r>
              <w:rPr>
                <w:sz w:val="20"/>
                <w:szCs w:val="20"/>
              </w:rPr>
              <w:t xml:space="preserve"> IKT </w:t>
            </w:r>
            <w:proofErr w:type="spellStart"/>
            <w:r>
              <w:rPr>
                <w:sz w:val="20"/>
                <w:szCs w:val="20"/>
              </w:rPr>
              <w:t>sektora</w:t>
            </w:r>
            <w:proofErr w:type="spellEnd"/>
            <w:r>
              <w:rPr>
                <w:sz w:val="20"/>
                <w:szCs w:val="20"/>
              </w:rPr>
              <w:t xml:space="preserve"> Brodsko-posavske županije </w:t>
            </w:r>
            <w:proofErr w:type="spellStart"/>
            <w:r>
              <w:rPr>
                <w:sz w:val="20"/>
                <w:szCs w:val="20"/>
              </w:rPr>
              <w:t>za</w:t>
            </w:r>
            <w:proofErr w:type="spellEnd"/>
            <w:r>
              <w:rPr>
                <w:sz w:val="20"/>
                <w:szCs w:val="20"/>
              </w:rPr>
              <w:t xml:space="preserve"> 2021. god.</w:t>
            </w:r>
          </w:p>
          <w:p w:rsidR="00244AC9" w:rsidRDefault="00244AC9" w:rsidP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(A300001)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 w:rsidP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veljača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ožujak</w:t>
            </w:r>
            <w:proofErr w:type="spellEnd"/>
            <w:r>
              <w:rPr>
                <w:sz w:val="20"/>
                <w:szCs w:val="20"/>
              </w:rPr>
              <w:t xml:space="preserve"> 2021.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50.000,00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BE5A84" w:rsidP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1.000,00 - </w:t>
            </w:r>
            <w:r w:rsidR="00244AC9">
              <w:rPr>
                <w:sz w:val="20"/>
                <w:szCs w:val="20"/>
              </w:rPr>
              <w:t xml:space="preserve">50.000,00 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E5A84">
              <w:rPr>
                <w:sz w:val="20"/>
                <w:szCs w:val="20"/>
              </w:rPr>
              <w:t>-2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godine</w:t>
            </w:r>
            <w:proofErr w:type="spellEnd"/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244AC9" w:rsidTr="00244A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Upravni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odjel</w:t>
            </w:r>
            <w:proofErr w:type="spellEnd"/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za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gospodarstvo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poljoprivredu</w:t>
            </w:r>
            <w:proofErr w:type="spellEnd"/>
            <w:r>
              <w:rPr>
                <w:sz w:val="20"/>
                <w:szCs w:val="20"/>
              </w:rPr>
              <w:t xml:space="preserve"> BPŽ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Javni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natječaj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za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financiranje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jednokratnih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aktivnosti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udruga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koje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su</w:t>
            </w:r>
            <w:proofErr w:type="spellEnd"/>
            <w:r>
              <w:rPr>
                <w:sz w:val="20"/>
                <w:szCs w:val="20"/>
              </w:rPr>
              <w:t xml:space="preserve"> od </w:t>
            </w:r>
            <w:proofErr w:type="spellStart"/>
            <w:r>
              <w:rPr>
                <w:sz w:val="20"/>
                <w:szCs w:val="20"/>
              </w:rPr>
              <w:t>interesa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za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Brodsko-posavsku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županiju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iz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područja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vatrogastva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za</w:t>
            </w:r>
            <w:proofErr w:type="spellEnd"/>
            <w:r>
              <w:rPr>
                <w:sz w:val="20"/>
                <w:szCs w:val="20"/>
              </w:rPr>
              <w:t xml:space="preserve"> 2021. god.</w:t>
            </w: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(A300012)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 w:rsidP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veljača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ožujak</w:t>
            </w:r>
            <w:proofErr w:type="spellEnd"/>
            <w:r>
              <w:rPr>
                <w:sz w:val="20"/>
                <w:szCs w:val="20"/>
              </w:rPr>
              <w:t xml:space="preserve"> 2021.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445.000,00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 w:rsidP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3.000,00 - 40.000,00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15-30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godine</w:t>
            </w:r>
            <w:proofErr w:type="spellEnd"/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244AC9" w:rsidTr="00244A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Upravni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odjel</w:t>
            </w:r>
            <w:proofErr w:type="spellEnd"/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za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gospodarstvo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poljoprivredu</w:t>
            </w:r>
            <w:proofErr w:type="spellEnd"/>
            <w:r>
              <w:rPr>
                <w:sz w:val="20"/>
                <w:szCs w:val="20"/>
              </w:rPr>
              <w:t xml:space="preserve"> BPŽ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Javni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natječaj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za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financiranje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programa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="Times New Roman"/>
                <w:sz w:val="20"/>
                <w:szCs w:val="20"/>
              </w:rPr>
              <w:t>projekata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i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manifestacija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udruga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i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drugih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neprofitnih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organizacija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koje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doprinose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razvoju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poljoprivrede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na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području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Brodsko-posavske županije u 2021. god</w:t>
            </w: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(A400004, A400005, A400007, A410001, A410002 </w:t>
            </w:r>
            <w:proofErr w:type="spellStart"/>
            <w:r>
              <w:rPr>
                <w:rFonts w:cs="Times New Roman"/>
                <w:sz w:val="20"/>
                <w:szCs w:val="20"/>
              </w:rPr>
              <w:t>i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A410004)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:rsidR="00244AC9" w:rsidRDefault="00244AC9" w:rsidP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siječanj</w:t>
            </w:r>
            <w:proofErr w:type="spellEnd"/>
            <w:r>
              <w:rPr>
                <w:rFonts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cs="Times New Roman"/>
                <w:sz w:val="20"/>
                <w:szCs w:val="20"/>
              </w:rPr>
              <w:t>veljača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2021.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:rsidR="00244AC9" w:rsidRDefault="00BE5A84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780</w:t>
            </w:r>
            <w:r w:rsidR="00244AC9">
              <w:rPr>
                <w:rFonts w:cs="Times New Roman"/>
                <w:sz w:val="20"/>
                <w:szCs w:val="20"/>
              </w:rPr>
              <w:t>.000,00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:rsidR="00244AC9" w:rsidRDefault="00244AC9" w:rsidP="00BE5A84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1.000,00 - </w:t>
            </w:r>
            <w:r w:rsidR="00BE5A84">
              <w:rPr>
                <w:rFonts w:cs="Times New Roman"/>
                <w:sz w:val="20"/>
                <w:szCs w:val="20"/>
              </w:rPr>
              <w:t>2</w:t>
            </w:r>
            <w:r>
              <w:rPr>
                <w:rFonts w:cs="Times New Roman"/>
                <w:sz w:val="20"/>
                <w:szCs w:val="20"/>
              </w:rPr>
              <w:t>0.000,00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:rsidR="00244AC9" w:rsidRDefault="00BE5A84" w:rsidP="00BE5A84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</w:t>
            </w:r>
            <w:r w:rsidR="00244AC9">
              <w:rPr>
                <w:rFonts w:cs="Times New Roman"/>
                <w:sz w:val="20"/>
                <w:szCs w:val="20"/>
              </w:rPr>
              <w:t>0-</w:t>
            </w:r>
            <w:r>
              <w:rPr>
                <w:rFonts w:cs="Times New Roman"/>
                <w:sz w:val="20"/>
                <w:szCs w:val="20"/>
              </w:rPr>
              <w:t>3</w:t>
            </w:r>
            <w:r w:rsidR="00244AC9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cs="Times New Roman"/>
                <w:sz w:val="20"/>
                <w:szCs w:val="20"/>
              </w:rPr>
              <w:t>godine</w:t>
            </w:r>
            <w:proofErr w:type="spellEnd"/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244AC9" w:rsidTr="00244AC9">
        <w:trPr>
          <w:trHeight w:val="14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Upravni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odjel</w:t>
            </w:r>
            <w:proofErr w:type="spellEnd"/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za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gospodarstvo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poljoprivredu</w:t>
            </w:r>
            <w:proofErr w:type="spellEnd"/>
            <w:r>
              <w:rPr>
                <w:sz w:val="20"/>
                <w:szCs w:val="20"/>
              </w:rPr>
              <w:t xml:space="preserve"> BPŽ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cs="Times New Roman"/>
                <w:color w:val="000000"/>
                <w:sz w:val="20"/>
                <w:szCs w:val="20"/>
              </w:rPr>
              <w:t>Javni</w:t>
            </w:r>
            <w:proofErr w:type="spellEnd"/>
            <w:r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0"/>
                <w:szCs w:val="20"/>
              </w:rPr>
              <w:t>poziv</w:t>
            </w:r>
            <w:proofErr w:type="spellEnd"/>
            <w:r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0"/>
                <w:szCs w:val="20"/>
              </w:rPr>
              <w:t>za</w:t>
            </w:r>
            <w:proofErr w:type="spellEnd"/>
            <w:r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0"/>
                <w:szCs w:val="20"/>
              </w:rPr>
              <w:t>dodjelu</w:t>
            </w:r>
            <w:proofErr w:type="spellEnd"/>
            <w:r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0"/>
                <w:szCs w:val="20"/>
              </w:rPr>
              <w:t>potpora</w:t>
            </w:r>
            <w:proofErr w:type="spellEnd"/>
            <w:r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0"/>
                <w:szCs w:val="20"/>
              </w:rPr>
              <w:t>izlagačima</w:t>
            </w:r>
            <w:proofErr w:type="spellEnd"/>
            <w:r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0"/>
                <w:szCs w:val="20"/>
              </w:rPr>
              <w:t>na</w:t>
            </w:r>
            <w:proofErr w:type="spellEnd"/>
            <w:r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0"/>
                <w:szCs w:val="20"/>
              </w:rPr>
              <w:t>Nacionalnoj</w:t>
            </w:r>
            <w:proofErr w:type="spellEnd"/>
            <w:r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0"/>
                <w:szCs w:val="20"/>
              </w:rPr>
              <w:t>izložbi</w:t>
            </w:r>
            <w:proofErr w:type="spellEnd"/>
            <w:r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0"/>
                <w:szCs w:val="20"/>
              </w:rPr>
              <w:t>konja</w:t>
            </w:r>
            <w:proofErr w:type="spellEnd"/>
            <w:r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0"/>
                <w:szCs w:val="20"/>
              </w:rPr>
              <w:t>lipicanske</w:t>
            </w:r>
            <w:proofErr w:type="spellEnd"/>
            <w:r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0"/>
                <w:szCs w:val="20"/>
              </w:rPr>
              <w:t>pasmine</w:t>
            </w:r>
            <w:proofErr w:type="spellEnd"/>
            <w:r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0"/>
                <w:szCs w:val="20"/>
              </w:rPr>
              <w:t>Slavonski</w:t>
            </w:r>
            <w:proofErr w:type="spellEnd"/>
            <w:r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0"/>
                <w:szCs w:val="20"/>
              </w:rPr>
              <w:t>Brod</w:t>
            </w:r>
            <w:proofErr w:type="spellEnd"/>
            <w:r>
              <w:rPr>
                <w:rFonts w:cs="Times New Roman"/>
                <w:color w:val="000000"/>
                <w:sz w:val="20"/>
                <w:szCs w:val="20"/>
              </w:rPr>
              <w:t xml:space="preserve"> 2021.</w:t>
            </w:r>
          </w:p>
          <w:p w:rsidR="00244AC9" w:rsidRDefault="00244AC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(A400002)</w:t>
            </w:r>
          </w:p>
          <w:p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:rsidR="00244AC9" w:rsidRDefault="00244AC9" w:rsidP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svibanj</w:t>
            </w:r>
            <w:proofErr w:type="spellEnd"/>
            <w:r>
              <w:rPr>
                <w:rFonts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cs="Times New Roman"/>
                <w:sz w:val="20"/>
                <w:szCs w:val="20"/>
              </w:rPr>
              <w:t>lipanj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2021.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:rsidR="00244AC9" w:rsidRDefault="00BE5A84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</w:t>
            </w:r>
            <w:r w:rsidR="00244AC9">
              <w:rPr>
                <w:rFonts w:cs="Times New Roman"/>
                <w:sz w:val="20"/>
                <w:szCs w:val="20"/>
              </w:rPr>
              <w:t>00.000,00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500,00 - 3.000,00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3-10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cs="Times New Roman"/>
                <w:sz w:val="20"/>
                <w:szCs w:val="20"/>
              </w:rPr>
              <w:t>godine</w:t>
            </w:r>
            <w:proofErr w:type="spellEnd"/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244AC9" w:rsidTr="00244A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Upravni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odjel</w:t>
            </w:r>
            <w:proofErr w:type="spellEnd"/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za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gospodarstvo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poljoprivredu</w:t>
            </w:r>
            <w:proofErr w:type="spellEnd"/>
            <w:r>
              <w:rPr>
                <w:sz w:val="20"/>
                <w:szCs w:val="20"/>
              </w:rPr>
              <w:t xml:space="preserve"> BPŽ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C9" w:rsidRDefault="00244AC9">
            <w:pPr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Natječaj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za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dodjelu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subvencija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za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razvoj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i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unapređenje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lovstva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u </w:t>
            </w:r>
            <w:proofErr w:type="spellStart"/>
            <w:r>
              <w:rPr>
                <w:rFonts w:cs="Times New Roman"/>
                <w:sz w:val="20"/>
                <w:szCs w:val="20"/>
              </w:rPr>
              <w:t>Brodsko-posavskoj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županiji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za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2021. </w:t>
            </w:r>
            <w:proofErr w:type="spellStart"/>
            <w:r>
              <w:rPr>
                <w:rFonts w:cs="Times New Roman"/>
                <w:sz w:val="20"/>
                <w:szCs w:val="20"/>
              </w:rPr>
              <w:t>godinu</w:t>
            </w:r>
            <w:proofErr w:type="spellEnd"/>
          </w:p>
          <w:p w:rsidR="00244AC9" w:rsidRDefault="00244AC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(A410002)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srpanj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2021.</w:t>
            </w:r>
          </w:p>
          <w:p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rPr>
                <w:rFonts w:cs="Times New Roman"/>
                <w:sz w:val="20"/>
                <w:szCs w:val="20"/>
              </w:rPr>
            </w:pPr>
          </w:p>
          <w:p w:rsidR="00244AC9" w:rsidRDefault="00BE5A84">
            <w:pPr>
              <w:tabs>
                <w:tab w:val="center" w:pos="1560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12</w:t>
            </w:r>
            <w:r w:rsidR="00244AC9">
              <w:rPr>
                <w:rFonts w:cs="Times New Roman"/>
                <w:sz w:val="20"/>
                <w:szCs w:val="20"/>
              </w:rPr>
              <w:t>0.000,00</w:t>
            </w:r>
          </w:p>
          <w:p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500,00 - do 50% </w:t>
            </w:r>
            <w:proofErr w:type="spellStart"/>
            <w:r>
              <w:rPr>
                <w:rFonts w:cs="Times New Roman"/>
                <w:sz w:val="20"/>
                <w:szCs w:val="20"/>
              </w:rPr>
              <w:t>uplaćene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lovozakupnine</w:t>
            </w:r>
            <w:proofErr w:type="spellEnd"/>
            <w:r>
              <w:rPr>
                <w:rFonts w:cs="Times New Roman"/>
                <w:sz w:val="20"/>
                <w:szCs w:val="20"/>
              </w:rPr>
              <w:tab/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cs="Times New Roman"/>
                <w:sz w:val="20"/>
                <w:szCs w:val="20"/>
              </w:rPr>
              <w:t>godine</w:t>
            </w:r>
            <w:proofErr w:type="spellEnd"/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244AC9" w:rsidRDefault="00244AC9" w:rsidP="00244AC9">
      <w:pPr>
        <w:tabs>
          <w:tab w:val="center" w:pos="1560"/>
        </w:tabs>
        <w:spacing w:after="0" w:line="240" w:lineRule="auto"/>
        <w:jc w:val="center"/>
        <w:rPr>
          <w:b/>
        </w:rPr>
      </w:pPr>
    </w:p>
    <w:p w:rsidR="00244AC9" w:rsidRDefault="00244AC9" w:rsidP="00BE5A84">
      <w:pPr>
        <w:spacing w:after="0" w:line="240" w:lineRule="auto"/>
        <w:jc w:val="center"/>
        <w:rPr>
          <w:rFonts w:ascii="Arial" w:eastAsia="Times New Roman" w:hAnsi="Arial" w:cs="Times New Roman"/>
          <w:b/>
          <w:szCs w:val="24"/>
          <w:lang w:eastAsia="hr-HR"/>
        </w:rPr>
      </w:pP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 w:rsidR="00BE5A84">
        <w:rPr>
          <w:rFonts w:ascii="Arial" w:eastAsia="Times New Roman" w:hAnsi="Arial" w:cs="Times New Roman"/>
          <w:b/>
          <w:szCs w:val="24"/>
          <w:lang w:eastAsia="hr-HR"/>
        </w:rPr>
        <w:t>PRIVREMENI PROČELNIK</w:t>
      </w:r>
    </w:p>
    <w:p w:rsidR="00244AC9" w:rsidRDefault="00244AC9" w:rsidP="00244AC9">
      <w:pPr>
        <w:spacing w:after="0" w:line="240" w:lineRule="auto"/>
        <w:ind w:left="5664"/>
        <w:jc w:val="center"/>
        <w:rPr>
          <w:rFonts w:ascii="Arial" w:eastAsia="Times New Roman" w:hAnsi="Arial" w:cs="Times New Roman"/>
          <w:b/>
          <w:szCs w:val="24"/>
          <w:lang w:eastAsia="hr-HR"/>
        </w:rPr>
      </w:pPr>
    </w:p>
    <w:p w:rsidR="00244AC9" w:rsidRDefault="00244AC9" w:rsidP="00244AC9">
      <w:pPr>
        <w:spacing w:after="0" w:line="240" w:lineRule="auto"/>
        <w:ind w:left="5664"/>
        <w:jc w:val="center"/>
        <w:rPr>
          <w:rFonts w:ascii="Arial" w:eastAsia="Times New Roman" w:hAnsi="Arial" w:cs="Times New Roman"/>
          <w:b/>
          <w:szCs w:val="24"/>
          <w:lang w:eastAsia="hr-HR"/>
        </w:rPr>
      </w:pPr>
      <w:r>
        <w:rPr>
          <w:rFonts w:ascii="Arial" w:eastAsia="Times New Roman" w:hAnsi="Arial" w:cs="Times New Roman"/>
          <w:b/>
          <w:szCs w:val="24"/>
          <w:lang w:eastAsia="hr-HR"/>
        </w:rPr>
        <w:t xml:space="preserve">Željko </w:t>
      </w:r>
      <w:proofErr w:type="spellStart"/>
      <w:r>
        <w:rPr>
          <w:rFonts w:ascii="Arial" w:eastAsia="Times New Roman" w:hAnsi="Arial" w:cs="Times New Roman"/>
          <w:b/>
          <w:szCs w:val="24"/>
          <w:lang w:eastAsia="hr-HR"/>
        </w:rPr>
        <w:t>Burazović</w:t>
      </w:r>
      <w:proofErr w:type="spellEnd"/>
      <w:r>
        <w:rPr>
          <w:rFonts w:ascii="Arial" w:eastAsia="Times New Roman" w:hAnsi="Arial" w:cs="Times New Roman"/>
          <w:b/>
          <w:szCs w:val="24"/>
          <w:lang w:eastAsia="hr-HR"/>
        </w:rPr>
        <w:t xml:space="preserve">, </w:t>
      </w:r>
      <w:proofErr w:type="spellStart"/>
      <w:r>
        <w:rPr>
          <w:rFonts w:ascii="Arial" w:eastAsia="Times New Roman" w:hAnsi="Arial" w:cs="Times New Roman"/>
          <w:b/>
          <w:szCs w:val="24"/>
          <w:lang w:eastAsia="hr-HR"/>
        </w:rPr>
        <w:t>mag</w:t>
      </w:r>
      <w:proofErr w:type="spellEnd"/>
      <w:r>
        <w:rPr>
          <w:rFonts w:ascii="Arial" w:eastAsia="Times New Roman" w:hAnsi="Arial" w:cs="Times New Roman"/>
          <w:b/>
          <w:szCs w:val="24"/>
          <w:lang w:eastAsia="hr-HR"/>
        </w:rPr>
        <w:t xml:space="preserve">. ing. </w:t>
      </w:r>
      <w:proofErr w:type="spellStart"/>
      <w:r>
        <w:rPr>
          <w:rFonts w:ascii="Arial" w:eastAsia="Times New Roman" w:hAnsi="Arial" w:cs="Times New Roman"/>
          <w:b/>
          <w:szCs w:val="24"/>
          <w:lang w:eastAsia="hr-HR"/>
        </w:rPr>
        <w:t>agr</w:t>
      </w:r>
      <w:proofErr w:type="spellEnd"/>
      <w:r>
        <w:rPr>
          <w:rFonts w:ascii="Arial" w:eastAsia="Times New Roman" w:hAnsi="Arial" w:cs="Times New Roman"/>
          <w:b/>
          <w:szCs w:val="24"/>
          <w:lang w:eastAsia="hr-HR"/>
        </w:rPr>
        <w:t>.</w:t>
      </w:r>
    </w:p>
    <w:p w:rsidR="00244AC9" w:rsidRDefault="00244AC9" w:rsidP="00244AC9">
      <w:pPr>
        <w:spacing w:after="0" w:line="240" w:lineRule="auto"/>
        <w:ind w:left="5664"/>
        <w:jc w:val="center"/>
        <w:rPr>
          <w:rFonts w:ascii="Arial" w:eastAsia="Times New Roman" w:hAnsi="Arial" w:cs="Times New Roman"/>
          <w:b/>
          <w:szCs w:val="24"/>
          <w:lang w:eastAsia="hr-HR"/>
        </w:rPr>
      </w:pPr>
      <w:bookmarkStart w:id="0" w:name="_GoBack"/>
      <w:bookmarkEnd w:id="0"/>
    </w:p>
    <w:sectPr w:rsidR="00244AC9" w:rsidSect="00244AC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AC9"/>
    <w:rsid w:val="00244AC9"/>
    <w:rsid w:val="0061539F"/>
    <w:rsid w:val="008B5580"/>
    <w:rsid w:val="00AF435A"/>
    <w:rsid w:val="00BE5A84"/>
    <w:rsid w:val="00E50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AE210"/>
  <w15:chartTrackingRefBased/>
  <w15:docId w15:val="{9D70B525-4482-4F68-A40B-5C044F9C2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4AC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4AC9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B55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55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23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BPŽ</Company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7</cp:revision>
  <cp:lastPrinted>2021-01-14T11:55:00Z</cp:lastPrinted>
  <dcterms:created xsi:type="dcterms:W3CDTF">2021-01-14T08:46:00Z</dcterms:created>
  <dcterms:modified xsi:type="dcterms:W3CDTF">2021-01-15T07:44:00Z</dcterms:modified>
</cp:coreProperties>
</file>