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2551BB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4B928F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164301BC" w:rsidR="00AC19C7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>Osnovne škole Vladimir Nazor, Adžamovci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226C8E"/>
    <w:rsid w:val="004C1813"/>
    <w:rsid w:val="006F70C4"/>
    <w:rsid w:val="0072162F"/>
    <w:rsid w:val="0084641D"/>
    <w:rsid w:val="00A40E09"/>
    <w:rsid w:val="00AC19C7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3</cp:revision>
  <dcterms:created xsi:type="dcterms:W3CDTF">2025-10-27T13:09:00Z</dcterms:created>
  <dcterms:modified xsi:type="dcterms:W3CDTF">2025-10-28T07:49:00Z</dcterms:modified>
</cp:coreProperties>
</file>