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BB500" w14:textId="25309027" w:rsidR="00FE7A83" w:rsidRDefault="00FE7A83" w:rsidP="00FE7A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74177B8D" wp14:editId="5410D7B8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BA6AE" w14:textId="77777777" w:rsidR="00FE7A83" w:rsidRDefault="00FE7A83" w:rsidP="00FE7A8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3C862758" w14:textId="77777777" w:rsidR="00FE7A83" w:rsidRDefault="00FE7A83" w:rsidP="00FE7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01A03569" w14:textId="77777777" w:rsidR="00FE7A83" w:rsidRDefault="00FE7A83" w:rsidP="00FE7A8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05481AE" w14:textId="77777777" w:rsidR="00FA147B" w:rsidRDefault="00FA147B" w:rsidP="00FA1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64FFB452" w14:textId="77777777" w:rsidR="00FA147B" w:rsidRDefault="00FA147B" w:rsidP="00FA1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473F2587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68A1DD6" w14:textId="059FBEDF" w:rsidR="000D043F" w:rsidRDefault="00FE7A83" w:rsidP="000D0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FE7A8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Oglas za </w:t>
      </w:r>
      <w:r w:rsidRPr="00FE7A83">
        <w:rPr>
          <w:rFonts w:ascii="Times New Roman" w:eastAsia="Calibri" w:hAnsi="Times New Roman" w:cs="Times New Roman"/>
          <w:b/>
          <w:sz w:val="24"/>
          <w:szCs w:val="24"/>
        </w:rPr>
        <w:t>prijam u službu</w:t>
      </w:r>
      <w:r w:rsidRPr="00FE7A8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D043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na određeno vrijeme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u U</w:t>
      </w:r>
      <w:r w:rsidRPr="00FE7A83">
        <w:rPr>
          <w:rFonts w:ascii="Times New Roman" w:eastAsia="Calibri" w:hAnsi="Times New Roman" w:cs="Times New Roman"/>
          <w:b/>
          <w:bCs/>
          <w:sz w:val="24"/>
          <w:szCs w:val="24"/>
        </w:rPr>
        <w:t>pravni odjel za zdravstvo, socijalnu skrb i hrvatske branitelje</w:t>
      </w:r>
      <w:r w:rsidR="000D043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Brodsko-posavske županije </w:t>
      </w:r>
      <w:r w:rsidR="000D043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objavljen je na mrežnim stranicama Hrvatskog zavoda za zapošljavanje </w:t>
      </w:r>
      <w:r w:rsidR="000D043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i mrežnoj stranici Brodsko-posavske županije </w:t>
      </w:r>
      <w:r w:rsidR="000D043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dana 3. </w:t>
      </w:r>
      <w:r w:rsidR="000D043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studenog</w:t>
      </w:r>
      <w:r w:rsidR="000D043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2026.</w:t>
      </w:r>
    </w:p>
    <w:p w14:paraId="0BA78A2A" w14:textId="77777777" w:rsidR="000D043F" w:rsidRDefault="000D043F" w:rsidP="000D0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0EE65442" w14:textId="77777777" w:rsidR="00FE7A83" w:rsidRPr="00FE7A83" w:rsidRDefault="00FE7A83" w:rsidP="00FE7A83">
      <w:pPr>
        <w:spacing w:after="0"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  <w:r w:rsidRPr="00FE7A8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</w:t>
      </w:r>
    </w:p>
    <w:p w14:paraId="353B3275" w14:textId="77777777" w:rsidR="00FE7A83" w:rsidRPr="00FE7A83" w:rsidRDefault="00FE7A83" w:rsidP="00FE7A83">
      <w:pPr>
        <w:numPr>
          <w:ilvl w:val="1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FE7A8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REFERENT – ADMINISTRATIVNI TAJNIK – </w:t>
      </w:r>
      <w:r w:rsidRPr="00FE7A83">
        <w:rPr>
          <w:rFonts w:ascii="Times New Roman" w:eastAsia="Calibri" w:hAnsi="Times New Roman" w:cs="Times New Roman"/>
          <w:sz w:val="24"/>
          <w:szCs w:val="24"/>
        </w:rPr>
        <w:t>1 izvršitelj</w:t>
      </w:r>
      <w:r w:rsidRPr="00FE7A8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FE7A83">
        <w:rPr>
          <w:rFonts w:ascii="Times New Roman" w:eastAsia="Calibri" w:hAnsi="Times New Roman" w:cs="Times New Roman"/>
          <w:sz w:val="24"/>
          <w:szCs w:val="24"/>
        </w:rPr>
        <w:t xml:space="preserve">na određeno vrijeme radi zamjene duže vrijeme odsutne službenice  </w:t>
      </w:r>
    </w:p>
    <w:p w14:paraId="6A98216F" w14:textId="77777777" w:rsidR="000D043F" w:rsidRDefault="000D043F" w:rsidP="00FE7A83">
      <w:pPr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470E9950" w14:textId="0D2BF664" w:rsidR="00FE7A83" w:rsidRPr="00FE7A83" w:rsidRDefault="00FE7A83" w:rsidP="00FE7A83">
      <w:pPr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E7A83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ODSJEK ZA HRVATSKE BRANITELJE </w:t>
      </w:r>
    </w:p>
    <w:p w14:paraId="161C7C50" w14:textId="77777777" w:rsidR="00FE7A83" w:rsidRPr="00FE7A83" w:rsidRDefault="00FE7A83" w:rsidP="00FE7A83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5DD9D244" w14:textId="77777777" w:rsidR="00FE7A83" w:rsidRPr="00FE7A83" w:rsidRDefault="00FE7A83" w:rsidP="00FE7A83">
      <w:pPr>
        <w:numPr>
          <w:ilvl w:val="1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E7A83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FE7A8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STRUČNI SURADNIK ZA HRVATSKE BRANITELJE  – </w:t>
      </w:r>
      <w:r w:rsidRPr="00FE7A83">
        <w:rPr>
          <w:rFonts w:ascii="Times New Roman" w:eastAsia="Calibri" w:hAnsi="Times New Roman" w:cs="Times New Roman"/>
          <w:sz w:val="24"/>
          <w:szCs w:val="24"/>
        </w:rPr>
        <w:t>1 izvršitelj</w:t>
      </w:r>
      <w:r w:rsidRPr="00FE7A8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FE7A83">
        <w:rPr>
          <w:rFonts w:ascii="Times New Roman" w:eastAsia="Calibri" w:hAnsi="Times New Roman" w:cs="Times New Roman"/>
          <w:sz w:val="24"/>
          <w:szCs w:val="24"/>
        </w:rPr>
        <w:t xml:space="preserve">na određeno vrijeme radi zamjene duže vrijeme odsutne službenice  </w:t>
      </w:r>
      <w:r w:rsidRPr="00FE7A8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0864664E" w14:textId="77777777" w:rsidR="00FE7A83" w:rsidRPr="00FE7A83" w:rsidRDefault="00FE7A83" w:rsidP="00FE7A83">
      <w:pPr>
        <w:spacing w:after="0" w:line="240" w:lineRule="auto"/>
        <w:ind w:left="851"/>
        <w:rPr>
          <w:sz w:val="24"/>
          <w:szCs w:val="24"/>
        </w:rPr>
      </w:pPr>
    </w:p>
    <w:p w14:paraId="26235EF4" w14:textId="77777777" w:rsidR="00FE7A83" w:rsidRDefault="00FE7A83" w:rsidP="00FE7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5FE8DB5" w14:textId="77777777" w:rsidR="00FE7A83" w:rsidRDefault="00FE7A83" w:rsidP="00FE7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018F3525" w14:textId="77777777" w:rsidR="00FE7A83" w:rsidRDefault="00FE7A83" w:rsidP="00FE7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6DF67E7E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45F8E81" w14:textId="1BFF78A7" w:rsidR="00FE7A83" w:rsidRDefault="00FE7A83" w:rsidP="00FE7A8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Opis poslova radnog mjesta</w:t>
      </w:r>
      <w:r w:rsidR="000D043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 referent-administrativni tajnik</w:t>
      </w: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 </w:t>
      </w:r>
    </w:p>
    <w:p w14:paraId="34F82711" w14:textId="387B6831" w:rsidR="00FE7A83" w:rsidRPr="000D043F" w:rsidRDefault="000D043F" w:rsidP="000D04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0D043F">
        <w:rPr>
          <w:rFonts w:ascii="Times New Roman" w:hAnsi="Times New Roman" w:cs="Times New Roman"/>
          <w:color w:val="000000" w:themeColor="text1"/>
          <w:sz w:val="24"/>
          <w:szCs w:val="24"/>
        </w:rPr>
        <w:t>Vodi potrebne evidencije, vodi urudžbeni zapisnik, te popis akata, otvara, pregledava i razvrstava poštu, arhivira predmete, prima stranke, obavlja poslove prijepisa, diktata, prijepisa rukopisa.</w:t>
      </w:r>
    </w:p>
    <w:p w14:paraId="2D993021" w14:textId="77777777" w:rsidR="000D043F" w:rsidRPr="000D043F" w:rsidRDefault="000D043F" w:rsidP="000D043F">
      <w:pPr>
        <w:spacing w:after="200" w:line="276" w:lineRule="auto"/>
        <w:ind w:firstLine="708"/>
        <w:jc w:val="both"/>
        <w:rPr>
          <w:rFonts w:ascii="Times New Roman" w:eastAsiaTheme="minorEastAsia" w:hAnsi="Times New Roman" w:cs="Times New Roman"/>
          <w:color w:val="000000" w:themeColor="text1"/>
        </w:rPr>
      </w:pPr>
      <w:r w:rsidRPr="000D043F">
        <w:rPr>
          <w:rFonts w:ascii="Times New Roman" w:eastAsiaTheme="minorEastAsia" w:hAnsi="Times New Roman" w:cs="Times New Roman"/>
          <w:color w:val="000000" w:themeColor="text1"/>
        </w:rPr>
        <w:t>Obavlja druge poslove korištenjem uredske tehnike, kao i sve druge poslove po nalogu pročelnika.</w:t>
      </w:r>
    </w:p>
    <w:p w14:paraId="2EFF77C4" w14:textId="6AE547EA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19A263B6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5D7F7DD" w14:textId="6980A6DA" w:rsidR="00FE7A83" w:rsidRDefault="00FE7A83" w:rsidP="00FE7A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 w:rsidR="000D043F">
        <w:rPr>
          <w:rFonts w:ascii="Times New Roman" w:eastAsia="Times New Roman" w:hAnsi="Times New Roman" w:cs="Times New Roman"/>
          <w:sz w:val="24"/>
          <w:szCs w:val="24"/>
        </w:rPr>
        <w:t>referenta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 w:rsidR="000D043F">
        <w:rPr>
          <w:rFonts w:ascii="Times New Roman" w:eastAsia="Times New Roman" w:hAnsi="Times New Roman" w:cs="Times New Roman"/>
          <w:sz w:val="24"/>
          <w:szCs w:val="24"/>
        </w:rPr>
        <w:t>1,80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494C9C59" w14:textId="77777777" w:rsidR="00FE7A83" w:rsidRDefault="00FE7A83" w:rsidP="00FE7A83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1B16CB9D" w14:textId="6405D288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lastRenderedPageBreak/>
        <w:t xml:space="preserve">Provjera znanja i sposobnosti bitnih za obavljanje poslova radnog mjesta referent </w:t>
      </w:r>
      <w:r w:rsidR="000D043F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– administrativni tajnik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znanja:</w:t>
      </w:r>
    </w:p>
    <w:p w14:paraId="548E123C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95E7D95" w14:textId="77777777" w:rsidR="00FE7A83" w:rsidRDefault="00FE7A83" w:rsidP="0061592F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72625E27" w14:textId="77777777" w:rsidR="000D043F" w:rsidRDefault="000D043F" w:rsidP="0061592F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bookmarkStart w:id="1" w:name="_Hlk233790565"/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bookmarkEnd w:id="1"/>
    <w:p w14:paraId="15E4667C" w14:textId="77777777" w:rsidR="00FE7A83" w:rsidRDefault="00FE7A83" w:rsidP="00FE7A83">
      <w:pPr>
        <w:widowControl w:val="0"/>
        <w:tabs>
          <w:tab w:val="left" w:pos="284"/>
          <w:tab w:val="left" w:pos="426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34D74724" w14:textId="5311FA9F" w:rsidR="000D043F" w:rsidRDefault="000D043F" w:rsidP="000D043F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  <w:r w:rsidR="0061592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stručni suradnik za hrvatske branitelje</w:t>
      </w: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 </w:t>
      </w:r>
    </w:p>
    <w:p w14:paraId="5E4598C2" w14:textId="77777777" w:rsidR="0061592F" w:rsidRPr="0061592F" w:rsidRDefault="0061592F" w:rsidP="0061592F">
      <w:pPr>
        <w:spacing w:after="0" w:line="240" w:lineRule="auto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61592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Obavlja jednostavne i rutinske upravne poslove do donošenja rješenja i druge stručne poslove koji se odnose na:</w:t>
      </w:r>
    </w:p>
    <w:p w14:paraId="2F024164" w14:textId="21A8F3F0" w:rsidR="0061592F" w:rsidRPr="0061592F" w:rsidRDefault="0061592F" w:rsidP="0061592F">
      <w:pPr>
        <w:numPr>
          <w:ilvl w:val="0"/>
          <w:numId w:val="7"/>
        </w:numPr>
        <w:spacing w:after="0" w:line="240" w:lineRule="auto"/>
        <w:ind w:left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61592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pravni položaj, rješavanje pravnog položaja, statusa i drugih pitanja hrvatskih branitelja iz Domovinskog rata i članova njihovih obitelji, hrvatskih ratnih vojnih invalida iz Domovinskog rata, članova obitelji smrtno stradalog ili nestalog hrvatskog branitelja iz Domovinskog rata, stradalih pirotehničara i članova njihovih obitelji, mirnodopskih vojnih invalida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14:paraId="42C6EA6F" w14:textId="77777777" w:rsidR="0061592F" w:rsidRDefault="0061592F" w:rsidP="0061592F">
      <w:pPr>
        <w:autoSpaceDE w:val="0"/>
        <w:autoSpaceDN w:val="0"/>
        <w:adjustRightInd w:val="0"/>
        <w:spacing w:after="0" w:line="240" w:lineRule="auto"/>
        <w:ind w:left="56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990EFAF" w14:textId="531409C0" w:rsidR="0061592F" w:rsidRPr="0061592F" w:rsidRDefault="0061592F" w:rsidP="0061592F">
      <w:pPr>
        <w:autoSpaceDE w:val="0"/>
        <w:autoSpaceDN w:val="0"/>
        <w:adjustRightInd w:val="0"/>
        <w:spacing w:after="0" w:line="240" w:lineRule="auto"/>
        <w:ind w:left="56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1592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847CBE3" w14:textId="77777777" w:rsidR="0061592F" w:rsidRPr="0061592F" w:rsidRDefault="0061592F" w:rsidP="0061592F">
      <w:pPr>
        <w:autoSpaceDE w:val="0"/>
        <w:autoSpaceDN w:val="0"/>
        <w:adjustRightInd w:val="0"/>
        <w:spacing w:after="0" w:line="240" w:lineRule="auto"/>
        <w:ind w:left="56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565AFF7" w14:textId="2AA42376" w:rsidR="0061592F" w:rsidRPr="0061592F" w:rsidRDefault="0061592F" w:rsidP="0061592F">
      <w:pPr>
        <w:autoSpaceDE w:val="0"/>
        <w:autoSpaceDN w:val="0"/>
        <w:adjustRightInd w:val="0"/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61592F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stručnog suradnika</w:t>
      </w:r>
      <w:r w:rsidRPr="0061592F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2,15</w:t>
      </w:r>
      <w:r w:rsidRPr="0061592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61592F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61592F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26/25). </w:t>
      </w:r>
      <w:r w:rsidRPr="0061592F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167AE030" w14:textId="77777777" w:rsidR="000D043F" w:rsidRDefault="000D043F" w:rsidP="00FE7A83">
      <w:pPr>
        <w:pStyle w:val="Bezproreda"/>
        <w:ind w:left="708"/>
        <w:jc w:val="center"/>
        <w:rPr>
          <w:b/>
          <w:bCs/>
          <w:lang w:eastAsia="hr-HR"/>
        </w:rPr>
      </w:pPr>
    </w:p>
    <w:p w14:paraId="27EDAD58" w14:textId="5D80C15D" w:rsidR="0061592F" w:rsidRDefault="0061592F" w:rsidP="00615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stručni suradnik za hrvatske branitelje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znanja:</w:t>
      </w:r>
    </w:p>
    <w:p w14:paraId="06B3074F" w14:textId="77777777" w:rsidR="0061592F" w:rsidRDefault="0061592F" w:rsidP="0061592F">
      <w:pPr>
        <w:pStyle w:val="T-98-2"/>
        <w:numPr>
          <w:ilvl w:val="0"/>
          <w:numId w:val="6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1D2C243D" w14:textId="77777777" w:rsidR="0061592F" w:rsidRDefault="0061592F" w:rsidP="0061592F">
      <w:pPr>
        <w:pStyle w:val="T-98-2"/>
        <w:numPr>
          <w:ilvl w:val="0"/>
          <w:numId w:val="6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p w14:paraId="4176F706" w14:textId="77777777" w:rsidR="0061592F" w:rsidRDefault="0061592F" w:rsidP="0061592F">
      <w:pPr>
        <w:pStyle w:val="T-98-2"/>
        <w:numPr>
          <w:ilvl w:val="0"/>
          <w:numId w:val="6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hrvatskim braniteljima iz Domovinskog rata i članovima njihovih obitelji („Narodne novine“, broj 121/17, 98/19, 84/21, 156/23)</w:t>
      </w:r>
    </w:p>
    <w:p w14:paraId="641FDFE2" w14:textId="77777777" w:rsidR="0061592F" w:rsidRDefault="0061592F" w:rsidP="00615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63C68E1" w14:textId="2B2BDD44" w:rsidR="00FE7A83" w:rsidRDefault="00FE7A83" w:rsidP="00FE7A83">
      <w:pPr>
        <w:pStyle w:val="Bezproreda"/>
        <w:ind w:left="708"/>
        <w:jc w:val="center"/>
        <w:rPr>
          <w:b/>
          <w:bCs/>
          <w:lang w:eastAsia="hr-HR"/>
        </w:rPr>
      </w:pPr>
      <w:r>
        <w:rPr>
          <w:b/>
          <w:bCs/>
          <w:lang w:eastAsia="hr-HR"/>
        </w:rPr>
        <w:t>PRAVILA I POSTUPAK TESTIRANJA</w:t>
      </w:r>
    </w:p>
    <w:p w14:paraId="069064AC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C72C15F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iz oglasa.</w:t>
      </w:r>
    </w:p>
    <w:p w14:paraId="09713DC5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45068F15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Po dolasku na provjeru znanja, od kandidata/kinja će biti zatraženo predočavanje odgovarajuće identifikacijske isprave radi utvrđivanja identiteta. Kandidati/kinje koji ne mogu dokazati identitet neće moći pristupiti testiranju. </w:t>
      </w:r>
    </w:p>
    <w:p w14:paraId="27ABEC53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Smatra se da je kandidat, koji nije pristupio prethodnoj provjeri znanja, povukao prijavu na oglas.  </w:t>
      </w:r>
    </w:p>
    <w:p w14:paraId="099601E0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Kandidati/kinje su dužni pridržavati se utvrđenog vremena i rasporeda testiranja.</w:t>
      </w:r>
    </w:p>
    <w:p w14:paraId="5C6D0751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5DBE8E68" w14:textId="77777777" w:rsidR="00FE7A83" w:rsidRDefault="00FE7A83" w:rsidP="00FE7A83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726A1FC4" w14:textId="77777777" w:rsidR="00FE7A83" w:rsidRDefault="00FE7A83" w:rsidP="00FE7A83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6C51A94C" w14:textId="77777777" w:rsidR="00FE7A83" w:rsidRDefault="00FE7A83" w:rsidP="00FE7A83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13D8B5A2" w14:textId="77777777" w:rsidR="00FE7A83" w:rsidRDefault="00FE7A83" w:rsidP="00FE7A83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smatra se da je kandidat zadovoljio ako je na intervjuu ostvario najmanje 5 bodova.</w:t>
      </w:r>
    </w:p>
    <w:p w14:paraId="7BBCC66A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414C40D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7BB1DDCB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7196A1FD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najviše 45 minuta.</w:t>
      </w:r>
    </w:p>
    <w:p w14:paraId="0D7C2026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6DEA0CB2" w14:textId="77777777" w:rsidR="00FE7A83" w:rsidRDefault="00FE7A83" w:rsidP="00FE7A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46F60006" w14:textId="77777777" w:rsidR="00FE7A83" w:rsidRDefault="00FE7A83" w:rsidP="00FE7A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666BCDA7" w14:textId="77777777" w:rsidR="00FE7A83" w:rsidRDefault="00FE7A83" w:rsidP="00FE7A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50BD79F3" w14:textId="77777777" w:rsidR="00FE7A83" w:rsidRDefault="00FE7A83" w:rsidP="00FE7A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0FFC49E7" w14:textId="77777777" w:rsidR="00FE7A83" w:rsidRDefault="00FE7A83" w:rsidP="00FE7A8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4A0732F0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oglasa neće bodovati.</w:t>
      </w:r>
    </w:p>
    <w:p w14:paraId="77B674D8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15 minuta, a sastoji se od provjere poznavanja rada u Windows operativnom sustavu, Microsoft Office programskom paketu te pretraživanju Interneta. Za provjeru kandidat/kinja može ostvariti od 1 do 10 bodova.</w:t>
      </w:r>
    </w:p>
    <w:p w14:paraId="2DAD68D2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709B1EEC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oglasa kroz intervju s kandidatima/kinjama utvrđuje interese, profesionalne ciljeve i motivaciju istih za rad u jedinici područne (regionalne) samouprave.</w:t>
      </w:r>
    </w:p>
    <w:p w14:paraId="09FE2D63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771FE6EF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oglasa utvrđuje rang-listu kandidata prema ukupnom broju ostvarenih bodova.</w:t>
      </w:r>
    </w:p>
    <w:p w14:paraId="1DEB52F7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oglasa dostavlja pročelniku Izvješće o provedenom postupku, koje potpisuju svi članovi Povjerenstva za provedbu oglasa.</w:t>
      </w:r>
    </w:p>
    <w:p w14:paraId="67DA962F" w14:textId="77777777" w:rsidR="00FE7A83" w:rsidRDefault="00FE7A83" w:rsidP="00FE7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oglasa kandidati/kinje će biti obaviješteni javnom objavom rješenja o prijmu u službu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www.bpz.hr. 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kandidatima/kinjama smatra se obavljenom istekom osmoga dana od dana javne objave rješenja na mrežnim stranicama Brodsko-posavske županije. </w:t>
      </w:r>
    </w:p>
    <w:p w14:paraId="47C07BB7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E56F1E0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889E269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MREŽNOJ STRANICI BRODSKO-POSAVSKE ŽUPANIJE.</w:t>
      </w:r>
    </w:p>
    <w:p w14:paraId="4CBFAD49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7067ACDF" w14:textId="77777777" w:rsidR="00FE7A83" w:rsidRDefault="00FE7A83" w:rsidP="00FE7A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545FE1AB" w14:textId="77777777" w:rsidR="00FE7A83" w:rsidRDefault="00FE7A83" w:rsidP="00FE7A8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D61444B" w14:textId="77777777" w:rsidR="00FE7A83" w:rsidRDefault="00FE7A83" w:rsidP="00FE7A8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785F606" w14:textId="57C83135" w:rsidR="00FE7A83" w:rsidRDefault="00FE7A83" w:rsidP="00FE7A8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KLASA: 112-01/26-0</w:t>
      </w:r>
      <w:r w:rsidR="00FA147B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/1</w:t>
      </w:r>
    </w:p>
    <w:p w14:paraId="093BF290" w14:textId="77777777" w:rsidR="00FE7A83" w:rsidRDefault="00FE7A83" w:rsidP="00FE7A8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URBROJ: 2178-08-01/8-26-2</w:t>
      </w:r>
    </w:p>
    <w:p w14:paraId="5BD5427F" w14:textId="131A0244" w:rsidR="00FE7A83" w:rsidRDefault="00FE7A83" w:rsidP="00FE7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3. </w:t>
      </w:r>
      <w:r w:rsidR="00FA147B">
        <w:rPr>
          <w:rFonts w:ascii="Times New Roman" w:hAnsi="Times New Roman" w:cs="Times New Roman"/>
          <w:sz w:val="24"/>
          <w:szCs w:val="24"/>
        </w:rPr>
        <w:t>studenog</w:t>
      </w:r>
      <w:r>
        <w:rPr>
          <w:rFonts w:ascii="Times New Roman" w:hAnsi="Times New Roman" w:cs="Times New Roman"/>
          <w:sz w:val="24"/>
          <w:szCs w:val="24"/>
        </w:rPr>
        <w:t xml:space="preserve"> 2026.</w:t>
      </w:r>
    </w:p>
    <w:sectPr w:rsidR="00FE7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968D5"/>
    <w:multiLevelType w:val="hybridMultilevel"/>
    <w:tmpl w:val="15560306"/>
    <w:lvl w:ilvl="0" w:tplc="891C7D4C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54426"/>
    <w:multiLevelType w:val="hybridMultilevel"/>
    <w:tmpl w:val="B2E218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00254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3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B94600"/>
    <w:multiLevelType w:val="hybridMultilevel"/>
    <w:tmpl w:val="A0FECC26"/>
    <w:lvl w:ilvl="0" w:tplc="B664B700">
      <w:numFmt w:val="bullet"/>
      <w:lvlText w:val="-"/>
      <w:lvlJc w:val="left"/>
      <w:pPr>
        <w:ind w:left="1428" w:hanging="360"/>
      </w:pPr>
      <w:rPr>
        <w:rFonts w:ascii="Georgia" w:eastAsia="Times New Roman" w:hAnsi="Georgia" w:cs="Times New Roman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83"/>
    <w:rsid w:val="000D043F"/>
    <w:rsid w:val="004A7D5E"/>
    <w:rsid w:val="0061592F"/>
    <w:rsid w:val="00FA147B"/>
    <w:rsid w:val="00FE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B8E0A"/>
  <w15:chartTrackingRefBased/>
  <w15:docId w15:val="{0250EC64-FD99-48EA-B2B7-837CB4E0E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A83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E7A8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FE7A83"/>
    <w:pPr>
      <w:ind w:left="720"/>
      <w:contextualSpacing/>
    </w:pPr>
  </w:style>
  <w:style w:type="paragraph" w:customStyle="1" w:styleId="T-98-2">
    <w:name w:val="T-9/8-2"/>
    <w:rsid w:val="00FE7A83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2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2</cp:revision>
  <dcterms:created xsi:type="dcterms:W3CDTF">2026-11-03T10:19:00Z</dcterms:created>
  <dcterms:modified xsi:type="dcterms:W3CDTF">2026-11-03T11:33:00Z</dcterms:modified>
</cp:coreProperties>
</file>