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890D2" w14:textId="2621F217" w:rsidR="00991876" w:rsidRPr="00CC73C5" w:rsidRDefault="000A7BDE" w:rsidP="00991876">
      <w:pPr>
        <w:pStyle w:val="Style2"/>
        <w:widowControl/>
        <w:spacing w:line="274" w:lineRule="exact"/>
        <w:rPr>
          <w:sz w:val="22"/>
          <w:szCs w:val="22"/>
          <w:lang w:val="sk-SK" w:eastAsia="sk-SK"/>
        </w:rPr>
      </w:pPr>
      <w:r w:rsidRPr="00991876">
        <w:rPr>
          <w:bCs/>
          <w:sz w:val="22"/>
          <w:szCs w:val="22"/>
        </w:rPr>
        <w:t>Temeljem članka 77. stavak 2. Zakona o lovstvu ("Narodne novine" broj 99/18.</w:t>
      </w:r>
      <w:r w:rsidR="0006096B">
        <w:rPr>
          <w:bCs/>
          <w:sz w:val="22"/>
          <w:szCs w:val="22"/>
        </w:rPr>
        <w:t xml:space="preserve">, </w:t>
      </w:r>
      <w:r w:rsidRPr="00991876">
        <w:rPr>
          <w:bCs/>
          <w:sz w:val="22"/>
          <w:szCs w:val="22"/>
        </w:rPr>
        <w:t>32/19.</w:t>
      </w:r>
      <w:r w:rsidR="0006096B">
        <w:rPr>
          <w:bCs/>
          <w:sz w:val="22"/>
          <w:szCs w:val="22"/>
        </w:rPr>
        <w:t xml:space="preserve"> i 32/20</w:t>
      </w:r>
      <w:r w:rsidRPr="00991876">
        <w:rPr>
          <w:bCs/>
          <w:sz w:val="22"/>
          <w:szCs w:val="22"/>
        </w:rPr>
        <w:t xml:space="preserve">) i </w:t>
      </w:r>
      <w:r w:rsidR="00991876" w:rsidRPr="00991876">
        <w:rPr>
          <w:rStyle w:val="FontStyle13"/>
          <w:bCs/>
          <w:lang w:val="sk-SK" w:eastAsia="sk-SK"/>
        </w:rPr>
        <w:t>članka</w:t>
      </w:r>
      <w:r w:rsidR="00991876">
        <w:rPr>
          <w:rStyle w:val="FontStyle13"/>
          <w:lang w:val="sk-SK" w:eastAsia="sk-SK"/>
        </w:rPr>
        <w:t xml:space="preserve"> 56. Statuta Brodsko-posavske županije («Službeni vjesnik Brodsko-posavske županije» br. 15/13 – pročišćeni tekst), Župan Brodsko-posavske županije dana </w:t>
      </w:r>
      <w:r w:rsidR="00C55637">
        <w:rPr>
          <w:rStyle w:val="FontStyle13"/>
          <w:lang w:val="sk-SK" w:eastAsia="sk-SK"/>
        </w:rPr>
        <w:t>1</w:t>
      </w:r>
      <w:r w:rsidR="006A0B2F">
        <w:rPr>
          <w:rStyle w:val="FontStyle13"/>
          <w:lang w:val="sk-SK" w:eastAsia="sk-SK"/>
        </w:rPr>
        <w:t>3</w:t>
      </w:r>
      <w:r w:rsidR="00991876">
        <w:rPr>
          <w:rStyle w:val="FontStyle13"/>
          <w:lang w:val="sk-SK" w:eastAsia="sk-SK"/>
        </w:rPr>
        <w:t xml:space="preserve">. </w:t>
      </w:r>
      <w:r w:rsidR="00DE4607">
        <w:rPr>
          <w:rStyle w:val="FontStyle13"/>
          <w:lang w:val="sk-SK" w:eastAsia="sk-SK"/>
        </w:rPr>
        <w:t>veljače</w:t>
      </w:r>
      <w:r w:rsidR="00991876">
        <w:rPr>
          <w:rStyle w:val="FontStyle13"/>
          <w:lang w:val="sk-SK" w:eastAsia="sk-SK"/>
        </w:rPr>
        <w:t xml:space="preserve"> 20</w:t>
      </w:r>
      <w:r w:rsidR="00FE08E4">
        <w:rPr>
          <w:rStyle w:val="FontStyle13"/>
          <w:lang w:val="sk-SK" w:eastAsia="sk-SK"/>
        </w:rPr>
        <w:t>2</w:t>
      </w:r>
      <w:r w:rsidR="00C55637">
        <w:rPr>
          <w:rStyle w:val="FontStyle13"/>
          <w:lang w:val="sk-SK" w:eastAsia="sk-SK"/>
        </w:rPr>
        <w:t>5</w:t>
      </w:r>
      <w:r w:rsidR="00991876">
        <w:rPr>
          <w:rStyle w:val="FontStyle13"/>
          <w:lang w:val="sk-SK" w:eastAsia="sk-SK"/>
        </w:rPr>
        <w:t>. godine donosi</w:t>
      </w:r>
    </w:p>
    <w:p w14:paraId="00F89505" w14:textId="77777777" w:rsidR="000A7BDE" w:rsidRPr="000A7BDE" w:rsidRDefault="000A7BDE" w:rsidP="000A7BDE">
      <w:pPr>
        <w:pStyle w:val="Bezproreda"/>
        <w:spacing w:line="276" w:lineRule="auto"/>
        <w:jc w:val="both"/>
        <w:rPr>
          <w:rFonts w:ascii="Times New Roman" w:hAnsi="Times New Roman"/>
          <w:lang w:val="hr-HR"/>
        </w:rPr>
      </w:pPr>
    </w:p>
    <w:p w14:paraId="5B79944A" w14:textId="77777777" w:rsidR="000A7BDE" w:rsidRPr="000A7BDE" w:rsidRDefault="000A7BDE" w:rsidP="000A7BDE">
      <w:pPr>
        <w:pStyle w:val="Bezproreda"/>
        <w:spacing w:line="276" w:lineRule="auto"/>
        <w:jc w:val="both"/>
        <w:rPr>
          <w:rFonts w:ascii="Times New Roman" w:hAnsi="Times New Roman"/>
          <w:lang w:val="hr-HR"/>
        </w:rPr>
      </w:pPr>
    </w:p>
    <w:p w14:paraId="623AD2EB" w14:textId="77777777" w:rsid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GODIŠNJI PLAN</w:t>
      </w:r>
    </w:p>
    <w:p w14:paraId="05BA663A"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mjera za sprečavanje šteta od divljači</w:t>
      </w:r>
    </w:p>
    <w:p w14:paraId="5AF08547" w14:textId="77777777"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na području  </w:t>
      </w:r>
      <w:r w:rsidR="002C0BDF">
        <w:rPr>
          <w:rFonts w:ascii="Times New Roman" w:hAnsi="Times New Roman"/>
          <w:b/>
          <w:lang w:val="hr-HR"/>
        </w:rPr>
        <w:t>Brodsko-posavske</w:t>
      </w:r>
      <w:r w:rsidRPr="000A7BDE">
        <w:rPr>
          <w:rFonts w:ascii="Times New Roman" w:hAnsi="Times New Roman"/>
          <w:b/>
          <w:lang w:val="hr-HR"/>
        </w:rPr>
        <w:t xml:space="preserve"> županije</w:t>
      </w:r>
    </w:p>
    <w:p w14:paraId="5835D633" w14:textId="691849AB" w:rsidR="000A7BDE" w:rsidRPr="000A7BDE" w:rsidRDefault="000A7BDE" w:rsidP="000A7BDE">
      <w:pPr>
        <w:pStyle w:val="Bezproreda"/>
        <w:spacing w:line="276" w:lineRule="auto"/>
        <w:jc w:val="center"/>
        <w:rPr>
          <w:rFonts w:ascii="Times New Roman" w:hAnsi="Times New Roman"/>
          <w:b/>
          <w:lang w:val="hr-HR"/>
        </w:rPr>
      </w:pPr>
      <w:r w:rsidRPr="000A7BDE">
        <w:rPr>
          <w:rFonts w:ascii="Times New Roman" w:hAnsi="Times New Roman"/>
          <w:b/>
          <w:lang w:val="hr-HR"/>
        </w:rPr>
        <w:t xml:space="preserve">za lovnu </w:t>
      </w:r>
      <w:r w:rsidR="002C0BDF" w:rsidRPr="000A7BDE">
        <w:rPr>
          <w:rFonts w:ascii="Times New Roman" w:hAnsi="Times New Roman"/>
          <w:b/>
          <w:lang w:val="hr-HR"/>
        </w:rPr>
        <w:t>20</w:t>
      </w:r>
      <w:r w:rsidR="00FE08E4">
        <w:rPr>
          <w:rFonts w:ascii="Times New Roman" w:hAnsi="Times New Roman"/>
          <w:b/>
          <w:lang w:val="hr-HR"/>
        </w:rPr>
        <w:t>2</w:t>
      </w:r>
      <w:r w:rsidR="00C55637">
        <w:rPr>
          <w:rFonts w:ascii="Times New Roman" w:hAnsi="Times New Roman"/>
          <w:b/>
          <w:lang w:val="hr-HR"/>
        </w:rPr>
        <w:t>5</w:t>
      </w:r>
      <w:r w:rsidR="002C0BDF" w:rsidRPr="000A7BDE">
        <w:rPr>
          <w:rFonts w:ascii="Times New Roman" w:hAnsi="Times New Roman"/>
          <w:b/>
          <w:lang w:val="hr-HR"/>
        </w:rPr>
        <w:t>./202</w:t>
      </w:r>
      <w:r w:rsidR="00C55637">
        <w:rPr>
          <w:rFonts w:ascii="Times New Roman" w:hAnsi="Times New Roman"/>
          <w:b/>
          <w:lang w:val="hr-HR"/>
        </w:rPr>
        <w:t>6</w:t>
      </w:r>
      <w:r w:rsidR="002C0BDF" w:rsidRPr="000A7BDE">
        <w:rPr>
          <w:rFonts w:ascii="Times New Roman" w:hAnsi="Times New Roman"/>
          <w:b/>
          <w:lang w:val="hr-HR"/>
        </w:rPr>
        <w:t>.</w:t>
      </w:r>
      <w:r w:rsidR="002C0BDF">
        <w:rPr>
          <w:rFonts w:ascii="Times New Roman" w:hAnsi="Times New Roman"/>
          <w:b/>
          <w:lang w:val="hr-HR"/>
        </w:rPr>
        <w:t xml:space="preserve"> </w:t>
      </w:r>
      <w:r w:rsidRPr="000A7BDE">
        <w:rPr>
          <w:rFonts w:ascii="Times New Roman" w:hAnsi="Times New Roman"/>
          <w:b/>
          <w:lang w:val="hr-HR"/>
        </w:rPr>
        <w:t xml:space="preserve">godinu </w:t>
      </w:r>
    </w:p>
    <w:p w14:paraId="24674177" w14:textId="77777777" w:rsidR="000A7BDE" w:rsidRPr="000A7BDE" w:rsidRDefault="000A7BDE" w:rsidP="000A7BDE">
      <w:pPr>
        <w:pStyle w:val="Bezproreda"/>
        <w:spacing w:line="276" w:lineRule="auto"/>
        <w:jc w:val="both"/>
        <w:rPr>
          <w:rFonts w:ascii="Times New Roman" w:hAnsi="Times New Roman"/>
          <w:lang w:val="hr-HR"/>
        </w:rPr>
      </w:pPr>
    </w:p>
    <w:p w14:paraId="28472B07" w14:textId="77777777" w:rsidR="000A7BDE" w:rsidRPr="000A7BDE" w:rsidRDefault="000A7BDE" w:rsidP="000A7BDE">
      <w:pPr>
        <w:pStyle w:val="Bezproreda"/>
        <w:spacing w:line="276" w:lineRule="auto"/>
        <w:jc w:val="center"/>
        <w:rPr>
          <w:rFonts w:ascii="Times New Roman" w:hAnsi="Times New Roman"/>
          <w:lang w:val="hr-HR"/>
        </w:rPr>
      </w:pPr>
    </w:p>
    <w:p w14:paraId="4D4A793E"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w:t>
      </w:r>
    </w:p>
    <w:p w14:paraId="3D1A273A" w14:textId="77777777" w:rsidR="000A7BDE" w:rsidRPr="002A4657" w:rsidRDefault="000A7BDE" w:rsidP="000A7BDE">
      <w:pPr>
        <w:pStyle w:val="Bezproreda"/>
        <w:spacing w:line="276" w:lineRule="auto"/>
        <w:jc w:val="both"/>
        <w:rPr>
          <w:rFonts w:ascii="Times New Roman" w:hAnsi="Times New Roman"/>
          <w:lang w:val="hr-HR"/>
        </w:rPr>
      </w:pPr>
    </w:p>
    <w:p w14:paraId="2F5F9E88" w14:textId="73AD6A7A" w:rsidR="000A7BDE" w:rsidRPr="002A4657" w:rsidRDefault="00C87BD8" w:rsidP="00BA22E2">
      <w:pPr>
        <w:pStyle w:val="Bezproreda"/>
        <w:spacing w:line="276" w:lineRule="auto"/>
        <w:jc w:val="both"/>
        <w:rPr>
          <w:rFonts w:ascii="Times New Roman" w:hAnsi="Times New Roman"/>
          <w:lang w:val="hr-HR"/>
        </w:rPr>
      </w:pPr>
      <w:r>
        <w:rPr>
          <w:rFonts w:ascii="Times New Roman" w:hAnsi="Times New Roman"/>
          <w:lang w:val="hr-HR"/>
        </w:rPr>
        <w:t xml:space="preserve">Ovim </w:t>
      </w:r>
      <w:r w:rsidR="00AD209D">
        <w:rPr>
          <w:rFonts w:ascii="Times New Roman" w:hAnsi="Times New Roman"/>
          <w:lang w:val="hr-HR"/>
        </w:rPr>
        <w:t>P</w:t>
      </w:r>
      <w:r w:rsidR="000A7BDE" w:rsidRPr="002A4657">
        <w:rPr>
          <w:rFonts w:ascii="Times New Roman" w:hAnsi="Times New Roman"/>
          <w:lang w:val="hr-HR"/>
        </w:rPr>
        <w:t>lan</w:t>
      </w:r>
      <w:r>
        <w:rPr>
          <w:rFonts w:ascii="Times New Roman" w:hAnsi="Times New Roman"/>
          <w:lang w:val="hr-HR"/>
        </w:rPr>
        <w:t>om</w:t>
      </w:r>
      <w:r w:rsidR="000A7BDE" w:rsidRPr="002A4657">
        <w:rPr>
          <w:rFonts w:ascii="Times New Roman" w:hAnsi="Times New Roman"/>
          <w:lang w:val="hr-HR"/>
        </w:rPr>
        <w:t xml:space="preserve"> mjera za sprječavanje šteta od divljači </w:t>
      </w:r>
      <w:r>
        <w:rPr>
          <w:rFonts w:ascii="Times New Roman" w:hAnsi="Times New Roman"/>
          <w:lang w:val="hr-HR"/>
        </w:rPr>
        <w:t>n</w:t>
      </w:r>
      <w:r w:rsidR="000A7BDE" w:rsidRPr="002A4657">
        <w:rPr>
          <w:rFonts w:ascii="Times New Roman" w:hAnsi="Times New Roman"/>
          <w:lang w:val="hr-HR"/>
        </w:rPr>
        <w:t xml:space="preserve">a području </w:t>
      </w:r>
      <w:r w:rsidR="002C0BDF">
        <w:rPr>
          <w:rFonts w:ascii="Times New Roman" w:hAnsi="Times New Roman"/>
          <w:lang w:val="hr-HR"/>
        </w:rPr>
        <w:t>Brodsko-posavske</w:t>
      </w:r>
      <w:r w:rsidR="000A7BDE" w:rsidRPr="002A4657">
        <w:rPr>
          <w:rFonts w:ascii="Times New Roman" w:hAnsi="Times New Roman"/>
          <w:lang w:val="hr-HR"/>
        </w:rPr>
        <w:t xml:space="preserve"> županije za lovnu 20</w:t>
      </w:r>
      <w:r w:rsidR="00FE08E4">
        <w:rPr>
          <w:rFonts w:ascii="Times New Roman" w:hAnsi="Times New Roman"/>
          <w:lang w:val="hr-HR"/>
        </w:rPr>
        <w:t>2</w:t>
      </w:r>
      <w:r w:rsidR="00C55637">
        <w:rPr>
          <w:rFonts w:ascii="Times New Roman" w:hAnsi="Times New Roman"/>
          <w:lang w:val="hr-HR"/>
        </w:rPr>
        <w:t>5</w:t>
      </w:r>
      <w:r w:rsidR="000A7BDE" w:rsidRPr="002A4657">
        <w:rPr>
          <w:rFonts w:ascii="Times New Roman" w:hAnsi="Times New Roman"/>
          <w:lang w:val="hr-HR"/>
        </w:rPr>
        <w:t>./</w:t>
      </w:r>
      <w:r w:rsidR="002C0BDF">
        <w:rPr>
          <w:rFonts w:ascii="Times New Roman" w:hAnsi="Times New Roman"/>
          <w:lang w:val="hr-HR"/>
        </w:rPr>
        <w:t>20</w:t>
      </w:r>
      <w:r w:rsidR="000A7BDE" w:rsidRPr="002A4657">
        <w:rPr>
          <w:rFonts w:ascii="Times New Roman" w:hAnsi="Times New Roman"/>
          <w:lang w:val="hr-HR"/>
        </w:rPr>
        <w:t>2</w:t>
      </w:r>
      <w:r w:rsidR="00C55637">
        <w:rPr>
          <w:rFonts w:ascii="Times New Roman" w:hAnsi="Times New Roman"/>
          <w:lang w:val="hr-HR"/>
        </w:rPr>
        <w:t>6</w:t>
      </w:r>
      <w:r w:rsidR="000A7BDE" w:rsidRPr="002A4657">
        <w:rPr>
          <w:rFonts w:ascii="Times New Roman" w:hAnsi="Times New Roman"/>
          <w:lang w:val="hr-HR"/>
        </w:rPr>
        <w:t xml:space="preserve">. godinu  (u daljnjem tekstu Plan) </w:t>
      </w:r>
      <w:r w:rsidR="000A7BDE" w:rsidRPr="00C55637">
        <w:rPr>
          <w:rFonts w:ascii="Times New Roman" w:hAnsi="Times New Roman"/>
          <w:lang w:val="hr-HR"/>
        </w:rPr>
        <w:t>utvrđuj</w:t>
      </w:r>
      <w:r w:rsidRPr="00C55637">
        <w:rPr>
          <w:rFonts w:ascii="Times New Roman" w:hAnsi="Times New Roman"/>
          <w:lang w:val="hr-HR"/>
        </w:rPr>
        <w:t>u se</w:t>
      </w:r>
      <w:r w:rsidR="000A7BDE" w:rsidRPr="00C55637">
        <w:rPr>
          <w:rFonts w:ascii="Times New Roman" w:hAnsi="Times New Roman"/>
          <w:lang w:val="hr-HR"/>
        </w:rPr>
        <w:t xml:space="preserve"> </w:t>
      </w:r>
      <w:r w:rsidR="000A7BDE" w:rsidRPr="00C55637">
        <w:rPr>
          <w:rFonts w:ascii="Times New Roman" w:hAnsi="Times New Roman"/>
          <w:iCs/>
          <w:lang w:val="hr-HR"/>
        </w:rPr>
        <w:t xml:space="preserve">mjere za sprječavanje šteta od divljači za područje </w:t>
      </w:r>
      <w:r w:rsidR="002C0BDF" w:rsidRPr="00C55637">
        <w:rPr>
          <w:rFonts w:ascii="Times New Roman" w:hAnsi="Times New Roman"/>
          <w:iCs/>
          <w:lang w:val="hr-HR"/>
        </w:rPr>
        <w:t>Brodsko-posavske</w:t>
      </w:r>
      <w:r w:rsidR="000A7BDE" w:rsidRPr="00C55637">
        <w:rPr>
          <w:rFonts w:ascii="Times New Roman" w:hAnsi="Times New Roman"/>
          <w:iCs/>
          <w:lang w:val="hr-HR"/>
        </w:rPr>
        <w:t xml:space="preserve"> županije, koje su dužni provoditi lovoozakupnici zajedničkih i državnih lovišta, te ko</w:t>
      </w:r>
      <w:r w:rsidR="00040FBB" w:rsidRPr="00C55637">
        <w:rPr>
          <w:rFonts w:ascii="Times New Roman" w:hAnsi="Times New Roman"/>
          <w:iCs/>
          <w:lang w:val="hr-HR"/>
        </w:rPr>
        <w:t>n</w:t>
      </w:r>
      <w:r w:rsidR="000A7BDE" w:rsidRPr="00C55637">
        <w:rPr>
          <w:rFonts w:ascii="Times New Roman" w:hAnsi="Times New Roman"/>
          <w:iCs/>
          <w:lang w:val="hr-HR"/>
        </w:rPr>
        <w:t xml:space="preserve">cesionari državnih lovišta na području </w:t>
      </w:r>
      <w:r w:rsidR="002C0BDF" w:rsidRPr="00C55637">
        <w:rPr>
          <w:rFonts w:ascii="Times New Roman" w:hAnsi="Times New Roman"/>
          <w:iCs/>
          <w:lang w:val="hr-HR"/>
        </w:rPr>
        <w:t>Brodsko-posavske</w:t>
      </w:r>
      <w:r w:rsidR="000A7BDE" w:rsidRPr="00C55637">
        <w:rPr>
          <w:rFonts w:ascii="Times New Roman" w:hAnsi="Times New Roman"/>
          <w:iCs/>
          <w:lang w:val="hr-HR"/>
        </w:rPr>
        <w:t xml:space="preserve"> županije </w:t>
      </w:r>
      <w:r w:rsidR="000A7BDE" w:rsidRPr="00C55637">
        <w:rPr>
          <w:rFonts w:ascii="Times New Roman" w:hAnsi="Times New Roman"/>
          <w:lang w:val="hr-HR"/>
        </w:rPr>
        <w:t xml:space="preserve">(u daljnjem tekstu: lovoovlaštenik). </w:t>
      </w:r>
      <w:r w:rsidR="000A7BDE" w:rsidRPr="00C55637">
        <w:rPr>
          <w:rFonts w:ascii="Times New Roman" w:hAnsi="Times New Roman"/>
          <w:iCs/>
          <w:lang w:val="hr-HR"/>
        </w:rPr>
        <w:t xml:space="preserve">  </w:t>
      </w:r>
    </w:p>
    <w:p w14:paraId="0251A5AC" w14:textId="77777777" w:rsidR="000A7BDE" w:rsidRPr="002A4657" w:rsidRDefault="000A7BDE" w:rsidP="000A7BDE">
      <w:pPr>
        <w:pStyle w:val="Bezproreda"/>
        <w:spacing w:line="276" w:lineRule="auto"/>
        <w:jc w:val="both"/>
        <w:rPr>
          <w:rFonts w:ascii="Times New Roman" w:hAnsi="Times New Roman"/>
          <w:lang w:val="hr-HR"/>
        </w:rPr>
      </w:pPr>
    </w:p>
    <w:p w14:paraId="114D57EE" w14:textId="77777777" w:rsidR="000A7BDE" w:rsidRDefault="00FF52FE" w:rsidP="000A7BDE">
      <w:pPr>
        <w:pStyle w:val="Bezproreda"/>
        <w:spacing w:line="276" w:lineRule="auto"/>
        <w:jc w:val="center"/>
        <w:rPr>
          <w:rFonts w:ascii="Times New Roman" w:hAnsi="Times New Roman"/>
          <w:lang w:val="hr-HR"/>
        </w:rPr>
      </w:pPr>
      <w:r>
        <w:rPr>
          <w:rFonts w:ascii="Times New Roman" w:hAnsi="Times New Roman"/>
          <w:lang w:val="hr-HR"/>
        </w:rPr>
        <w:t>II.</w:t>
      </w:r>
    </w:p>
    <w:p w14:paraId="5F3311E3" w14:textId="77777777" w:rsidR="00040FBB" w:rsidRPr="002A4657" w:rsidRDefault="00040FBB" w:rsidP="000A7BDE">
      <w:pPr>
        <w:pStyle w:val="Bezproreda"/>
        <w:spacing w:line="276" w:lineRule="auto"/>
        <w:jc w:val="center"/>
        <w:rPr>
          <w:rFonts w:ascii="Times New Roman" w:hAnsi="Times New Roman"/>
          <w:lang w:val="hr-HR"/>
        </w:rPr>
      </w:pPr>
    </w:p>
    <w:p w14:paraId="45422CCC" w14:textId="77777777" w:rsidR="000A7BDE" w:rsidRDefault="000A7BDE" w:rsidP="000A7BDE">
      <w:pPr>
        <w:pStyle w:val="Bezproreda"/>
        <w:spacing w:line="276" w:lineRule="auto"/>
        <w:ind w:firstLine="708"/>
        <w:jc w:val="both"/>
        <w:rPr>
          <w:rFonts w:ascii="Times New Roman" w:hAnsi="Times New Roman"/>
          <w:lang w:val="hr-HR"/>
        </w:rPr>
      </w:pPr>
      <w:r w:rsidRPr="002A4657">
        <w:rPr>
          <w:rFonts w:ascii="Times New Roman" w:hAnsi="Times New Roman"/>
          <w:lang w:val="hr-HR"/>
        </w:rPr>
        <w:t xml:space="preserve">Vrste šteta u lovištima su: </w:t>
      </w:r>
    </w:p>
    <w:p w14:paraId="16BD6734" w14:textId="77777777" w:rsidR="00BA22E2" w:rsidRPr="002A4657" w:rsidRDefault="00BA22E2" w:rsidP="000A7BDE">
      <w:pPr>
        <w:pStyle w:val="Bezproreda"/>
        <w:spacing w:line="276" w:lineRule="auto"/>
        <w:ind w:firstLine="708"/>
        <w:jc w:val="both"/>
        <w:rPr>
          <w:rFonts w:ascii="Times New Roman" w:hAnsi="Times New Roman"/>
          <w:lang w:val="hr-HR"/>
        </w:rPr>
      </w:pPr>
    </w:p>
    <w:p w14:paraId="7B2CE83D"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1. Šteta na imovini – šteta koju divljač prouzroči svojim djelovanjem tako da smanji vrijednost </w:t>
      </w:r>
      <w:r w:rsidR="00BA22E2">
        <w:rPr>
          <w:rFonts w:ascii="Times New Roman" w:hAnsi="Times New Roman"/>
          <w:lang w:val="hr-HR"/>
        </w:rPr>
        <w:t xml:space="preserve">    </w:t>
      </w:r>
      <w:r w:rsidRPr="002A4657">
        <w:rPr>
          <w:rFonts w:ascii="Times New Roman" w:hAnsi="Times New Roman"/>
          <w:lang w:val="hr-HR"/>
        </w:rPr>
        <w:t xml:space="preserve">pokretnina ili nekretnina u vlasništvu fizičkih ili pravnih osoba, a odnosi se na: </w:t>
      </w:r>
    </w:p>
    <w:p w14:paraId="04D66EC4"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poljoprivrednim kulturama, </w:t>
      </w:r>
    </w:p>
    <w:p w14:paraId="3163F965"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na domaćim životinjama, </w:t>
      </w:r>
    </w:p>
    <w:p w14:paraId="63636743"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w:t>
      </w:r>
      <w:r w:rsidR="00BA22E2">
        <w:rPr>
          <w:rFonts w:ascii="Times New Roman" w:hAnsi="Times New Roman"/>
          <w:lang w:val="hr-HR"/>
        </w:rPr>
        <w:t xml:space="preserve"> </w:t>
      </w:r>
      <w:r w:rsidRPr="002A4657">
        <w:rPr>
          <w:rFonts w:ascii="Times New Roman" w:hAnsi="Times New Roman"/>
          <w:lang w:val="hr-HR"/>
        </w:rPr>
        <w:t xml:space="preserve">štete </w:t>
      </w:r>
      <w:r w:rsidR="000151F5">
        <w:rPr>
          <w:rFonts w:ascii="Times New Roman" w:hAnsi="Times New Roman"/>
          <w:lang w:val="hr-HR"/>
        </w:rPr>
        <w:t xml:space="preserve">na </w:t>
      </w:r>
      <w:r w:rsidRPr="002A4657">
        <w:rPr>
          <w:rFonts w:ascii="Times New Roman" w:hAnsi="Times New Roman"/>
          <w:lang w:val="hr-HR"/>
        </w:rPr>
        <w:t xml:space="preserve">gospodarskim objektima, </w:t>
      </w:r>
    </w:p>
    <w:p w14:paraId="777D71CB" w14:textId="77777777" w:rsidR="000A7BDE" w:rsidRPr="002A4657" w:rsidRDefault="000A7BDE" w:rsidP="00BA22E2">
      <w:pPr>
        <w:pStyle w:val="Bezproreda"/>
        <w:spacing w:line="276" w:lineRule="auto"/>
        <w:ind w:left="1440"/>
        <w:rPr>
          <w:rFonts w:ascii="Times New Roman" w:hAnsi="Times New Roman"/>
          <w:lang w:val="hr-HR"/>
        </w:rPr>
      </w:pPr>
      <w:r w:rsidRPr="002A4657">
        <w:rPr>
          <w:rFonts w:ascii="Times New Roman" w:hAnsi="Times New Roman"/>
          <w:lang w:val="hr-HR"/>
        </w:rPr>
        <w:t xml:space="preserve">- štete na drugim objektima </w:t>
      </w:r>
    </w:p>
    <w:p w14:paraId="22836DA3" w14:textId="77777777" w:rsidR="000A7BDE" w:rsidRPr="002A4657" w:rsidRDefault="000A7BDE" w:rsidP="00BA22E2">
      <w:pPr>
        <w:pStyle w:val="Bezproreda"/>
        <w:spacing w:line="276" w:lineRule="auto"/>
        <w:rPr>
          <w:rFonts w:ascii="Times New Roman" w:hAnsi="Times New Roman"/>
          <w:lang w:val="hr-HR"/>
        </w:rPr>
      </w:pPr>
    </w:p>
    <w:p w14:paraId="2711C77B" w14:textId="77777777" w:rsidR="000A7BDE" w:rsidRPr="002A4657" w:rsidRDefault="000A7BDE" w:rsidP="00BA22E2">
      <w:pPr>
        <w:pStyle w:val="Bezproreda"/>
        <w:spacing w:line="276" w:lineRule="auto"/>
        <w:rPr>
          <w:rFonts w:ascii="Times New Roman" w:hAnsi="Times New Roman"/>
          <w:lang w:val="hr-HR"/>
        </w:rPr>
      </w:pPr>
      <w:r w:rsidRPr="002A4657">
        <w:rPr>
          <w:rFonts w:ascii="Times New Roman" w:hAnsi="Times New Roman"/>
          <w:lang w:val="hr-HR"/>
        </w:rPr>
        <w:t>2.</w:t>
      </w:r>
      <w:r w:rsidR="00BA22E2">
        <w:rPr>
          <w:rFonts w:ascii="Times New Roman" w:hAnsi="Times New Roman"/>
          <w:lang w:val="hr-HR"/>
        </w:rPr>
        <w:t xml:space="preserve"> </w:t>
      </w:r>
      <w:r w:rsidRPr="002A4657">
        <w:rPr>
          <w:rFonts w:ascii="Times New Roman" w:hAnsi="Times New Roman"/>
          <w:lang w:val="hr-HR"/>
        </w:rPr>
        <w:t xml:space="preserve">Štete prouzročene izvođenjem lova – šteta koju su pri provedbi lova prouzročili lovci i lovački psi. </w:t>
      </w:r>
    </w:p>
    <w:p w14:paraId="701E752D" w14:textId="77777777" w:rsidR="000A7BDE" w:rsidRPr="002A4657" w:rsidRDefault="000A7BDE" w:rsidP="00BA22E2">
      <w:pPr>
        <w:pStyle w:val="Bezproreda"/>
        <w:spacing w:line="276" w:lineRule="auto"/>
        <w:rPr>
          <w:rFonts w:ascii="Times New Roman" w:hAnsi="Times New Roman"/>
          <w:lang w:val="hr-HR"/>
        </w:rPr>
      </w:pPr>
    </w:p>
    <w:p w14:paraId="5B8221BA"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3.</w:t>
      </w:r>
      <w:r w:rsidR="00BA22E2">
        <w:rPr>
          <w:rFonts w:ascii="Times New Roman" w:hAnsi="Times New Roman"/>
          <w:lang w:val="hr-HR"/>
        </w:rPr>
        <w:t xml:space="preserve"> </w:t>
      </w:r>
      <w:r w:rsidRPr="002A4657">
        <w:rPr>
          <w:rFonts w:ascii="Times New Roman" w:hAnsi="Times New Roman"/>
          <w:lang w:val="hr-HR"/>
        </w:rPr>
        <w:t xml:space="preserve">Šteta na divljači – imovinska i ekološka šteta čiji je uzrok protupravno uništenje, oštećenje ili </w:t>
      </w:r>
      <w:r w:rsidR="00BA22E2">
        <w:rPr>
          <w:rFonts w:ascii="Times New Roman" w:hAnsi="Times New Roman"/>
          <w:lang w:val="hr-HR"/>
        </w:rPr>
        <w:t xml:space="preserve"> </w:t>
      </w:r>
      <w:r w:rsidRPr="002A4657">
        <w:rPr>
          <w:rFonts w:ascii="Times New Roman" w:hAnsi="Times New Roman"/>
          <w:lang w:val="hr-HR"/>
        </w:rPr>
        <w:t>prisvajanje divljači, njezinih legala i gnijezda ili su prouzročene posredno protupravnim radnjama u prostoru, kojima se mijenjaju ili uništavaju staništa, prirodni prolazi i drugi važni činitelji bitni za opstanak divljači.</w:t>
      </w:r>
    </w:p>
    <w:p w14:paraId="2A54C971" w14:textId="77777777" w:rsidR="000A7BDE" w:rsidRPr="002A4657" w:rsidRDefault="000A7BDE" w:rsidP="00BA22E2">
      <w:pPr>
        <w:pStyle w:val="Bezproreda"/>
        <w:spacing w:line="276" w:lineRule="auto"/>
        <w:rPr>
          <w:rFonts w:ascii="Times New Roman" w:hAnsi="Times New Roman"/>
          <w:lang w:val="hr-HR"/>
        </w:rPr>
      </w:pPr>
    </w:p>
    <w:p w14:paraId="11C0CAF9" w14:textId="77777777" w:rsidR="000A7BDE" w:rsidRPr="002A4657" w:rsidRDefault="000A7BDE" w:rsidP="00BA22E2">
      <w:pPr>
        <w:pStyle w:val="Bezproreda"/>
        <w:spacing w:line="276" w:lineRule="auto"/>
        <w:ind w:left="284" w:hanging="284"/>
        <w:jc w:val="both"/>
        <w:rPr>
          <w:rFonts w:ascii="Times New Roman" w:hAnsi="Times New Roman"/>
          <w:lang w:val="hr-HR"/>
        </w:rPr>
      </w:pPr>
      <w:r w:rsidRPr="002A4657">
        <w:rPr>
          <w:rFonts w:ascii="Times New Roman" w:hAnsi="Times New Roman"/>
          <w:lang w:val="hr-HR"/>
        </w:rPr>
        <w:t xml:space="preserve">4. Šteta na lovnogospodarskim i lovnotehničkim objektima – imovinska šteta čiji je uzrok protupravno uništenje, oštećenje ili prisvajanje lovnogospodarskih i lovnotehničkih objekata. </w:t>
      </w:r>
    </w:p>
    <w:p w14:paraId="2C375A8C" w14:textId="77777777" w:rsidR="000A7BDE" w:rsidRPr="002A4657" w:rsidRDefault="000A7BDE" w:rsidP="000A7BDE">
      <w:pPr>
        <w:pStyle w:val="Bezproreda"/>
        <w:spacing w:line="276" w:lineRule="auto"/>
        <w:jc w:val="both"/>
        <w:rPr>
          <w:rFonts w:ascii="Times New Roman" w:hAnsi="Times New Roman"/>
          <w:lang w:val="hr-HR"/>
        </w:rPr>
      </w:pPr>
    </w:p>
    <w:p w14:paraId="62996727"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III.</w:t>
      </w:r>
    </w:p>
    <w:p w14:paraId="32172926" w14:textId="77777777" w:rsidR="000A7BDE" w:rsidRPr="002A4657" w:rsidRDefault="000A7BDE" w:rsidP="000A7BDE">
      <w:pPr>
        <w:pStyle w:val="Bezproreda"/>
        <w:spacing w:line="276" w:lineRule="auto"/>
        <w:jc w:val="center"/>
        <w:rPr>
          <w:rFonts w:ascii="Times New Roman" w:hAnsi="Times New Roman"/>
          <w:lang w:val="hr-HR"/>
        </w:rPr>
      </w:pPr>
    </w:p>
    <w:p w14:paraId="3D925273" w14:textId="77777777" w:rsidR="000A7BDE" w:rsidRPr="002A4657" w:rsidRDefault="000A7BDE" w:rsidP="00BA22E2">
      <w:pPr>
        <w:pStyle w:val="Bezproreda"/>
        <w:spacing w:line="276" w:lineRule="auto"/>
        <w:jc w:val="both"/>
        <w:rPr>
          <w:rFonts w:ascii="Times New Roman" w:hAnsi="Times New Roman"/>
          <w:lang w:val="hr-HR"/>
        </w:rPr>
      </w:pPr>
      <w:r w:rsidRPr="002A4657">
        <w:rPr>
          <w:rFonts w:ascii="Times New Roman" w:hAnsi="Times New Roman"/>
          <w:lang w:val="hr-HR"/>
        </w:rPr>
        <w:t xml:space="preserve">Lovoovlaštenik, fizička ili pravna osoba kojoj divljač može prouzročiti direktnu imovinsku štetu dužni su poduzimati sve prijeko potrebne mjere radi sprečavanja štete koju divljač može počiniti ljudima ili imovini. </w:t>
      </w:r>
    </w:p>
    <w:p w14:paraId="3171CFBC" w14:textId="77777777" w:rsidR="000A7BDE" w:rsidRDefault="000A7BDE" w:rsidP="000A7BDE">
      <w:pPr>
        <w:pStyle w:val="Bezproreda"/>
        <w:spacing w:line="276" w:lineRule="auto"/>
        <w:jc w:val="both"/>
        <w:rPr>
          <w:rFonts w:ascii="Times New Roman" w:hAnsi="Times New Roman"/>
          <w:lang w:val="hr-HR"/>
        </w:rPr>
      </w:pPr>
    </w:p>
    <w:p w14:paraId="763B1D7C" w14:textId="77777777" w:rsidR="00BA22E2" w:rsidRDefault="00BA22E2" w:rsidP="000A7BDE">
      <w:pPr>
        <w:pStyle w:val="Bezproreda"/>
        <w:spacing w:line="276" w:lineRule="auto"/>
        <w:jc w:val="both"/>
        <w:rPr>
          <w:rFonts w:ascii="Times New Roman" w:hAnsi="Times New Roman"/>
          <w:lang w:val="hr-HR"/>
        </w:rPr>
      </w:pPr>
    </w:p>
    <w:p w14:paraId="54E7151B" w14:textId="77777777" w:rsidR="00C87BD8" w:rsidRPr="002A4657" w:rsidRDefault="00C87BD8" w:rsidP="000A7BDE">
      <w:pPr>
        <w:pStyle w:val="Bezproreda"/>
        <w:spacing w:line="276" w:lineRule="auto"/>
        <w:jc w:val="both"/>
        <w:rPr>
          <w:rFonts w:ascii="Times New Roman" w:hAnsi="Times New Roman"/>
          <w:lang w:val="hr-HR"/>
        </w:rPr>
      </w:pPr>
    </w:p>
    <w:p w14:paraId="40219EC6"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lastRenderedPageBreak/>
        <w:t>IV.</w:t>
      </w:r>
    </w:p>
    <w:p w14:paraId="64D4F655" w14:textId="77777777" w:rsidR="00BA22E2" w:rsidRDefault="00BA22E2" w:rsidP="00BA22E2">
      <w:pPr>
        <w:pStyle w:val="Bezproreda"/>
        <w:spacing w:line="276" w:lineRule="auto"/>
        <w:jc w:val="both"/>
        <w:rPr>
          <w:rFonts w:ascii="Times New Roman" w:hAnsi="Times New Roman"/>
          <w:lang w:val="hr-HR"/>
        </w:rPr>
      </w:pPr>
    </w:p>
    <w:p w14:paraId="58FB0401" w14:textId="77777777" w:rsidR="000A7BDE" w:rsidRPr="002A4657" w:rsidRDefault="000A7BDE" w:rsidP="00BA22E2">
      <w:pPr>
        <w:pStyle w:val="Bezproreda"/>
        <w:spacing w:line="276" w:lineRule="auto"/>
        <w:jc w:val="both"/>
        <w:rPr>
          <w:rFonts w:ascii="Times New Roman" w:hAnsi="Times New Roman"/>
          <w:lang w:val="hr-HR"/>
        </w:rPr>
      </w:pPr>
      <w:r w:rsidRPr="002A4657">
        <w:rPr>
          <w:rFonts w:ascii="Times New Roman" w:hAnsi="Times New Roman"/>
          <w:lang w:val="hr-HR"/>
        </w:rPr>
        <w:t>Sprečavanje šteta u lovištima osigurava se poduzimanjem radnji od strane lovoovlaštenika, fizičkih i pravnih osoba kojima  divljač može prouzročiti direk</w:t>
      </w:r>
      <w:r w:rsidR="001A45DB">
        <w:rPr>
          <w:rFonts w:ascii="Times New Roman" w:hAnsi="Times New Roman"/>
          <w:lang w:val="hr-HR"/>
        </w:rPr>
        <w:t xml:space="preserve">tnu imovinsku štetu te su isti </w:t>
      </w:r>
      <w:r w:rsidRPr="002A4657">
        <w:rPr>
          <w:rFonts w:ascii="Times New Roman" w:hAnsi="Times New Roman"/>
          <w:lang w:val="hr-HR"/>
        </w:rPr>
        <w:t xml:space="preserve">dužni na primjeren način i na svoj trošak kao dobri gospodari poduzeti mjere, dopuštene radnje i zahvate u svrhu zaštite svoje imovine od nastanka štete. </w:t>
      </w:r>
    </w:p>
    <w:p w14:paraId="30D56E22" w14:textId="77777777" w:rsidR="000A7BDE" w:rsidRPr="002A4657" w:rsidRDefault="000A7BDE" w:rsidP="000A7BDE">
      <w:pPr>
        <w:pStyle w:val="Bezproreda"/>
        <w:spacing w:line="276" w:lineRule="auto"/>
        <w:ind w:firstLine="708"/>
        <w:jc w:val="both"/>
        <w:rPr>
          <w:rFonts w:ascii="Times New Roman" w:hAnsi="Times New Roman"/>
          <w:lang w:val="hr-HR"/>
        </w:rPr>
      </w:pPr>
    </w:p>
    <w:p w14:paraId="06EEEB0B" w14:textId="77777777" w:rsidR="0024171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Dopuštene radnje</w:t>
      </w:r>
      <w:r w:rsidR="00E35C20">
        <w:rPr>
          <w:rFonts w:ascii="Times New Roman" w:hAnsi="Times New Roman"/>
          <w:lang w:val="hr-HR"/>
        </w:rPr>
        <w:t xml:space="preserve"> i zahvati</w:t>
      </w:r>
      <w:r w:rsidRPr="002A4657">
        <w:rPr>
          <w:rFonts w:ascii="Times New Roman" w:hAnsi="Times New Roman"/>
          <w:lang w:val="hr-HR"/>
        </w:rPr>
        <w:t xml:space="preserve"> iz </w:t>
      </w:r>
      <w:r w:rsidR="00274F80">
        <w:rPr>
          <w:rFonts w:ascii="Times New Roman" w:hAnsi="Times New Roman"/>
          <w:lang w:val="hr-HR"/>
        </w:rPr>
        <w:t xml:space="preserve">stavka 1. ove </w:t>
      </w:r>
      <w:r w:rsidR="00B612FB">
        <w:rPr>
          <w:rFonts w:ascii="Times New Roman" w:hAnsi="Times New Roman"/>
          <w:lang w:val="hr-HR"/>
        </w:rPr>
        <w:t xml:space="preserve">točke </w:t>
      </w:r>
      <w:r w:rsidRPr="002A4657">
        <w:rPr>
          <w:rFonts w:ascii="Times New Roman" w:hAnsi="Times New Roman"/>
          <w:lang w:val="hr-HR"/>
        </w:rPr>
        <w:t xml:space="preserve">su: </w:t>
      </w:r>
    </w:p>
    <w:p w14:paraId="16BBAC90" w14:textId="77777777" w:rsidR="00241717" w:rsidRDefault="00FF52FE"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 xml:space="preserve">ograđivanje </w:t>
      </w:r>
      <w:r w:rsidR="00F8220B">
        <w:rPr>
          <w:rFonts w:ascii="Times New Roman" w:hAnsi="Times New Roman"/>
          <w:lang w:val="hr-HR"/>
        </w:rPr>
        <w:t>višegodišnjih nasada</w:t>
      </w:r>
      <w:r>
        <w:rPr>
          <w:rFonts w:ascii="Times New Roman" w:hAnsi="Times New Roman"/>
          <w:lang w:val="hr-HR"/>
        </w:rPr>
        <w:t xml:space="preserve"> (voćnjaka, vinograda i dr.)</w:t>
      </w:r>
      <w:r w:rsidR="00F8220B">
        <w:rPr>
          <w:rFonts w:ascii="Times New Roman" w:hAnsi="Times New Roman"/>
          <w:lang w:val="hr-HR"/>
        </w:rPr>
        <w:t xml:space="preserve">, </w:t>
      </w:r>
    </w:p>
    <w:p w14:paraId="38D7C031" w14:textId="77777777" w:rsidR="00241717" w:rsidRDefault="00F8220B" w:rsidP="00B328B2">
      <w:pPr>
        <w:pStyle w:val="Bezproreda"/>
        <w:numPr>
          <w:ilvl w:val="0"/>
          <w:numId w:val="36"/>
        </w:numPr>
        <w:spacing w:line="276" w:lineRule="auto"/>
        <w:ind w:left="709"/>
        <w:jc w:val="both"/>
        <w:rPr>
          <w:rFonts w:ascii="Times New Roman" w:hAnsi="Times New Roman"/>
          <w:lang w:val="hr-HR"/>
        </w:rPr>
      </w:pPr>
      <w:r>
        <w:rPr>
          <w:rFonts w:ascii="Times New Roman" w:hAnsi="Times New Roman"/>
          <w:lang w:val="hr-HR"/>
        </w:rPr>
        <w:t>voćke koje rastu na ne</w:t>
      </w:r>
      <w:r w:rsidR="00CF47BE">
        <w:rPr>
          <w:rFonts w:ascii="Times New Roman" w:hAnsi="Times New Roman"/>
          <w:lang w:val="hr-HR"/>
        </w:rPr>
        <w:t>o</w:t>
      </w:r>
      <w:r>
        <w:rPr>
          <w:rFonts w:ascii="Times New Roman" w:hAnsi="Times New Roman"/>
          <w:lang w:val="hr-HR"/>
        </w:rPr>
        <w:t>građenim površinama tokom zime obložiti zaštitnim materijalom ili zaštititi odgovarajućim kemijskim sredstvima,</w:t>
      </w:r>
    </w:p>
    <w:p w14:paraId="47F4F443"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ciljano čuvanje </w:t>
      </w:r>
      <w:r w:rsidR="00FF52FE">
        <w:rPr>
          <w:rFonts w:ascii="Times New Roman" w:hAnsi="Times New Roman"/>
          <w:lang w:val="hr-HR"/>
        </w:rPr>
        <w:t xml:space="preserve">ugroženih područja </w:t>
      </w:r>
      <w:r w:rsidR="00056283">
        <w:rPr>
          <w:rFonts w:ascii="Times New Roman" w:hAnsi="Times New Roman"/>
          <w:lang w:val="hr-HR"/>
        </w:rPr>
        <w:t>dopuštenim sredstvima (petarde, plašila, paljenje vatre, lovom, organiziranim obilascima ugroženih područja i drugim dopuštenim sredstvima)</w:t>
      </w:r>
      <w:r w:rsidR="00CF47BE">
        <w:rPr>
          <w:rFonts w:ascii="Times New Roman" w:hAnsi="Times New Roman"/>
          <w:lang w:val="hr-HR"/>
        </w:rPr>
        <w:t xml:space="preserve"> </w:t>
      </w:r>
      <w:r w:rsidR="00530B91">
        <w:rPr>
          <w:rFonts w:ascii="Times New Roman" w:hAnsi="Times New Roman"/>
          <w:lang w:val="hr-HR"/>
        </w:rPr>
        <w:t>tijekom godine po dojavi korisnika zemljišta</w:t>
      </w:r>
      <w:r w:rsidR="00CF47BE">
        <w:rPr>
          <w:rFonts w:ascii="Times New Roman" w:hAnsi="Times New Roman"/>
          <w:lang w:val="hr-HR"/>
        </w:rPr>
        <w:t xml:space="preserve"> </w:t>
      </w:r>
      <w:r w:rsidRPr="002A4657">
        <w:rPr>
          <w:rFonts w:ascii="Times New Roman" w:hAnsi="Times New Roman"/>
          <w:lang w:val="hr-HR"/>
        </w:rPr>
        <w:t xml:space="preserve"> i istjerivanje divljači</w:t>
      </w:r>
      <w:r w:rsidR="0054442F">
        <w:rPr>
          <w:rFonts w:ascii="Times New Roman" w:hAnsi="Times New Roman"/>
          <w:lang w:val="hr-HR"/>
        </w:rPr>
        <w:t xml:space="preserve"> sa ugroženih područja</w:t>
      </w:r>
      <w:r w:rsidRPr="002A4657">
        <w:rPr>
          <w:rFonts w:ascii="Times New Roman" w:hAnsi="Times New Roman"/>
          <w:lang w:val="hr-HR"/>
        </w:rPr>
        <w:t xml:space="preserve">, </w:t>
      </w:r>
    </w:p>
    <w:p w14:paraId="1B4B8DBA"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 xml:space="preserve">provedba agrotehničkih mjera, </w:t>
      </w:r>
    </w:p>
    <w:p w14:paraId="3C88D4D0" w14:textId="77777777" w:rsidR="00040FBB"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priopćavanje bez odgađanja o započetoj šteti i okolnostima koje mogu utjecati na poduzimanje mjera za sprečavanje šteta</w:t>
      </w:r>
      <w:r w:rsidR="00040FBB">
        <w:rPr>
          <w:rFonts w:ascii="Times New Roman" w:hAnsi="Times New Roman"/>
          <w:lang w:val="hr-HR"/>
        </w:rPr>
        <w:t>,</w:t>
      </w:r>
    </w:p>
    <w:p w14:paraId="68590AE6" w14:textId="77777777" w:rsidR="00241717" w:rsidRDefault="000A7BDE" w:rsidP="00B328B2">
      <w:pPr>
        <w:pStyle w:val="Bezproreda"/>
        <w:numPr>
          <w:ilvl w:val="0"/>
          <w:numId w:val="36"/>
        </w:numPr>
        <w:spacing w:line="276" w:lineRule="auto"/>
        <w:ind w:left="709"/>
        <w:jc w:val="both"/>
        <w:rPr>
          <w:rFonts w:ascii="Times New Roman" w:hAnsi="Times New Roman"/>
          <w:lang w:val="hr-HR"/>
        </w:rPr>
      </w:pPr>
      <w:r w:rsidRPr="002A4657">
        <w:rPr>
          <w:rFonts w:ascii="Times New Roman" w:hAnsi="Times New Roman"/>
          <w:lang w:val="hr-HR"/>
        </w:rPr>
        <w:t>upotrebljavanje mehaničkih, električnih i kemijskih zaštitnih sredstava koj</w:t>
      </w:r>
      <w:r w:rsidR="0054442F">
        <w:rPr>
          <w:rFonts w:ascii="Times New Roman" w:hAnsi="Times New Roman"/>
          <w:lang w:val="hr-HR"/>
        </w:rPr>
        <w:t>e</w:t>
      </w:r>
      <w:r w:rsidRPr="002A4657">
        <w:rPr>
          <w:rFonts w:ascii="Times New Roman" w:hAnsi="Times New Roman"/>
          <w:lang w:val="hr-HR"/>
        </w:rPr>
        <w:t xml:space="preserve"> je na zahtjev fizičke i pravne osobe kojoj divljač može prouzročiti direktnu imovinsku štetu dužan osigurati lovoovlaštenik</w:t>
      </w:r>
      <w:r w:rsidR="00FF52FE">
        <w:rPr>
          <w:rFonts w:ascii="Times New Roman" w:hAnsi="Times New Roman"/>
          <w:lang w:val="hr-HR"/>
        </w:rPr>
        <w:t>.</w:t>
      </w:r>
    </w:p>
    <w:p w14:paraId="3B040381" w14:textId="77777777" w:rsidR="000A7BDE" w:rsidRPr="002A4657" w:rsidRDefault="000A7BDE" w:rsidP="000A7BDE">
      <w:pPr>
        <w:pStyle w:val="Bezproreda"/>
        <w:spacing w:line="276" w:lineRule="auto"/>
        <w:jc w:val="both"/>
        <w:rPr>
          <w:rFonts w:ascii="Times New Roman" w:hAnsi="Times New Roman"/>
          <w:lang w:val="hr-HR"/>
        </w:rPr>
      </w:pPr>
    </w:p>
    <w:p w14:paraId="24073F8F"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w:t>
      </w:r>
    </w:p>
    <w:p w14:paraId="451E26AB" w14:textId="77777777" w:rsidR="000A7BDE" w:rsidRPr="002A4657" w:rsidRDefault="000A7BDE" w:rsidP="000A7BDE">
      <w:pPr>
        <w:pStyle w:val="Bezproreda"/>
        <w:spacing w:line="276" w:lineRule="auto"/>
        <w:jc w:val="center"/>
        <w:rPr>
          <w:rFonts w:ascii="Times New Roman" w:hAnsi="Times New Roman"/>
          <w:lang w:val="hr-HR"/>
        </w:rPr>
      </w:pPr>
    </w:p>
    <w:p w14:paraId="30BE402B" w14:textId="77777777" w:rsidR="000A7BDE" w:rsidRPr="002A4657" w:rsidRDefault="000A7BDE" w:rsidP="00B328B2">
      <w:pPr>
        <w:pStyle w:val="Bezproreda"/>
        <w:spacing w:line="276" w:lineRule="auto"/>
        <w:jc w:val="both"/>
        <w:rPr>
          <w:rFonts w:ascii="Times New Roman" w:hAnsi="Times New Roman"/>
          <w:lang w:val="hr-HR"/>
        </w:rPr>
      </w:pPr>
      <w:r w:rsidRPr="002A4657">
        <w:rPr>
          <w:rFonts w:ascii="Times New Roman" w:hAnsi="Times New Roman"/>
          <w:lang w:val="hr-HR"/>
        </w:rPr>
        <w:t>Mjere za sprečavanje štete od divljači su:</w:t>
      </w:r>
    </w:p>
    <w:p w14:paraId="0DB0877E"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smanjivanje broja divljači do brojnog stanja koje se može uzgajati u lovištu</w:t>
      </w:r>
      <w:r w:rsidR="00B328B2">
        <w:rPr>
          <w:rFonts w:ascii="Times New Roman" w:hAnsi="Times New Roman"/>
          <w:lang w:val="hr-HR"/>
        </w:rPr>
        <w:t>,</w:t>
      </w:r>
    </w:p>
    <w:p w14:paraId="484AA665"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osiguravanje dovoljno vode i hrane za divljač u lovištu</w:t>
      </w:r>
      <w:r w:rsidR="00B328B2">
        <w:rPr>
          <w:rFonts w:ascii="Times New Roman" w:hAnsi="Times New Roman"/>
          <w:lang w:val="hr-HR"/>
        </w:rPr>
        <w:t>,</w:t>
      </w:r>
    </w:p>
    <w:p w14:paraId="72DE3E50"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čuvanje usjeva i nasada</w:t>
      </w:r>
      <w:r w:rsidR="00B328B2">
        <w:rPr>
          <w:rFonts w:ascii="Times New Roman" w:hAnsi="Times New Roman"/>
          <w:lang w:val="hr-HR"/>
        </w:rPr>
        <w:t>,</w:t>
      </w:r>
    </w:p>
    <w:p w14:paraId="53098A28" w14:textId="77777777" w:rsidR="000A7BDE" w:rsidRPr="000A7BDE" w:rsidRDefault="000A7BDE" w:rsidP="000A7BDE">
      <w:pPr>
        <w:pStyle w:val="Bezproreda"/>
        <w:numPr>
          <w:ilvl w:val="0"/>
          <w:numId w:val="40"/>
        </w:numPr>
        <w:spacing w:line="276" w:lineRule="auto"/>
        <w:ind w:hanging="720"/>
        <w:jc w:val="both"/>
        <w:rPr>
          <w:rFonts w:ascii="Times New Roman" w:hAnsi="Times New Roman"/>
          <w:lang w:val="hr-HR"/>
        </w:rPr>
      </w:pPr>
      <w:r w:rsidRPr="000A7BDE">
        <w:rPr>
          <w:rFonts w:ascii="Times New Roman" w:hAnsi="Times New Roman"/>
          <w:lang w:val="hr-HR"/>
        </w:rPr>
        <w:t>izgon divljači s ugroženog zemljišta</w:t>
      </w:r>
      <w:r w:rsidR="00B328B2">
        <w:rPr>
          <w:rFonts w:ascii="Times New Roman" w:hAnsi="Times New Roman"/>
          <w:lang w:val="hr-HR"/>
        </w:rPr>
        <w:t>,</w:t>
      </w:r>
    </w:p>
    <w:p w14:paraId="30060D8E"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uporaba mehaničkih, električnih i kemijskih zaštitnih sredstava, vidljivih i zvučnih plašila,</w:t>
      </w:r>
      <w:r w:rsidR="00B328B2">
        <w:rPr>
          <w:rFonts w:ascii="Times New Roman" w:hAnsi="Times New Roman"/>
          <w:lang w:val="hr-HR"/>
        </w:rPr>
        <w:t xml:space="preserve"> </w:t>
      </w:r>
      <w:r w:rsidRPr="000A7BDE">
        <w:rPr>
          <w:rFonts w:ascii="Times New Roman" w:hAnsi="Times New Roman"/>
          <w:lang w:val="hr-HR"/>
        </w:rPr>
        <w:t>elektronskih detektora divljači, kao i ostale uobičajene mjere zaštite za odre</w:t>
      </w:r>
      <w:r>
        <w:rPr>
          <w:rFonts w:ascii="Times New Roman" w:hAnsi="Times New Roman"/>
          <w:lang w:val="hr-HR"/>
        </w:rPr>
        <w:t>đeno područje i vrstu divljači,</w:t>
      </w:r>
    </w:p>
    <w:p w14:paraId="7342BF13" w14:textId="77777777" w:rsidR="000A7BDE" w:rsidRDefault="000A7BDE" w:rsidP="00B328B2">
      <w:pPr>
        <w:numPr>
          <w:ilvl w:val="0"/>
          <w:numId w:val="40"/>
        </w:numPr>
        <w:ind w:left="709" w:hanging="349"/>
        <w:rPr>
          <w:iCs/>
          <w:sz w:val="22"/>
          <w:szCs w:val="22"/>
        </w:rPr>
      </w:pPr>
      <w:r>
        <w:rPr>
          <w:iCs/>
          <w:sz w:val="22"/>
          <w:szCs w:val="22"/>
        </w:rPr>
        <w:t>te ostale uobičajene mjere zaštite značajne za ovo područje i vrste divljači koje obitavaju u lovištu.</w:t>
      </w:r>
    </w:p>
    <w:p w14:paraId="62A92879" w14:textId="77777777" w:rsidR="000A7BDE" w:rsidRPr="000A7BDE" w:rsidRDefault="000A7BDE" w:rsidP="000A7BDE">
      <w:pPr>
        <w:pStyle w:val="Bezproreda"/>
        <w:spacing w:line="276" w:lineRule="auto"/>
        <w:jc w:val="both"/>
        <w:rPr>
          <w:rFonts w:ascii="Times New Roman" w:hAnsi="Times New Roman"/>
          <w:lang w:val="hr-HR"/>
        </w:rPr>
      </w:pPr>
    </w:p>
    <w:p w14:paraId="0E828B71" w14:textId="77777777" w:rsidR="000A7BDE" w:rsidRPr="00040FBB" w:rsidRDefault="00FF52FE" w:rsidP="000A7BDE">
      <w:pPr>
        <w:pStyle w:val="Bezproreda"/>
        <w:spacing w:line="276" w:lineRule="auto"/>
        <w:jc w:val="center"/>
        <w:rPr>
          <w:rFonts w:ascii="Times New Roman" w:hAnsi="Times New Roman"/>
          <w:lang w:val="hr-HR"/>
        </w:rPr>
      </w:pPr>
      <w:r>
        <w:rPr>
          <w:rFonts w:ascii="Times New Roman" w:hAnsi="Times New Roman"/>
          <w:lang w:val="hr-HR"/>
        </w:rPr>
        <w:t>VI.</w:t>
      </w:r>
    </w:p>
    <w:p w14:paraId="412C2D97" w14:textId="77777777" w:rsidR="000A7BDE" w:rsidRPr="000A7BDE" w:rsidRDefault="000A7BDE" w:rsidP="000A7BDE">
      <w:pPr>
        <w:pStyle w:val="Bezproreda"/>
        <w:spacing w:line="276" w:lineRule="auto"/>
        <w:jc w:val="both"/>
        <w:rPr>
          <w:rFonts w:ascii="Times New Roman" w:hAnsi="Times New Roman"/>
          <w:lang w:val="hr-HR"/>
        </w:rPr>
      </w:pPr>
    </w:p>
    <w:p w14:paraId="56DDD4E4"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Za provedbu </w:t>
      </w:r>
      <w:r w:rsidR="00303D93">
        <w:rPr>
          <w:rFonts w:ascii="Times New Roman" w:hAnsi="Times New Roman"/>
          <w:lang w:val="hr-HR"/>
        </w:rPr>
        <w:t>m</w:t>
      </w:r>
      <w:r w:rsidRPr="000A7BDE">
        <w:rPr>
          <w:rFonts w:ascii="Times New Roman" w:hAnsi="Times New Roman"/>
          <w:lang w:val="hr-HR"/>
        </w:rPr>
        <w:t xml:space="preserve">jera za sprečavanje šteta od divljači iz  ovog Plana </w:t>
      </w:r>
      <w:r w:rsidR="00CF47BE">
        <w:rPr>
          <w:rFonts w:ascii="Times New Roman" w:hAnsi="Times New Roman"/>
          <w:lang w:val="hr-HR"/>
        </w:rPr>
        <w:t>Ž</w:t>
      </w:r>
      <w:r w:rsidRPr="000A7BDE">
        <w:rPr>
          <w:rFonts w:ascii="Times New Roman" w:hAnsi="Times New Roman"/>
          <w:lang w:val="hr-HR"/>
        </w:rPr>
        <w:t>upan je ovlašten:</w:t>
      </w:r>
    </w:p>
    <w:p w14:paraId="173D2345"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zabraniti lov pojedine vrste divljači radi zaštite njezina brojnog stanja, zaštite poljoprivrednih usjeva, pojave kemijskog, biološkog ili radiološkog zagađenja. </w:t>
      </w:r>
    </w:p>
    <w:p w14:paraId="1F7ECBE2" w14:textId="77777777" w:rsidR="000A7BDE" w:rsidRP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dopustiti, pravnoj ili fizičkoj osobi osposobljenoj za lov, provedbu sanitarnog ili redukcijskog odstrela te izlučenje divljači, osim ptica, s površina na kojima ugrožava sigurnost ljudi i imovine ili na kojima prema drugim propisima ne smije obitavati. Dopuštenjem se propisuje i visina odstr</w:t>
      </w:r>
      <w:r>
        <w:rPr>
          <w:rFonts w:ascii="Times New Roman" w:hAnsi="Times New Roman"/>
          <w:lang w:val="hr-HR"/>
        </w:rPr>
        <w:t>j</w:t>
      </w:r>
      <w:r w:rsidRPr="000A7BDE">
        <w:rPr>
          <w:rFonts w:ascii="Times New Roman" w:hAnsi="Times New Roman"/>
          <w:lang w:val="hr-HR"/>
        </w:rPr>
        <w:t xml:space="preserve">ela te raspolaganje s odstrijeljenom divljači i njezinim dijelovima. </w:t>
      </w:r>
    </w:p>
    <w:p w14:paraId="5E607152" w14:textId="77777777" w:rsidR="000A7BDE" w:rsidRDefault="000A7BDE" w:rsidP="00B328B2">
      <w:pPr>
        <w:pStyle w:val="Bezproreda"/>
        <w:numPr>
          <w:ilvl w:val="0"/>
          <w:numId w:val="40"/>
        </w:numPr>
        <w:spacing w:line="276" w:lineRule="auto"/>
        <w:ind w:left="709" w:hanging="349"/>
        <w:jc w:val="both"/>
        <w:rPr>
          <w:rFonts w:ascii="Times New Roman" w:hAnsi="Times New Roman"/>
          <w:lang w:val="hr-HR"/>
        </w:rPr>
      </w:pPr>
      <w:r w:rsidRPr="000A7BDE">
        <w:rPr>
          <w:rFonts w:ascii="Times New Roman" w:hAnsi="Times New Roman"/>
          <w:lang w:val="hr-HR"/>
        </w:rPr>
        <w:t xml:space="preserve">donijeti rješenje o smanjenju brojnog stanja pojedine vrste divljači, osim ptica, koja ugrožava zdravlje ljudi, stoke, druge divljači, drugih životinjskih vrsta ili čini drugu štetu, ako mjere za sprečavanje šteta od divljači nisu dovoljno uspješne ili ne bi bile gospodarski opravdane. </w:t>
      </w:r>
    </w:p>
    <w:p w14:paraId="34E836EC" w14:textId="77777777" w:rsidR="00B328B2" w:rsidRDefault="00B328B2" w:rsidP="00B328B2">
      <w:pPr>
        <w:pStyle w:val="Bezproreda"/>
        <w:spacing w:line="276" w:lineRule="auto"/>
        <w:ind w:left="709"/>
        <w:jc w:val="both"/>
        <w:rPr>
          <w:rFonts w:ascii="Times New Roman" w:hAnsi="Times New Roman"/>
          <w:lang w:val="hr-HR"/>
        </w:rPr>
      </w:pPr>
    </w:p>
    <w:p w14:paraId="4B8FD74C" w14:textId="77777777" w:rsidR="00AD209D" w:rsidRPr="000A7BDE" w:rsidRDefault="00AD209D" w:rsidP="00B328B2">
      <w:pPr>
        <w:pStyle w:val="Bezproreda"/>
        <w:spacing w:line="276" w:lineRule="auto"/>
        <w:jc w:val="both"/>
        <w:rPr>
          <w:rFonts w:ascii="Times New Roman" w:hAnsi="Times New Roman"/>
          <w:lang w:val="hr-HR"/>
        </w:rPr>
      </w:pPr>
      <w:r w:rsidRPr="000A7BDE">
        <w:rPr>
          <w:rFonts w:ascii="Times New Roman" w:hAnsi="Times New Roman"/>
          <w:lang w:val="hr-HR"/>
        </w:rPr>
        <w:t>Protiv  rješenja</w:t>
      </w:r>
      <w:r>
        <w:rPr>
          <w:rFonts w:ascii="Times New Roman" w:hAnsi="Times New Roman"/>
          <w:lang w:val="hr-HR"/>
        </w:rPr>
        <w:t xml:space="preserve"> iz stavka 1. ove točke</w:t>
      </w:r>
      <w:r w:rsidRPr="000A7BDE">
        <w:rPr>
          <w:rFonts w:ascii="Times New Roman" w:hAnsi="Times New Roman"/>
          <w:lang w:val="hr-HR"/>
        </w:rPr>
        <w:t xml:space="preserve"> može se izjaviti žalba Ministarstvu. </w:t>
      </w:r>
    </w:p>
    <w:p w14:paraId="68435719" w14:textId="77777777" w:rsidR="00AD209D" w:rsidRPr="000A7BDE" w:rsidRDefault="00AD209D" w:rsidP="00AD209D">
      <w:pPr>
        <w:pStyle w:val="Bezproreda"/>
        <w:spacing w:line="276" w:lineRule="auto"/>
        <w:ind w:left="720"/>
        <w:jc w:val="both"/>
        <w:rPr>
          <w:rFonts w:ascii="Times New Roman" w:hAnsi="Times New Roman"/>
          <w:lang w:val="hr-HR"/>
        </w:rPr>
      </w:pPr>
    </w:p>
    <w:p w14:paraId="7A7147C6" w14:textId="77777777" w:rsidR="000A7BDE" w:rsidRPr="000A7BDE" w:rsidRDefault="000A7BDE" w:rsidP="000A7BDE">
      <w:pPr>
        <w:pStyle w:val="Bezproreda"/>
        <w:spacing w:line="276" w:lineRule="auto"/>
        <w:jc w:val="both"/>
        <w:rPr>
          <w:rFonts w:ascii="Times New Roman" w:hAnsi="Times New Roman"/>
          <w:lang w:val="hr-HR"/>
        </w:rPr>
      </w:pPr>
    </w:p>
    <w:p w14:paraId="66DB7422" w14:textId="77777777" w:rsidR="000A7BDE" w:rsidRPr="002A4657" w:rsidRDefault="00FF52FE" w:rsidP="000A7BDE">
      <w:pPr>
        <w:pStyle w:val="Bezproreda"/>
        <w:spacing w:line="276" w:lineRule="auto"/>
        <w:jc w:val="center"/>
        <w:rPr>
          <w:rFonts w:ascii="Times New Roman" w:hAnsi="Times New Roman"/>
          <w:lang w:val="hr-HR"/>
        </w:rPr>
      </w:pPr>
      <w:r>
        <w:rPr>
          <w:rFonts w:ascii="Times New Roman" w:hAnsi="Times New Roman"/>
          <w:lang w:val="hr-HR"/>
        </w:rPr>
        <w:t>VII.</w:t>
      </w:r>
    </w:p>
    <w:p w14:paraId="0C032A46" w14:textId="77777777" w:rsidR="000A7BDE" w:rsidRPr="000A7BDE" w:rsidRDefault="000A7BDE" w:rsidP="000A7BDE">
      <w:pPr>
        <w:pStyle w:val="Bezproreda"/>
        <w:spacing w:line="276" w:lineRule="auto"/>
        <w:jc w:val="both"/>
        <w:rPr>
          <w:rFonts w:ascii="Times New Roman" w:hAnsi="Times New Roman"/>
          <w:lang w:val="hr-HR"/>
        </w:rPr>
      </w:pPr>
    </w:p>
    <w:p w14:paraId="707984D0"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Lovoovlaštenici imaju pravo zahtijevati dopuštenje za provedbu mjera iz </w:t>
      </w:r>
      <w:r w:rsidR="00E823AD">
        <w:rPr>
          <w:rFonts w:ascii="Times New Roman" w:hAnsi="Times New Roman"/>
          <w:lang w:val="hr-HR"/>
        </w:rPr>
        <w:t>t</w:t>
      </w:r>
      <w:r w:rsidR="00584C33">
        <w:rPr>
          <w:rFonts w:ascii="Times New Roman" w:hAnsi="Times New Roman"/>
          <w:lang w:val="hr-HR"/>
        </w:rPr>
        <w:t>o</w:t>
      </w:r>
      <w:r w:rsidR="00E823AD">
        <w:rPr>
          <w:rFonts w:ascii="Times New Roman" w:hAnsi="Times New Roman"/>
          <w:lang w:val="hr-HR"/>
        </w:rPr>
        <w:t>čke V.</w:t>
      </w:r>
      <w:r w:rsidRPr="000A7BDE">
        <w:rPr>
          <w:rFonts w:ascii="Times New Roman" w:hAnsi="Times New Roman"/>
          <w:lang w:val="hr-HR"/>
        </w:rPr>
        <w:t xml:space="preserve"> ovog Plana nakon što su ispunjeni svi zakonski uvjeti, tj. ako sve provedene mjere za sprečavanje šteta od divljači nisu dovoljno uspješne ili ne bi bile gospodarski opravdane ili ako divljač ugrožava zdravlje ljudi, stoke, druge divljači, drugih životinjskih vrsta ili čini drugu štetu. </w:t>
      </w:r>
    </w:p>
    <w:p w14:paraId="00E9010C" w14:textId="77777777" w:rsidR="000A7BDE" w:rsidRPr="000A7BDE" w:rsidRDefault="000A7BDE" w:rsidP="000A7BDE">
      <w:pPr>
        <w:pStyle w:val="Bezproreda"/>
        <w:spacing w:line="276" w:lineRule="auto"/>
        <w:jc w:val="both"/>
        <w:rPr>
          <w:rFonts w:ascii="Times New Roman" w:hAnsi="Times New Roman"/>
          <w:lang w:val="hr-HR"/>
        </w:rPr>
      </w:pPr>
    </w:p>
    <w:p w14:paraId="05D9E8FA" w14:textId="77777777" w:rsidR="000A7BDE" w:rsidRDefault="00FF52FE" w:rsidP="00B328B2">
      <w:pPr>
        <w:pStyle w:val="Bezproreda"/>
        <w:spacing w:line="276" w:lineRule="auto"/>
        <w:jc w:val="both"/>
        <w:rPr>
          <w:rFonts w:ascii="Times New Roman" w:hAnsi="Times New Roman"/>
          <w:lang w:val="hr-HR"/>
        </w:rPr>
      </w:pPr>
      <w:r>
        <w:rPr>
          <w:rFonts w:ascii="Times New Roman" w:hAnsi="Times New Roman"/>
          <w:lang w:val="hr-HR"/>
        </w:rPr>
        <w:t xml:space="preserve">U slučaju potrebe, </w:t>
      </w:r>
      <w:r w:rsidR="000A7BDE" w:rsidRPr="000A7BDE">
        <w:rPr>
          <w:rFonts w:ascii="Times New Roman" w:hAnsi="Times New Roman"/>
          <w:lang w:val="hr-HR"/>
        </w:rPr>
        <w:t xml:space="preserve">Župan će sukladno ovlastima koje proizlaze iz članka 77. Zakona o lovstvu i </w:t>
      </w:r>
      <w:r>
        <w:rPr>
          <w:rFonts w:ascii="Times New Roman" w:hAnsi="Times New Roman"/>
          <w:lang w:val="hr-HR"/>
        </w:rPr>
        <w:t>točke VI.</w:t>
      </w:r>
      <w:r w:rsidR="000A7BDE" w:rsidRPr="000A7BDE">
        <w:rPr>
          <w:rFonts w:ascii="Times New Roman" w:hAnsi="Times New Roman"/>
          <w:lang w:val="hr-HR"/>
        </w:rPr>
        <w:t xml:space="preserve"> ovog Plana </w:t>
      </w:r>
      <w:r>
        <w:rPr>
          <w:rFonts w:ascii="Times New Roman" w:hAnsi="Times New Roman"/>
          <w:lang w:val="hr-HR"/>
        </w:rPr>
        <w:t xml:space="preserve">donijeti odgovarajuće akte kojima će detaljno propisati mjere za određenu vrstu </w:t>
      </w:r>
      <w:r w:rsidR="00E35C20">
        <w:rPr>
          <w:rFonts w:ascii="Times New Roman" w:hAnsi="Times New Roman"/>
          <w:lang w:val="hr-HR"/>
        </w:rPr>
        <w:t>divljači.</w:t>
      </w:r>
      <w:r w:rsidR="000A7BDE" w:rsidRPr="000A7BDE">
        <w:rPr>
          <w:rFonts w:ascii="Times New Roman" w:hAnsi="Times New Roman"/>
          <w:lang w:val="hr-HR"/>
        </w:rPr>
        <w:t xml:space="preserve"> </w:t>
      </w:r>
    </w:p>
    <w:p w14:paraId="13CB7A78" w14:textId="77777777" w:rsidR="00271F15" w:rsidRPr="000A7BDE" w:rsidRDefault="00271F15" w:rsidP="000A7BDE">
      <w:pPr>
        <w:pStyle w:val="Bezproreda"/>
        <w:spacing w:line="276" w:lineRule="auto"/>
        <w:ind w:firstLine="708"/>
        <w:jc w:val="both"/>
        <w:rPr>
          <w:rFonts w:ascii="Times New Roman" w:hAnsi="Times New Roman"/>
          <w:lang w:val="hr-HR"/>
        </w:rPr>
      </w:pPr>
    </w:p>
    <w:p w14:paraId="0025FCB0" w14:textId="77777777" w:rsidR="000A7BDE" w:rsidRPr="000A7BDE" w:rsidRDefault="000A7BDE" w:rsidP="00B328B2">
      <w:pPr>
        <w:pStyle w:val="Bezproreda"/>
        <w:spacing w:line="276" w:lineRule="auto"/>
        <w:jc w:val="both"/>
        <w:rPr>
          <w:rFonts w:ascii="Times New Roman" w:hAnsi="Times New Roman"/>
          <w:lang w:val="hr-HR"/>
        </w:rPr>
      </w:pPr>
      <w:r w:rsidRPr="000A7BDE">
        <w:rPr>
          <w:rFonts w:ascii="Times New Roman" w:hAnsi="Times New Roman"/>
          <w:lang w:val="hr-HR"/>
        </w:rPr>
        <w:t xml:space="preserve">Protiv  rješenja može se izjaviti žalba Ministarstvu. </w:t>
      </w:r>
    </w:p>
    <w:p w14:paraId="4C5B8ACA" w14:textId="77777777" w:rsidR="000A7BDE" w:rsidRPr="000A7BDE" w:rsidRDefault="000A7BDE" w:rsidP="000A7BDE">
      <w:pPr>
        <w:pStyle w:val="Bezproreda"/>
        <w:spacing w:line="276" w:lineRule="auto"/>
        <w:jc w:val="both"/>
        <w:rPr>
          <w:rFonts w:ascii="Times New Roman" w:hAnsi="Times New Roman"/>
          <w:lang w:val="hr-HR"/>
        </w:rPr>
      </w:pPr>
    </w:p>
    <w:p w14:paraId="6EE842C7" w14:textId="77777777" w:rsidR="0088403E" w:rsidRDefault="00FF52FE" w:rsidP="0088403E">
      <w:pPr>
        <w:pStyle w:val="StandardWeb"/>
        <w:spacing w:before="0" w:beforeAutospacing="0" w:after="0" w:afterAutospacing="0"/>
        <w:jc w:val="center"/>
        <w:rPr>
          <w:sz w:val="22"/>
          <w:szCs w:val="22"/>
        </w:rPr>
      </w:pPr>
      <w:r>
        <w:rPr>
          <w:sz w:val="22"/>
          <w:szCs w:val="22"/>
        </w:rPr>
        <w:t>VIII.</w:t>
      </w:r>
    </w:p>
    <w:p w14:paraId="5F56AD19" w14:textId="77777777" w:rsidR="0088403E" w:rsidRDefault="0088403E" w:rsidP="0088403E">
      <w:pPr>
        <w:pStyle w:val="StandardWeb"/>
        <w:spacing w:before="0" w:beforeAutospacing="0" w:after="0" w:afterAutospacing="0"/>
        <w:jc w:val="center"/>
        <w:rPr>
          <w:sz w:val="22"/>
          <w:szCs w:val="22"/>
        </w:rPr>
      </w:pPr>
    </w:p>
    <w:p w14:paraId="1B3B8C00" w14:textId="77777777" w:rsidR="0088403E" w:rsidRDefault="0088403E" w:rsidP="00B328B2">
      <w:pPr>
        <w:rPr>
          <w:sz w:val="22"/>
          <w:szCs w:val="22"/>
        </w:rPr>
      </w:pPr>
      <w:r w:rsidRPr="00503E68">
        <w:rPr>
          <w:sz w:val="22"/>
          <w:szCs w:val="22"/>
        </w:rPr>
        <w:t>Izrazi koji se u ovo</w:t>
      </w:r>
      <w:r>
        <w:rPr>
          <w:sz w:val="22"/>
          <w:szCs w:val="22"/>
        </w:rPr>
        <w:t>m P</w:t>
      </w:r>
      <w:r w:rsidR="00AF11AB">
        <w:rPr>
          <w:sz w:val="22"/>
          <w:szCs w:val="22"/>
        </w:rPr>
        <w:t>lanu</w:t>
      </w:r>
      <w:r w:rsidRPr="00503E68">
        <w:rPr>
          <w:sz w:val="22"/>
          <w:szCs w:val="22"/>
        </w:rPr>
        <w:t xml:space="preserve"> koriste u muškom rodu su neutralni i odnose se na muške i ženske osobe.</w:t>
      </w:r>
    </w:p>
    <w:p w14:paraId="56768F66" w14:textId="77777777" w:rsidR="0088403E" w:rsidRPr="00503E68" w:rsidRDefault="0088403E" w:rsidP="0088403E">
      <w:pPr>
        <w:ind w:firstLine="720"/>
        <w:rPr>
          <w:sz w:val="22"/>
          <w:szCs w:val="22"/>
        </w:rPr>
      </w:pPr>
    </w:p>
    <w:p w14:paraId="1D682D20" w14:textId="77777777" w:rsidR="0088403E" w:rsidRDefault="00FF52FE" w:rsidP="0088403E">
      <w:pPr>
        <w:pStyle w:val="Bezproreda"/>
        <w:spacing w:line="276" w:lineRule="auto"/>
        <w:jc w:val="center"/>
        <w:rPr>
          <w:rFonts w:ascii="Times New Roman" w:hAnsi="Times New Roman"/>
          <w:lang w:val="hr-HR"/>
        </w:rPr>
      </w:pPr>
      <w:r>
        <w:rPr>
          <w:rFonts w:ascii="Times New Roman" w:hAnsi="Times New Roman"/>
          <w:lang w:val="hr-HR"/>
        </w:rPr>
        <w:t>IX.</w:t>
      </w:r>
    </w:p>
    <w:p w14:paraId="4097DBC6" w14:textId="77777777" w:rsidR="0088403E" w:rsidRPr="00412774" w:rsidRDefault="0088403E" w:rsidP="000A7BDE">
      <w:pPr>
        <w:pStyle w:val="Bezproreda"/>
        <w:spacing w:line="276" w:lineRule="auto"/>
        <w:jc w:val="center"/>
        <w:rPr>
          <w:rFonts w:ascii="Times New Roman" w:hAnsi="Times New Roman"/>
          <w:lang w:val="hr-HR"/>
        </w:rPr>
      </w:pPr>
    </w:p>
    <w:p w14:paraId="1CD708C8" w14:textId="6297B6B2" w:rsidR="00271F15" w:rsidRPr="00412774" w:rsidRDefault="00FF52FE" w:rsidP="00B328B2">
      <w:pPr>
        <w:pStyle w:val="Bezproreda"/>
        <w:spacing w:line="276" w:lineRule="auto"/>
        <w:jc w:val="both"/>
        <w:rPr>
          <w:rFonts w:ascii="Times New Roman" w:hAnsi="Times New Roman"/>
          <w:lang w:val="hr-HR"/>
        </w:rPr>
      </w:pPr>
      <w:r>
        <w:rPr>
          <w:rFonts w:ascii="Times New Roman" w:hAnsi="Times New Roman"/>
          <w:sz w:val="24"/>
          <w:szCs w:val="24"/>
          <w:lang w:val="hr-HR"/>
        </w:rPr>
        <w:t xml:space="preserve">Ovaj  Plan </w:t>
      </w:r>
      <w:r w:rsidR="00AF11AB">
        <w:rPr>
          <w:rFonts w:ascii="Times New Roman" w:hAnsi="Times New Roman"/>
          <w:sz w:val="24"/>
          <w:szCs w:val="24"/>
          <w:lang w:val="hr-HR"/>
        </w:rPr>
        <w:t xml:space="preserve">primjenjuje se </w:t>
      </w:r>
      <w:r w:rsidR="00584C33">
        <w:rPr>
          <w:rFonts w:ascii="Times New Roman" w:hAnsi="Times New Roman"/>
          <w:sz w:val="24"/>
          <w:szCs w:val="24"/>
          <w:lang w:val="hr-HR"/>
        </w:rPr>
        <w:t xml:space="preserve">do </w:t>
      </w:r>
      <w:r w:rsidR="0058432C">
        <w:rPr>
          <w:rFonts w:ascii="Times New Roman" w:hAnsi="Times New Roman"/>
          <w:sz w:val="24"/>
          <w:szCs w:val="24"/>
          <w:lang w:val="hr-HR"/>
        </w:rPr>
        <w:t>3</w:t>
      </w:r>
      <w:r w:rsidR="00584C33">
        <w:rPr>
          <w:rFonts w:ascii="Times New Roman" w:hAnsi="Times New Roman"/>
          <w:sz w:val="24"/>
          <w:szCs w:val="24"/>
          <w:lang w:val="hr-HR"/>
        </w:rPr>
        <w:t>1</w:t>
      </w:r>
      <w:r w:rsidR="00AF11AB">
        <w:rPr>
          <w:rFonts w:ascii="Times New Roman" w:hAnsi="Times New Roman"/>
          <w:sz w:val="24"/>
          <w:szCs w:val="24"/>
          <w:lang w:val="hr-HR"/>
        </w:rPr>
        <w:t>. ožujka 202</w:t>
      </w:r>
      <w:r w:rsidR="00C55637">
        <w:rPr>
          <w:rFonts w:ascii="Times New Roman" w:hAnsi="Times New Roman"/>
          <w:sz w:val="24"/>
          <w:szCs w:val="24"/>
          <w:lang w:val="hr-HR"/>
        </w:rPr>
        <w:t>6</w:t>
      </w:r>
      <w:r w:rsidR="00AF11AB">
        <w:rPr>
          <w:rFonts w:ascii="Times New Roman" w:hAnsi="Times New Roman"/>
          <w:sz w:val="24"/>
          <w:szCs w:val="24"/>
          <w:lang w:val="hr-HR"/>
        </w:rPr>
        <w:t xml:space="preserve">. godine, a </w:t>
      </w:r>
      <w:r w:rsidR="00AD209D">
        <w:rPr>
          <w:rFonts w:ascii="Times New Roman" w:hAnsi="Times New Roman"/>
          <w:sz w:val="24"/>
          <w:szCs w:val="24"/>
          <w:lang w:val="hr-HR"/>
        </w:rPr>
        <w:t>bit</w:t>
      </w:r>
      <w:r w:rsidR="006A0B2F">
        <w:rPr>
          <w:rFonts w:ascii="Times New Roman" w:hAnsi="Times New Roman"/>
          <w:sz w:val="24"/>
          <w:szCs w:val="24"/>
          <w:lang w:val="hr-HR"/>
        </w:rPr>
        <w:t>i</w:t>
      </w:r>
      <w:r w:rsidR="00AD209D">
        <w:rPr>
          <w:rFonts w:ascii="Times New Roman" w:hAnsi="Times New Roman"/>
          <w:sz w:val="24"/>
          <w:szCs w:val="24"/>
          <w:lang w:val="hr-HR"/>
        </w:rPr>
        <w:t xml:space="preserve"> će objavljen</w:t>
      </w:r>
      <w:r w:rsidR="00AF11AB">
        <w:rPr>
          <w:rFonts w:ascii="Times New Roman" w:hAnsi="Times New Roman"/>
          <w:sz w:val="24"/>
          <w:szCs w:val="24"/>
          <w:lang w:val="hr-HR"/>
        </w:rPr>
        <w:t xml:space="preserve"> </w:t>
      </w:r>
      <w:r w:rsidR="00271F15" w:rsidRPr="00C55637">
        <w:rPr>
          <w:rFonts w:ascii="Times New Roman" w:hAnsi="Times New Roman"/>
          <w:lang w:val="hr-HR"/>
        </w:rPr>
        <w:t xml:space="preserve">u </w:t>
      </w:r>
      <w:r w:rsidR="00271F15" w:rsidRPr="00C55637">
        <w:rPr>
          <w:rFonts w:ascii="Times New Roman" w:hAnsi="Times New Roman"/>
          <w:spacing w:val="-3"/>
          <w:lang w:val="hr-HR"/>
        </w:rPr>
        <w:t>"</w:t>
      </w:r>
      <w:r w:rsidR="002C0BDF" w:rsidRPr="00C55637">
        <w:rPr>
          <w:rFonts w:ascii="Times New Roman" w:hAnsi="Times New Roman"/>
          <w:spacing w:val="-3"/>
          <w:lang w:val="hr-HR"/>
        </w:rPr>
        <w:t>Službenom vjesniku Brodsko-posavske županije</w:t>
      </w:r>
      <w:r w:rsidR="00271F15" w:rsidRPr="00C55637">
        <w:rPr>
          <w:rFonts w:ascii="Times New Roman" w:hAnsi="Times New Roman"/>
          <w:spacing w:val="-3"/>
          <w:lang w:val="hr-HR"/>
        </w:rPr>
        <w:t>"</w:t>
      </w:r>
      <w:r w:rsidR="00584C33" w:rsidRPr="00C55637">
        <w:rPr>
          <w:rFonts w:ascii="Times New Roman" w:hAnsi="Times New Roman"/>
          <w:lang w:val="hr-HR"/>
        </w:rPr>
        <w:t>.</w:t>
      </w:r>
    </w:p>
    <w:p w14:paraId="0078AFEF" w14:textId="77777777" w:rsidR="00271F15" w:rsidRPr="00412774" w:rsidRDefault="00271F15" w:rsidP="00F127C4">
      <w:pPr>
        <w:ind w:firstLine="708"/>
        <w:rPr>
          <w:sz w:val="22"/>
          <w:szCs w:val="22"/>
        </w:rPr>
      </w:pPr>
      <w:r w:rsidRPr="00412774">
        <w:rPr>
          <w:sz w:val="22"/>
          <w:szCs w:val="22"/>
        </w:rPr>
        <w:t xml:space="preserve"> </w:t>
      </w:r>
    </w:p>
    <w:p w14:paraId="31021E0B" w14:textId="77777777" w:rsidR="00412774" w:rsidRDefault="00412774" w:rsidP="00271F15">
      <w:pPr>
        <w:ind w:firstLine="708"/>
        <w:rPr>
          <w:sz w:val="22"/>
          <w:szCs w:val="22"/>
        </w:rPr>
      </w:pPr>
    </w:p>
    <w:p w14:paraId="39476B02" w14:textId="77777777" w:rsidR="00412774" w:rsidRDefault="00412774" w:rsidP="00271F15">
      <w:pPr>
        <w:ind w:firstLine="708"/>
        <w:rPr>
          <w:sz w:val="22"/>
          <w:szCs w:val="22"/>
        </w:rPr>
      </w:pPr>
    </w:p>
    <w:p w14:paraId="03E0F6FF" w14:textId="1CE40940" w:rsidR="00412774" w:rsidRPr="00503E68" w:rsidRDefault="00412774" w:rsidP="00412774">
      <w:pPr>
        <w:rPr>
          <w:sz w:val="22"/>
          <w:szCs w:val="22"/>
        </w:rPr>
      </w:pPr>
      <w:r w:rsidRPr="00503E68">
        <w:rPr>
          <w:sz w:val="22"/>
          <w:szCs w:val="22"/>
        </w:rPr>
        <w:t>K</w:t>
      </w:r>
      <w:r>
        <w:rPr>
          <w:sz w:val="22"/>
          <w:szCs w:val="22"/>
        </w:rPr>
        <w:t>LASA</w:t>
      </w:r>
      <w:r w:rsidRPr="00503E68">
        <w:rPr>
          <w:sz w:val="22"/>
          <w:szCs w:val="22"/>
        </w:rPr>
        <w:t>:</w:t>
      </w:r>
      <w:r w:rsidR="002C0BDF">
        <w:rPr>
          <w:sz w:val="22"/>
          <w:szCs w:val="22"/>
        </w:rPr>
        <w:t xml:space="preserve"> 323-01/</w:t>
      </w:r>
      <w:r w:rsidR="00FE08E4">
        <w:rPr>
          <w:sz w:val="22"/>
          <w:szCs w:val="22"/>
        </w:rPr>
        <w:t>2</w:t>
      </w:r>
      <w:r w:rsidR="00C55637">
        <w:rPr>
          <w:sz w:val="22"/>
          <w:szCs w:val="22"/>
        </w:rPr>
        <w:t>5</w:t>
      </w:r>
      <w:r w:rsidR="002C0BDF">
        <w:rPr>
          <w:sz w:val="22"/>
          <w:szCs w:val="22"/>
        </w:rPr>
        <w:t>-01/</w:t>
      </w:r>
      <w:r w:rsidR="0073365F">
        <w:rPr>
          <w:sz w:val="22"/>
          <w:szCs w:val="22"/>
        </w:rPr>
        <w:t>3</w:t>
      </w:r>
    </w:p>
    <w:p w14:paraId="68704689" w14:textId="632178EE" w:rsidR="00412774" w:rsidRDefault="00412774" w:rsidP="00412774">
      <w:pPr>
        <w:rPr>
          <w:sz w:val="22"/>
          <w:szCs w:val="22"/>
        </w:rPr>
      </w:pPr>
      <w:r>
        <w:rPr>
          <w:sz w:val="22"/>
          <w:szCs w:val="22"/>
        </w:rPr>
        <w:t>URBROJ</w:t>
      </w:r>
      <w:r w:rsidRPr="00503E68">
        <w:rPr>
          <w:sz w:val="22"/>
          <w:szCs w:val="22"/>
        </w:rPr>
        <w:t>:</w:t>
      </w:r>
      <w:r w:rsidR="002C0BDF">
        <w:rPr>
          <w:sz w:val="22"/>
          <w:szCs w:val="22"/>
        </w:rPr>
        <w:t xml:space="preserve"> 2178-</w:t>
      </w:r>
      <w:r w:rsidR="00FE08E4">
        <w:rPr>
          <w:sz w:val="22"/>
          <w:szCs w:val="22"/>
        </w:rPr>
        <w:t>04</w:t>
      </w:r>
      <w:r w:rsidR="002C0BDF">
        <w:rPr>
          <w:sz w:val="22"/>
          <w:szCs w:val="22"/>
        </w:rPr>
        <w:t>-</w:t>
      </w:r>
      <w:r w:rsidR="00D153C0">
        <w:rPr>
          <w:sz w:val="22"/>
          <w:szCs w:val="22"/>
        </w:rPr>
        <w:t>02/0</w:t>
      </w:r>
      <w:r w:rsidR="00C55637">
        <w:rPr>
          <w:sz w:val="22"/>
          <w:szCs w:val="22"/>
        </w:rPr>
        <w:t>2</w:t>
      </w:r>
      <w:r w:rsidR="00D153C0">
        <w:rPr>
          <w:sz w:val="22"/>
          <w:szCs w:val="22"/>
        </w:rPr>
        <w:t>-</w:t>
      </w:r>
      <w:r w:rsidR="00FE08E4">
        <w:rPr>
          <w:sz w:val="22"/>
          <w:szCs w:val="22"/>
        </w:rPr>
        <w:t>2</w:t>
      </w:r>
      <w:r w:rsidR="00C55637">
        <w:rPr>
          <w:sz w:val="22"/>
          <w:szCs w:val="22"/>
        </w:rPr>
        <w:t>5</w:t>
      </w:r>
      <w:r w:rsidR="002C0BDF">
        <w:rPr>
          <w:sz w:val="22"/>
          <w:szCs w:val="22"/>
        </w:rPr>
        <w:t>-1</w:t>
      </w:r>
    </w:p>
    <w:p w14:paraId="364EF4EC" w14:textId="77777777" w:rsidR="002C0BDF" w:rsidRDefault="002C0BDF" w:rsidP="00412774">
      <w:pPr>
        <w:rPr>
          <w:sz w:val="22"/>
          <w:szCs w:val="22"/>
        </w:rPr>
      </w:pPr>
    </w:p>
    <w:p w14:paraId="0E16E4F1" w14:textId="65EFD7FF" w:rsidR="002C0BDF" w:rsidRDefault="002C0BDF" w:rsidP="00412774">
      <w:pPr>
        <w:rPr>
          <w:sz w:val="22"/>
          <w:szCs w:val="22"/>
        </w:rPr>
      </w:pPr>
      <w:r>
        <w:rPr>
          <w:sz w:val="22"/>
          <w:szCs w:val="22"/>
        </w:rPr>
        <w:t xml:space="preserve">Slavonski Brod, </w:t>
      </w:r>
      <w:r w:rsidR="00C55637">
        <w:rPr>
          <w:sz w:val="22"/>
          <w:szCs w:val="22"/>
        </w:rPr>
        <w:t>1</w:t>
      </w:r>
      <w:r w:rsidR="006A0B2F">
        <w:rPr>
          <w:sz w:val="22"/>
          <w:szCs w:val="22"/>
        </w:rPr>
        <w:t>3</w:t>
      </w:r>
      <w:r w:rsidR="00991876">
        <w:rPr>
          <w:sz w:val="22"/>
          <w:szCs w:val="22"/>
        </w:rPr>
        <w:t xml:space="preserve">. </w:t>
      </w:r>
      <w:r w:rsidR="008B4258">
        <w:rPr>
          <w:sz w:val="22"/>
          <w:szCs w:val="22"/>
        </w:rPr>
        <w:t>veljače</w:t>
      </w:r>
      <w:r w:rsidR="00991876">
        <w:rPr>
          <w:sz w:val="22"/>
          <w:szCs w:val="22"/>
        </w:rPr>
        <w:t xml:space="preserve"> 20</w:t>
      </w:r>
      <w:r w:rsidR="00FE08E4">
        <w:rPr>
          <w:sz w:val="22"/>
          <w:szCs w:val="22"/>
        </w:rPr>
        <w:t>2</w:t>
      </w:r>
      <w:r w:rsidR="00C55637">
        <w:rPr>
          <w:sz w:val="22"/>
          <w:szCs w:val="22"/>
        </w:rPr>
        <w:t>5</w:t>
      </w:r>
      <w:r w:rsidR="00991876">
        <w:rPr>
          <w:sz w:val="22"/>
          <w:szCs w:val="22"/>
        </w:rPr>
        <w:t>.</w:t>
      </w:r>
    </w:p>
    <w:p w14:paraId="1F59B7E9" w14:textId="77777777" w:rsidR="00991876" w:rsidRPr="00503E68" w:rsidRDefault="00991876" w:rsidP="00412774">
      <w:pPr>
        <w:rPr>
          <w:sz w:val="22"/>
          <w:szCs w:val="22"/>
        </w:rPr>
      </w:pPr>
    </w:p>
    <w:p w14:paraId="4FF12EA0" w14:textId="77777777" w:rsidR="00412774" w:rsidRDefault="00412774" w:rsidP="00412774">
      <w:pPr>
        <w:rPr>
          <w:sz w:val="22"/>
          <w:szCs w:val="22"/>
        </w:rPr>
      </w:pPr>
    </w:p>
    <w:p w14:paraId="5A41B75D" w14:textId="77777777" w:rsidR="00FC3002" w:rsidRDefault="00FC3002" w:rsidP="00412774">
      <w:pPr>
        <w:rPr>
          <w:sz w:val="22"/>
          <w:szCs w:val="22"/>
        </w:rPr>
      </w:pPr>
    </w:p>
    <w:p w14:paraId="5780AA45" w14:textId="77777777" w:rsidR="00FC3002" w:rsidRPr="00503E68" w:rsidRDefault="00FC3002" w:rsidP="00412774">
      <w:pPr>
        <w:rPr>
          <w:sz w:val="22"/>
          <w:szCs w:val="22"/>
        </w:rPr>
      </w:pPr>
    </w:p>
    <w:p w14:paraId="729686D0" w14:textId="77777777" w:rsidR="00412774"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Ž U P A N</w:t>
      </w:r>
    </w:p>
    <w:p w14:paraId="13BEDFD6"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p>
    <w:p w14:paraId="1C9DDB67" w14:textId="77777777" w:rsidR="00991876" w:rsidRPr="00991876" w:rsidRDefault="00991876" w:rsidP="00991876">
      <w:pPr>
        <w:pStyle w:val="StandardWeb"/>
        <w:tabs>
          <w:tab w:val="center" w:pos="7655"/>
        </w:tabs>
        <w:spacing w:before="0" w:beforeAutospacing="0" w:after="0" w:afterAutospacing="0"/>
        <w:ind w:left="4320"/>
        <w:jc w:val="center"/>
        <w:rPr>
          <w:b/>
          <w:bCs/>
          <w:sz w:val="22"/>
          <w:szCs w:val="22"/>
        </w:rPr>
      </w:pPr>
      <w:r w:rsidRPr="00991876">
        <w:rPr>
          <w:b/>
          <w:bCs/>
          <w:sz w:val="22"/>
          <w:szCs w:val="22"/>
        </w:rPr>
        <w:t>dr.sc. Danijel Marušić, dr.med.vet.</w:t>
      </w:r>
    </w:p>
    <w:p w14:paraId="6EF6BCE8" w14:textId="77777777" w:rsidR="000A7BDE" w:rsidRPr="00991876" w:rsidRDefault="000A7BDE" w:rsidP="00991876">
      <w:pPr>
        <w:pStyle w:val="Naslov"/>
        <w:ind w:left="4320" w:firstLine="708"/>
        <w:rPr>
          <w:i/>
          <w:sz w:val="22"/>
          <w:szCs w:val="22"/>
        </w:rPr>
      </w:pPr>
    </w:p>
    <w:p w14:paraId="0AB9FCDB" w14:textId="77777777" w:rsidR="000A7BDE" w:rsidRPr="000A7BDE" w:rsidRDefault="000A7BDE" w:rsidP="004E227E">
      <w:pPr>
        <w:pStyle w:val="Naslov"/>
        <w:ind w:firstLine="708"/>
        <w:jc w:val="both"/>
        <w:rPr>
          <w:bCs w:val="0"/>
          <w:i/>
          <w:sz w:val="22"/>
          <w:szCs w:val="22"/>
        </w:rPr>
      </w:pPr>
    </w:p>
    <w:p w14:paraId="1C2618AE" w14:textId="77777777" w:rsidR="00103A64" w:rsidRDefault="00103A64" w:rsidP="00103A64">
      <w:pPr>
        <w:rPr>
          <w:iCs/>
          <w:sz w:val="22"/>
          <w:szCs w:val="22"/>
        </w:rPr>
      </w:pPr>
    </w:p>
    <w:p w14:paraId="7C8D8ABF" w14:textId="77777777" w:rsidR="00B328B2" w:rsidRDefault="00B328B2" w:rsidP="00103A64">
      <w:pPr>
        <w:rPr>
          <w:iCs/>
          <w:sz w:val="22"/>
          <w:szCs w:val="22"/>
        </w:rPr>
      </w:pPr>
    </w:p>
    <w:p w14:paraId="5D10C2C9" w14:textId="77777777" w:rsidR="00B328B2" w:rsidRDefault="00B328B2" w:rsidP="00103A64">
      <w:pPr>
        <w:rPr>
          <w:iCs/>
          <w:sz w:val="22"/>
          <w:szCs w:val="22"/>
        </w:rPr>
      </w:pPr>
    </w:p>
    <w:p w14:paraId="670D8D88" w14:textId="77777777" w:rsidR="00B328B2" w:rsidRDefault="00B328B2" w:rsidP="00103A64">
      <w:pPr>
        <w:rPr>
          <w:iCs/>
          <w:sz w:val="22"/>
          <w:szCs w:val="22"/>
        </w:rPr>
      </w:pPr>
    </w:p>
    <w:p w14:paraId="0DFB858F" w14:textId="77777777" w:rsidR="00B328B2" w:rsidRDefault="00B328B2" w:rsidP="00103A64">
      <w:pPr>
        <w:rPr>
          <w:iCs/>
          <w:sz w:val="22"/>
          <w:szCs w:val="22"/>
        </w:rPr>
      </w:pPr>
    </w:p>
    <w:p w14:paraId="053F68B0" w14:textId="77777777" w:rsidR="00B328B2" w:rsidRDefault="00B328B2" w:rsidP="00103A64">
      <w:pPr>
        <w:rPr>
          <w:iCs/>
          <w:sz w:val="22"/>
          <w:szCs w:val="22"/>
        </w:rPr>
      </w:pPr>
    </w:p>
    <w:p w14:paraId="6C9FE214" w14:textId="77777777" w:rsidR="00B328B2" w:rsidRDefault="00B328B2" w:rsidP="00103A64">
      <w:pPr>
        <w:rPr>
          <w:iCs/>
          <w:sz w:val="22"/>
          <w:szCs w:val="22"/>
        </w:rPr>
      </w:pPr>
    </w:p>
    <w:p w14:paraId="4CB117AB" w14:textId="77777777" w:rsidR="00B328B2" w:rsidRDefault="00B328B2" w:rsidP="00103A64">
      <w:pPr>
        <w:rPr>
          <w:iCs/>
          <w:sz w:val="22"/>
          <w:szCs w:val="22"/>
        </w:rPr>
      </w:pPr>
    </w:p>
    <w:p w14:paraId="40E5E572" w14:textId="77777777" w:rsidR="00B328B2" w:rsidRDefault="00B328B2" w:rsidP="00103A64">
      <w:pPr>
        <w:rPr>
          <w:iCs/>
          <w:sz w:val="22"/>
          <w:szCs w:val="22"/>
        </w:rPr>
      </w:pPr>
    </w:p>
    <w:p w14:paraId="4EA01696" w14:textId="77777777" w:rsidR="00B328B2" w:rsidRDefault="00B328B2" w:rsidP="00103A64">
      <w:pPr>
        <w:rPr>
          <w:iCs/>
          <w:sz w:val="22"/>
          <w:szCs w:val="22"/>
        </w:rPr>
      </w:pPr>
    </w:p>
    <w:p w14:paraId="6E8F5FF7" w14:textId="77777777" w:rsidR="00B328B2" w:rsidRDefault="00B328B2" w:rsidP="00103A64">
      <w:pPr>
        <w:rPr>
          <w:iCs/>
          <w:sz w:val="22"/>
          <w:szCs w:val="22"/>
        </w:rPr>
      </w:pPr>
    </w:p>
    <w:p w14:paraId="0D618104" w14:textId="77777777" w:rsidR="00B328B2" w:rsidRDefault="00B328B2" w:rsidP="00103A64">
      <w:pPr>
        <w:rPr>
          <w:iCs/>
          <w:sz w:val="22"/>
          <w:szCs w:val="22"/>
        </w:rPr>
      </w:pPr>
    </w:p>
    <w:p w14:paraId="709F3AB6" w14:textId="77777777" w:rsidR="00B328B2" w:rsidRDefault="00B328B2" w:rsidP="00103A64">
      <w:pPr>
        <w:rPr>
          <w:iCs/>
          <w:sz w:val="22"/>
          <w:szCs w:val="22"/>
        </w:rPr>
      </w:pPr>
    </w:p>
    <w:p w14:paraId="279C442A" w14:textId="77777777" w:rsidR="00B328B2" w:rsidRDefault="00B328B2" w:rsidP="00103A64">
      <w:pPr>
        <w:rPr>
          <w:iCs/>
          <w:sz w:val="22"/>
          <w:szCs w:val="22"/>
        </w:rPr>
      </w:pPr>
    </w:p>
    <w:p w14:paraId="30EFD667" w14:textId="77777777" w:rsidR="00103A64" w:rsidRDefault="00103A64" w:rsidP="00103A64">
      <w:pPr>
        <w:pStyle w:val="StandardWeb"/>
        <w:spacing w:before="0" w:beforeAutospacing="0" w:after="0" w:afterAutospacing="0"/>
        <w:jc w:val="center"/>
        <w:rPr>
          <w:b/>
          <w:sz w:val="22"/>
          <w:szCs w:val="22"/>
        </w:rPr>
      </w:pPr>
    </w:p>
    <w:p w14:paraId="7C00EA68" w14:textId="77777777" w:rsidR="00B328B2" w:rsidRDefault="00B328B2" w:rsidP="00B328B2">
      <w:pPr>
        <w:jc w:val="center"/>
        <w:rPr>
          <w:b/>
          <w:szCs w:val="24"/>
        </w:rPr>
      </w:pPr>
      <w:r>
        <w:rPr>
          <w:b/>
          <w:szCs w:val="24"/>
        </w:rPr>
        <w:t>OBRAZLOŽENJE</w:t>
      </w:r>
    </w:p>
    <w:p w14:paraId="4A2D9270" w14:textId="77777777" w:rsidR="00B328B2" w:rsidRDefault="00B328B2" w:rsidP="00B328B2">
      <w:pPr>
        <w:jc w:val="center"/>
        <w:rPr>
          <w:b/>
          <w:szCs w:val="24"/>
        </w:rPr>
      </w:pPr>
    </w:p>
    <w:p w14:paraId="5157B9DD" w14:textId="77777777" w:rsidR="00B328B2" w:rsidRDefault="00B328B2" w:rsidP="00B328B2">
      <w:pPr>
        <w:jc w:val="center"/>
        <w:rPr>
          <w:b/>
          <w:szCs w:val="24"/>
          <w:lang w:val="pl-PL"/>
        </w:rPr>
      </w:pPr>
      <w:r>
        <w:rPr>
          <w:b/>
          <w:szCs w:val="24"/>
        </w:rPr>
        <w:t xml:space="preserve">PRIJEDLOGA </w:t>
      </w:r>
      <w:r w:rsidRPr="000A7BDE">
        <w:rPr>
          <w:b/>
          <w:szCs w:val="24"/>
        </w:rPr>
        <w:t>GODIŠNJ</w:t>
      </w:r>
      <w:r>
        <w:rPr>
          <w:b/>
          <w:szCs w:val="24"/>
        </w:rPr>
        <w:t>EG PLANA</w:t>
      </w:r>
      <w:r>
        <w:rPr>
          <w:b/>
          <w:szCs w:val="24"/>
          <w:lang w:val="it-IT"/>
        </w:rPr>
        <w:t xml:space="preserve"> </w:t>
      </w:r>
      <w:r w:rsidRPr="000A7BDE">
        <w:rPr>
          <w:b/>
          <w:szCs w:val="24"/>
          <w:lang w:val="pl-PL"/>
        </w:rPr>
        <w:t>MJERA ZA SPRJEČAVANJE</w:t>
      </w:r>
    </w:p>
    <w:p w14:paraId="2D8231B2" w14:textId="77777777" w:rsidR="00B328B2" w:rsidRPr="002C0BDF" w:rsidRDefault="00B328B2" w:rsidP="00B328B2">
      <w:pPr>
        <w:jc w:val="center"/>
        <w:rPr>
          <w:b/>
          <w:szCs w:val="24"/>
          <w:lang w:val="pl-PL"/>
        </w:rPr>
      </w:pPr>
      <w:r w:rsidRPr="000A7BDE">
        <w:rPr>
          <w:b/>
          <w:szCs w:val="24"/>
          <w:lang w:val="pl-PL"/>
        </w:rPr>
        <w:t>ŠTETA OD DIVLJAČI</w:t>
      </w:r>
      <w:r w:rsidRPr="000A7BDE">
        <w:rPr>
          <w:b/>
          <w:szCs w:val="24"/>
          <w:lang w:val="it-IT"/>
        </w:rPr>
        <w:t xml:space="preserve"> NA</w:t>
      </w:r>
      <w:r w:rsidRPr="000A7BDE">
        <w:rPr>
          <w:b/>
          <w:szCs w:val="24"/>
          <w:lang w:val="pl-PL"/>
        </w:rPr>
        <w:t xml:space="preserve"> </w:t>
      </w:r>
      <w:r w:rsidRPr="000A7BDE">
        <w:rPr>
          <w:b/>
          <w:szCs w:val="24"/>
          <w:lang w:val="it-IT"/>
        </w:rPr>
        <w:t>PODRU</w:t>
      </w:r>
      <w:r w:rsidRPr="000A7BDE">
        <w:rPr>
          <w:b/>
          <w:szCs w:val="24"/>
          <w:lang w:val="pl-PL"/>
        </w:rPr>
        <w:t>Č</w:t>
      </w:r>
      <w:r w:rsidRPr="000A7BDE">
        <w:rPr>
          <w:b/>
          <w:szCs w:val="24"/>
          <w:lang w:val="it-IT"/>
        </w:rPr>
        <w:t xml:space="preserve">JU </w:t>
      </w:r>
      <w:r>
        <w:rPr>
          <w:b/>
          <w:szCs w:val="24"/>
          <w:lang w:val="it-IT"/>
        </w:rPr>
        <w:t>BRODSKO-POSAVSKE</w:t>
      </w:r>
      <w:r w:rsidRPr="000A7BDE">
        <w:rPr>
          <w:b/>
          <w:szCs w:val="24"/>
          <w:lang w:val="pl-PL"/>
        </w:rPr>
        <w:t xml:space="preserve"> Ž</w:t>
      </w:r>
      <w:r w:rsidRPr="000A7BDE">
        <w:rPr>
          <w:b/>
          <w:szCs w:val="24"/>
          <w:lang w:val="it-IT"/>
        </w:rPr>
        <w:t>UPANIJE</w:t>
      </w:r>
    </w:p>
    <w:p w14:paraId="76B94E68" w14:textId="7F38A557" w:rsidR="00B328B2" w:rsidRPr="00F14C21" w:rsidRDefault="00B328B2" w:rsidP="00B328B2">
      <w:pPr>
        <w:jc w:val="center"/>
        <w:rPr>
          <w:b/>
          <w:szCs w:val="24"/>
          <w:lang w:val="pl-PL"/>
        </w:rPr>
      </w:pPr>
      <w:r w:rsidRPr="00F14C21">
        <w:rPr>
          <w:b/>
          <w:szCs w:val="24"/>
          <w:lang w:val="pl-PL"/>
        </w:rPr>
        <w:t>ZA LOVNU 20</w:t>
      </w:r>
      <w:r w:rsidR="00FE08E4">
        <w:rPr>
          <w:b/>
          <w:szCs w:val="24"/>
          <w:lang w:val="pl-PL"/>
        </w:rPr>
        <w:t>2</w:t>
      </w:r>
      <w:r w:rsidR="00C55637">
        <w:rPr>
          <w:b/>
          <w:szCs w:val="24"/>
          <w:lang w:val="pl-PL"/>
        </w:rPr>
        <w:t>5</w:t>
      </w:r>
      <w:r w:rsidRPr="00F14C21">
        <w:rPr>
          <w:b/>
          <w:szCs w:val="24"/>
          <w:lang w:val="pl-PL"/>
        </w:rPr>
        <w:t>./20</w:t>
      </w:r>
      <w:r>
        <w:rPr>
          <w:b/>
          <w:szCs w:val="24"/>
          <w:lang w:val="pl-PL"/>
        </w:rPr>
        <w:t>2</w:t>
      </w:r>
      <w:r w:rsidR="00C55637">
        <w:rPr>
          <w:b/>
          <w:szCs w:val="24"/>
          <w:lang w:val="pl-PL"/>
        </w:rPr>
        <w:t>6</w:t>
      </w:r>
      <w:r w:rsidRPr="00F14C21">
        <w:rPr>
          <w:b/>
          <w:szCs w:val="24"/>
          <w:lang w:val="pl-PL"/>
        </w:rPr>
        <w:t>. GODINU</w:t>
      </w:r>
    </w:p>
    <w:p w14:paraId="3E01D654" w14:textId="77777777" w:rsidR="00B328B2" w:rsidRPr="000A7BDE" w:rsidRDefault="00B328B2" w:rsidP="00B328B2">
      <w:pPr>
        <w:jc w:val="center"/>
        <w:rPr>
          <w:b/>
          <w:sz w:val="22"/>
          <w:lang w:val="pl-PL"/>
        </w:rPr>
      </w:pPr>
    </w:p>
    <w:p w14:paraId="678839BE" w14:textId="77777777" w:rsidR="00B328B2" w:rsidRPr="00B328B2" w:rsidRDefault="00B328B2" w:rsidP="00B328B2">
      <w:pPr>
        <w:rPr>
          <w:iCs/>
          <w:sz w:val="22"/>
          <w:szCs w:val="22"/>
        </w:rPr>
      </w:pPr>
    </w:p>
    <w:p w14:paraId="701C1712" w14:textId="163325C8" w:rsidR="00B328B2" w:rsidRPr="00B328B2" w:rsidRDefault="00B328B2" w:rsidP="00FB4715">
      <w:pPr>
        <w:rPr>
          <w:iCs/>
          <w:sz w:val="22"/>
          <w:szCs w:val="22"/>
        </w:rPr>
      </w:pPr>
      <w:r w:rsidRPr="00B328B2">
        <w:rPr>
          <w:iCs/>
          <w:sz w:val="22"/>
          <w:szCs w:val="22"/>
        </w:rPr>
        <w:t>Zakonom o lovstvu ("Narodne novine" broj 99/18</w:t>
      </w:r>
      <w:r w:rsidR="0006096B">
        <w:rPr>
          <w:iCs/>
          <w:sz w:val="22"/>
          <w:szCs w:val="22"/>
        </w:rPr>
        <w:t>,</w:t>
      </w:r>
      <w:r w:rsidRPr="00B328B2">
        <w:rPr>
          <w:iCs/>
          <w:sz w:val="22"/>
          <w:szCs w:val="22"/>
        </w:rPr>
        <w:t xml:space="preserve"> 32/19</w:t>
      </w:r>
      <w:r w:rsidR="0006096B">
        <w:rPr>
          <w:iCs/>
          <w:sz w:val="22"/>
          <w:szCs w:val="22"/>
        </w:rPr>
        <w:t xml:space="preserve"> i 32/20</w:t>
      </w:r>
      <w:r w:rsidRPr="00B328B2">
        <w:rPr>
          <w:iCs/>
          <w:sz w:val="22"/>
          <w:szCs w:val="22"/>
        </w:rPr>
        <w:t xml:space="preserve">) uređuje se gospodarenje lovištem i divljači. Gospodarenje obuhvaća uzgoj, lov i korištenje divljači i njezinih dijelova, te ovi poslovi imaju: gospodarsku, turističku i rekreativnu funkciju, funkciju zaštite i očuvanja biološke raznolikosti i ekološke ravnoteže prirodnih staništa, divljači i divlje faune i flore. </w:t>
      </w:r>
    </w:p>
    <w:p w14:paraId="00AE00B5" w14:textId="77777777" w:rsidR="00B328B2" w:rsidRPr="00B328B2" w:rsidRDefault="00B328B2" w:rsidP="00B328B2">
      <w:pPr>
        <w:rPr>
          <w:iCs/>
          <w:sz w:val="22"/>
          <w:szCs w:val="22"/>
          <w:highlight w:val="yellow"/>
        </w:rPr>
      </w:pPr>
    </w:p>
    <w:p w14:paraId="2E5DDA46" w14:textId="77777777" w:rsidR="00B328B2" w:rsidRPr="00B328B2" w:rsidRDefault="00B328B2" w:rsidP="00FB4715">
      <w:pPr>
        <w:rPr>
          <w:iCs/>
          <w:sz w:val="22"/>
          <w:szCs w:val="22"/>
        </w:rPr>
      </w:pPr>
      <w:r w:rsidRPr="00B328B2">
        <w:rPr>
          <w:iCs/>
          <w:sz w:val="22"/>
          <w:szCs w:val="22"/>
        </w:rPr>
        <w:t>U Poglavlju VII. Štete i naknada šteta Zakona opisana je problematiku vezanu za štete od divljači i propisivanje mjera za sprječavanje šteta od divljači. Člankom 76. stavkom 1. je propisan je način na koji su lovoovlaštenik, fizička ili pravna osoba kojoj divljač može prouzročiti direktnu imovinsku štetu, dužni poduzimati  potrebne mjere radi sprječavanja šteta koju divljač može počiniti.</w:t>
      </w:r>
    </w:p>
    <w:p w14:paraId="618B83F3" w14:textId="77777777" w:rsidR="00B328B2" w:rsidRPr="00B328B2" w:rsidRDefault="00B328B2" w:rsidP="00B328B2">
      <w:pPr>
        <w:ind w:firstLine="720"/>
        <w:rPr>
          <w:iCs/>
          <w:sz w:val="22"/>
          <w:szCs w:val="22"/>
        </w:rPr>
      </w:pPr>
    </w:p>
    <w:p w14:paraId="4051E26C" w14:textId="77777777" w:rsidR="00B328B2" w:rsidRPr="00B328B2" w:rsidRDefault="00B328B2" w:rsidP="00FB4715">
      <w:pPr>
        <w:rPr>
          <w:iCs/>
          <w:sz w:val="22"/>
          <w:szCs w:val="22"/>
        </w:rPr>
      </w:pPr>
      <w:r w:rsidRPr="00B328B2">
        <w:rPr>
          <w:iCs/>
          <w:sz w:val="22"/>
          <w:szCs w:val="22"/>
        </w:rPr>
        <w:t>Člankom 77. stavkom 1. Zakona propisane su mjere za sprječavanje šteta od divljači, a to su kako slijedi:</w:t>
      </w:r>
    </w:p>
    <w:p w14:paraId="20682300" w14:textId="77777777" w:rsidR="00B328B2" w:rsidRPr="00B328B2" w:rsidRDefault="00B328B2" w:rsidP="00B328B2">
      <w:pPr>
        <w:numPr>
          <w:ilvl w:val="0"/>
          <w:numId w:val="36"/>
        </w:numPr>
        <w:ind w:hanging="654"/>
        <w:rPr>
          <w:iCs/>
          <w:sz w:val="22"/>
          <w:szCs w:val="22"/>
        </w:rPr>
      </w:pPr>
      <w:r w:rsidRPr="00B328B2">
        <w:rPr>
          <w:iCs/>
          <w:sz w:val="22"/>
          <w:szCs w:val="22"/>
        </w:rPr>
        <w:t>smanjivanje broja divljači do brojnog stanja koje se može uzgajati u lovištu,</w:t>
      </w:r>
    </w:p>
    <w:p w14:paraId="561381B4" w14:textId="77777777" w:rsidR="00B328B2" w:rsidRPr="00B328B2" w:rsidRDefault="00B328B2" w:rsidP="00B328B2">
      <w:pPr>
        <w:numPr>
          <w:ilvl w:val="0"/>
          <w:numId w:val="36"/>
        </w:numPr>
        <w:ind w:hanging="654"/>
        <w:rPr>
          <w:iCs/>
          <w:sz w:val="22"/>
          <w:szCs w:val="22"/>
        </w:rPr>
      </w:pPr>
      <w:r w:rsidRPr="00B328B2">
        <w:rPr>
          <w:iCs/>
          <w:sz w:val="22"/>
          <w:szCs w:val="22"/>
        </w:rPr>
        <w:t>osiguravanje dovoljno vode i hrane za divljač u lovištu</w:t>
      </w:r>
    </w:p>
    <w:p w14:paraId="4563B3E7" w14:textId="77777777" w:rsidR="00B328B2" w:rsidRPr="00B328B2" w:rsidRDefault="00B328B2" w:rsidP="00B328B2">
      <w:pPr>
        <w:numPr>
          <w:ilvl w:val="0"/>
          <w:numId w:val="36"/>
        </w:numPr>
        <w:ind w:hanging="654"/>
        <w:rPr>
          <w:iCs/>
          <w:sz w:val="22"/>
          <w:szCs w:val="22"/>
        </w:rPr>
      </w:pPr>
      <w:r w:rsidRPr="00B328B2">
        <w:rPr>
          <w:iCs/>
          <w:sz w:val="22"/>
          <w:szCs w:val="22"/>
        </w:rPr>
        <w:t>čuvanje usjeva i nasada</w:t>
      </w:r>
    </w:p>
    <w:p w14:paraId="1CF972C5" w14:textId="77777777" w:rsidR="00B328B2" w:rsidRPr="00B328B2" w:rsidRDefault="00B328B2" w:rsidP="00B328B2">
      <w:pPr>
        <w:numPr>
          <w:ilvl w:val="0"/>
          <w:numId w:val="36"/>
        </w:numPr>
        <w:ind w:hanging="654"/>
        <w:rPr>
          <w:iCs/>
          <w:sz w:val="22"/>
          <w:szCs w:val="22"/>
        </w:rPr>
      </w:pPr>
      <w:r w:rsidRPr="00B328B2">
        <w:rPr>
          <w:iCs/>
          <w:sz w:val="22"/>
          <w:szCs w:val="22"/>
        </w:rPr>
        <w:t>izgon divljači s ugroženog zemljišta</w:t>
      </w:r>
    </w:p>
    <w:p w14:paraId="28B4BED8" w14:textId="77777777" w:rsidR="00B328B2" w:rsidRPr="00B328B2" w:rsidRDefault="00B328B2" w:rsidP="00B328B2">
      <w:pPr>
        <w:numPr>
          <w:ilvl w:val="0"/>
          <w:numId w:val="36"/>
        </w:numPr>
        <w:ind w:left="709" w:hanging="283"/>
        <w:rPr>
          <w:iCs/>
          <w:sz w:val="22"/>
          <w:szCs w:val="22"/>
        </w:rPr>
      </w:pPr>
      <w:r w:rsidRPr="00B328B2">
        <w:rPr>
          <w:iCs/>
          <w:sz w:val="22"/>
          <w:szCs w:val="22"/>
        </w:rPr>
        <w:t>uporaba mehaničkih, električnih i kemijskih zaštitnih sredstava, vidljivih i zvučnih plašila, elektronskih detektora divljači, kao i ostale uobičajene mjere zaštite za određeno područje i vrstu divljači.</w:t>
      </w:r>
    </w:p>
    <w:p w14:paraId="390A1EB0" w14:textId="77777777" w:rsidR="00B328B2" w:rsidRPr="00B328B2" w:rsidRDefault="00B328B2" w:rsidP="00B328B2">
      <w:pPr>
        <w:rPr>
          <w:iCs/>
          <w:sz w:val="22"/>
          <w:szCs w:val="22"/>
        </w:rPr>
      </w:pPr>
    </w:p>
    <w:p w14:paraId="544824F2" w14:textId="77777777" w:rsidR="00B328B2" w:rsidRPr="00B328B2" w:rsidRDefault="00B328B2" w:rsidP="00FB4715">
      <w:pPr>
        <w:rPr>
          <w:iCs/>
          <w:sz w:val="22"/>
          <w:szCs w:val="22"/>
        </w:rPr>
      </w:pPr>
      <w:r w:rsidRPr="00B328B2">
        <w:rPr>
          <w:iCs/>
          <w:sz w:val="22"/>
          <w:szCs w:val="22"/>
        </w:rPr>
        <w:t>Stavkom 2. istoga članka utvrđeno je da nadležno tijelo, odnosno župan, utvrđuje uobičajene mjere za područje svoje nadležnosti, koje je dužan provoditi lovoovlaštenik i javno ih objavljuje najkasnije do 31. ožujka za iduću lovnu godinu. Lovna godina počinje 1. travnja tekuće godine i traje do 31. ožujka naredne godine.</w:t>
      </w:r>
    </w:p>
    <w:p w14:paraId="6EBE3E0A" w14:textId="77777777" w:rsidR="00B328B2" w:rsidRPr="00B328B2" w:rsidRDefault="00B328B2" w:rsidP="00B328B2">
      <w:pPr>
        <w:ind w:left="720"/>
        <w:rPr>
          <w:iCs/>
          <w:sz w:val="22"/>
          <w:szCs w:val="22"/>
        </w:rPr>
      </w:pPr>
    </w:p>
    <w:p w14:paraId="135EF594" w14:textId="77777777" w:rsidR="00B328B2" w:rsidRPr="00B328B2" w:rsidRDefault="00B328B2" w:rsidP="00B328B2">
      <w:pPr>
        <w:ind w:left="720"/>
        <w:rPr>
          <w:iCs/>
          <w:sz w:val="22"/>
          <w:szCs w:val="22"/>
        </w:rPr>
      </w:pPr>
      <w:r w:rsidRPr="00B328B2">
        <w:rPr>
          <w:iCs/>
          <w:sz w:val="22"/>
          <w:szCs w:val="22"/>
        </w:rPr>
        <w:t>Za provedbu prethodno navedenih mjera župan je ovlašten:</w:t>
      </w:r>
    </w:p>
    <w:p w14:paraId="3CFFF0A1" w14:textId="77777777" w:rsidR="00B328B2" w:rsidRPr="00B328B2" w:rsidRDefault="00B328B2" w:rsidP="00B328B2">
      <w:pPr>
        <w:numPr>
          <w:ilvl w:val="0"/>
          <w:numId w:val="37"/>
        </w:numPr>
        <w:ind w:left="709" w:hanging="709"/>
        <w:rPr>
          <w:iCs/>
          <w:sz w:val="22"/>
          <w:szCs w:val="22"/>
        </w:rPr>
      </w:pPr>
      <w:r w:rsidRPr="00B328B2">
        <w:rPr>
          <w:iCs/>
          <w:sz w:val="22"/>
          <w:szCs w:val="22"/>
        </w:rPr>
        <w:t>zabraniti lov pojedine vrste divljači radi zaštite njezina brojnog stanja, zaštite poljoprivrednih usjeva, pojave kemijskog, biološkog ili radiološkog zagađenja.</w:t>
      </w:r>
    </w:p>
    <w:p w14:paraId="41BF1D5D" w14:textId="77777777" w:rsidR="00B328B2" w:rsidRPr="00B328B2" w:rsidRDefault="00B328B2" w:rsidP="00B328B2">
      <w:pPr>
        <w:numPr>
          <w:ilvl w:val="0"/>
          <w:numId w:val="37"/>
        </w:numPr>
        <w:ind w:left="709" w:hanging="709"/>
        <w:rPr>
          <w:iCs/>
          <w:sz w:val="22"/>
          <w:szCs w:val="22"/>
        </w:rPr>
      </w:pPr>
      <w:r w:rsidRPr="00B328B2">
        <w:rPr>
          <w:iCs/>
          <w:sz w:val="22"/>
          <w:szCs w:val="22"/>
        </w:rPr>
        <w:t>dopustiti provedbu sanitarnog ili redukcijskog odstrjela te izlučenje divljači, osim ptica, s površina na kojima ugrožava sigurnost ljudi i imovine ili na kojima prema drugim propisima ne smije obitavati pravnoj ili fizičkoj osobi osposobljenoj za lov. Dopuštenjem se propisuje i visina odstrjela te raspolaganje s odstrijeljenom divljači i njezinim dijelovima.</w:t>
      </w:r>
    </w:p>
    <w:p w14:paraId="5BD6608F" w14:textId="77777777" w:rsidR="00B328B2" w:rsidRPr="00B328B2" w:rsidRDefault="00B328B2" w:rsidP="00B328B2">
      <w:pPr>
        <w:numPr>
          <w:ilvl w:val="0"/>
          <w:numId w:val="37"/>
        </w:numPr>
        <w:ind w:left="709" w:hanging="709"/>
        <w:rPr>
          <w:iCs/>
          <w:sz w:val="22"/>
          <w:szCs w:val="22"/>
        </w:rPr>
      </w:pPr>
      <w:r w:rsidRPr="00B328B2">
        <w:rPr>
          <w:iCs/>
          <w:sz w:val="22"/>
          <w:szCs w:val="22"/>
        </w:rPr>
        <w:t>donijeti rješenje o smanjenju brojnog stanja pojedine vrste divljači, osim ptica, koja ugrožava zdravlje ljudi, stoke, druge divljači, drugih životinjskih vrsta ili čini drugu štetu, ako mjere za sprječavanje šteta od divljači nisu dovoljno uspješne ili ne bi bile gospodarski opravdane.</w:t>
      </w:r>
    </w:p>
    <w:p w14:paraId="4A433DBE" w14:textId="77777777" w:rsidR="00B328B2" w:rsidRPr="00B328B2" w:rsidRDefault="00B328B2" w:rsidP="00B328B2">
      <w:pPr>
        <w:rPr>
          <w:iCs/>
          <w:sz w:val="22"/>
          <w:szCs w:val="22"/>
        </w:rPr>
      </w:pPr>
    </w:p>
    <w:p w14:paraId="10A47C2A" w14:textId="77777777" w:rsidR="00223603" w:rsidRPr="00412774" w:rsidRDefault="00223603" w:rsidP="00B328B2">
      <w:pPr>
        <w:pStyle w:val="StandardWeb"/>
        <w:spacing w:before="0" w:beforeAutospacing="0" w:after="0" w:afterAutospacing="0"/>
        <w:rPr>
          <w:b/>
          <w:sz w:val="22"/>
          <w:szCs w:val="22"/>
        </w:rPr>
      </w:pPr>
    </w:p>
    <w:sectPr w:rsidR="00223603" w:rsidRPr="00412774" w:rsidSect="005119C3">
      <w:footerReference w:type="even" r:id="rId7"/>
      <w:pgSz w:w="11906" w:h="16838" w:code="9"/>
      <w:pgMar w:top="1418" w:right="1418" w:bottom="1418"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EBEAC" w14:textId="77777777" w:rsidR="00807F36" w:rsidRDefault="00807F36">
      <w:r>
        <w:separator/>
      </w:r>
    </w:p>
  </w:endnote>
  <w:endnote w:type="continuationSeparator" w:id="0">
    <w:p w14:paraId="1D2A2400" w14:textId="77777777" w:rsidR="00807F36" w:rsidRDefault="00807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93B5" w14:textId="77777777" w:rsidR="00263B7E" w:rsidRDefault="00263B7E">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7C756DED" w14:textId="77777777" w:rsidR="00263B7E" w:rsidRDefault="00263B7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6E7C3" w14:textId="77777777" w:rsidR="00807F36" w:rsidRDefault="00807F36">
      <w:r>
        <w:separator/>
      </w:r>
    </w:p>
  </w:footnote>
  <w:footnote w:type="continuationSeparator" w:id="0">
    <w:p w14:paraId="29EE0BF6" w14:textId="77777777" w:rsidR="00807F36" w:rsidRDefault="00807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982A8B6"/>
    <w:lvl w:ilvl="0">
      <w:start w:val="1"/>
      <w:numFmt w:val="bullet"/>
      <w:pStyle w:val="Grafikeoznake2"/>
      <w:lvlText w:val=""/>
      <w:lvlJc w:val="left"/>
      <w:pPr>
        <w:tabs>
          <w:tab w:val="num" w:pos="643"/>
        </w:tabs>
        <w:ind w:left="643" w:hanging="360"/>
      </w:pPr>
      <w:rPr>
        <w:rFonts w:ascii="Symbol" w:hAnsi="Symbol" w:hint="default"/>
      </w:rPr>
    </w:lvl>
  </w:abstractNum>
  <w:abstractNum w:abstractNumId="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643118"/>
    <w:multiLevelType w:val="hybridMultilevel"/>
    <w:tmpl w:val="6AB0664E"/>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1F6747F"/>
    <w:multiLevelType w:val="hybridMultilevel"/>
    <w:tmpl w:val="D2E4013E"/>
    <w:lvl w:ilvl="0" w:tplc="1B5865CC">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A95AFD"/>
    <w:multiLevelType w:val="multilevel"/>
    <w:tmpl w:val="C9402636"/>
    <w:lvl w:ilvl="0">
      <w:start w:val="22"/>
      <w:numFmt w:val="decimal"/>
      <w:lvlText w:val="%1"/>
      <w:lvlJc w:val="left"/>
      <w:pPr>
        <w:tabs>
          <w:tab w:val="num" w:pos="705"/>
        </w:tabs>
        <w:ind w:left="705" w:hanging="705"/>
      </w:pPr>
      <w:rPr>
        <w:rFonts w:hint="default"/>
      </w:rPr>
    </w:lvl>
    <w:lvl w:ilvl="1">
      <w:start w:val="3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5" w15:restartNumberingAfterBreak="0">
    <w:nsid w:val="117602EE"/>
    <w:multiLevelType w:val="hybridMultilevel"/>
    <w:tmpl w:val="2A22AEAA"/>
    <w:lvl w:ilvl="0" w:tplc="A3AEDA2A">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12D93092"/>
    <w:multiLevelType w:val="hybridMultilevel"/>
    <w:tmpl w:val="DA28B1F8"/>
    <w:lvl w:ilvl="0" w:tplc="0B98462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4CF0173"/>
    <w:multiLevelType w:val="hybridMultilevel"/>
    <w:tmpl w:val="D5444E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FE41851"/>
    <w:multiLevelType w:val="multilevel"/>
    <w:tmpl w:val="3DC0579E"/>
    <w:lvl w:ilvl="0">
      <w:start w:val="1"/>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9" w15:restartNumberingAfterBreak="0">
    <w:nsid w:val="21003DE7"/>
    <w:multiLevelType w:val="hybridMultilevel"/>
    <w:tmpl w:val="5AA87996"/>
    <w:lvl w:ilvl="0" w:tplc="3E2C9E02">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0" w15:restartNumberingAfterBreak="0">
    <w:nsid w:val="24DC4C7F"/>
    <w:multiLevelType w:val="hybridMultilevel"/>
    <w:tmpl w:val="BAECA962"/>
    <w:lvl w:ilvl="0" w:tplc="706099DE">
      <w:start w:val="1"/>
      <w:numFmt w:val="bullet"/>
      <w:lvlText w:val="-"/>
      <w:lvlJc w:val="left"/>
      <w:pPr>
        <w:tabs>
          <w:tab w:val="num" w:pos="737"/>
        </w:tabs>
        <w:ind w:left="737" w:hanging="737"/>
      </w:pPr>
      <w:rPr>
        <w:rFonts w:ascii="Times New Roman" w:hAnsi="Times New Roman" w:cs="Times New Roman" w:hint="default"/>
        <w:sz w:val="24"/>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2C71DB"/>
    <w:multiLevelType w:val="hybridMultilevel"/>
    <w:tmpl w:val="BF00020A"/>
    <w:lvl w:ilvl="0" w:tplc="9A32168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5852DA"/>
    <w:multiLevelType w:val="hybridMultilevel"/>
    <w:tmpl w:val="20269B8E"/>
    <w:lvl w:ilvl="0" w:tplc="B9D829FC">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E7A3F5E"/>
    <w:multiLevelType w:val="hybridMultilevel"/>
    <w:tmpl w:val="6E7030B0"/>
    <w:lvl w:ilvl="0" w:tplc="85AA6A80">
      <w:start w:val="1"/>
      <w:numFmt w:val="bullet"/>
      <w:lvlText w:val="-"/>
      <w:lvlJc w:val="left"/>
      <w:pPr>
        <w:tabs>
          <w:tab w:val="num" w:pos="1440"/>
        </w:tabs>
        <w:ind w:left="1440" w:hanging="360"/>
      </w:pPr>
      <w:rPr>
        <w:rFonts w:ascii="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F8F3B65"/>
    <w:multiLevelType w:val="hybridMultilevel"/>
    <w:tmpl w:val="BCDCD59E"/>
    <w:lvl w:ilvl="0" w:tplc="3658239E">
      <w:numFmt w:val="bullet"/>
      <w:lvlText w:val="-"/>
      <w:lvlJc w:val="left"/>
      <w:pPr>
        <w:tabs>
          <w:tab w:val="num" w:pos="1473"/>
        </w:tabs>
        <w:ind w:left="1473" w:hanging="765"/>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365621F"/>
    <w:multiLevelType w:val="hybridMultilevel"/>
    <w:tmpl w:val="FAFC1DAE"/>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3D4083F"/>
    <w:multiLevelType w:val="hybridMultilevel"/>
    <w:tmpl w:val="379A5F24"/>
    <w:lvl w:ilvl="0" w:tplc="041A0001">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34E15C0C"/>
    <w:multiLevelType w:val="singleLevel"/>
    <w:tmpl w:val="0C09000F"/>
    <w:lvl w:ilvl="0">
      <w:start w:val="1"/>
      <w:numFmt w:val="decimal"/>
      <w:lvlText w:val="%1."/>
      <w:lvlJc w:val="left"/>
      <w:pPr>
        <w:tabs>
          <w:tab w:val="num" w:pos="360"/>
        </w:tabs>
        <w:ind w:left="360" w:hanging="360"/>
      </w:pPr>
    </w:lvl>
  </w:abstractNum>
  <w:abstractNum w:abstractNumId="18" w15:restartNumberingAfterBreak="0">
    <w:nsid w:val="37B679BF"/>
    <w:multiLevelType w:val="hybridMultilevel"/>
    <w:tmpl w:val="9864B9A6"/>
    <w:lvl w:ilvl="0" w:tplc="5930F0EE">
      <w:start w:val="72"/>
      <w:numFmt w:val="decimal"/>
      <w:lvlText w:val="%1"/>
      <w:lvlJc w:val="left"/>
      <w:pPr>
        <w:tabs>
          <w:tab w:val="num" w:pos="1413"/>
        </w:tabs>
        <w:ind w:left="1413" w:hanging="705"/>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19" w15:restartNumberingAfterBreak="0">
    <w:nsid w:val="389316D8"/>
    <w:multiLevelType w:val="hybridMultilevel"/>
    <w:tmpl w:val="08BC59E6"/>
    <w:lvl w:ilvl="0" w:tplc="8B54B706">
      <w:start w:val="1"/>
      <w:numFmt w:val="bullet"/>
      <w:lvlText w:val="-"/>
      <w:lvlJc w:val="left"/>
      <w:pPr>
        <w:tabs>
          <w:tab w:val="num" w:pos="1068"/>
        </w:tabs>
        <w:ind w:left="1068" w:hanging="360"/>
      </w:pPr>
      <w:rPr>
        <w:rFonts w:ascii="Times New Roman" w:eastAsia="SimSu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9CD3F82"/>
    <w:multiLevelType w:val="hybridMultilevel"/>
    <w:tmpl w:val="2828035C"/>
    <w:lvl w:ilvl="0" w:tplc="4D9A7178">
      <w:start w:val="1"/>
      <w:numFmt w:val="lowerRoman"/>
      <w:lvlText w:val="%1."/>
      <w:lvlJc w:val="left"/>
      <w:pPr>
        <w:tabs>
          <w:tab w:val="num" w:pos="720"/>
        </w:tabs>
        <w:ind w:left="360" w:hanging="360"/>
      </w:pPr>
      <w:rPr>
        <w:rFonts w:ascii="Arial" w:hAnsi="Arial"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EE42EA"/>
    <w:multiLevelType w:val="hybridMultilevel"/>
    <w:tmpl w:val="61F6B418"/>
    <w:lvl w:ilvl="0" w:tplc="2D76729E">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A814E2"/>
    <w:multiLevelType w:val="hybridMultilevel"/>
    <w:tmpl w:val="92B6BD6A"/>
    <w:lvl w:ilvl="0" w:tplc="04090001">
      <w:start w:val="1"/>
      <w:numFmt w:val="bullet"/>
      <w:lvlText w:val=""/>
      <w:lvlJc w:val="left"/>
      <w:pPr>
        <w:tabs>
          <w:tab w:val="num" w:pos="780"/>
        </w:tabs>
        <w:ind w:left="780" w:hanging="360"/>
      </w:pPr>
      <w:rPr>
        <w:rFonts w:ascii="Symbol" w:hAnsi="Symbol" w:hint="default"/>
      </w:rPr>
    </w:lvl>
    <w:lvl w:ilvl="1" w:tplc="6CAC7EEC">
      <w:numFmt w:val="bullet"/>
      <w:lvlText w:val="-"/>
      <w:lvlJc w:val="left"/>
      <w:pPr>
        <w:tabs>
          <w:tab w:val="num" w:pos="1500"/>
        </w:tabs>
        <w:ind w:left="1500" w:hanging="360"/>
      </w:pPr>
      <w:rPr>
        <w:rFonts w:ascii="Times New Roman" w:eastAsia="Times New Roma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44C04D2C"/>
    <w:multiLevelType w:val="hybridMultilevel"/>
    <w:tmpl w:val="84C87026"/>
    <w:lvl w:ilvl="0" w:tplc="91F847F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D959A3"/>
    <w:multiLevelType w:val="hybridMultilevel"/>
    <w:tmpl w:val="25AA3194"/>
    <w:lvl w:ilvl="0" w:tplc="97E0FD54">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AC40F89"/>
    <w:multiLevelType w:val="hybridMultilevel"/>
    <w:tmpl w:val="6D96A486"/>
    <w:lvl w:ilvl="0" w:tplc="91A617F4">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6" w15:restartNumberingAfterBreak="0">
    <w:nsid w:val="57A22DC4"/>
    <w:multiLevelType w:val="multilevel"/>
    <w:tmpl w:val="E9089F10"/>
    <w:lvl w:ilvl="0">
      <w:start w:val="74"/>
      <w:numFmt w:val="decimal"/>
      <w:lvlText w:val="%1"/>
      <w:lvlJc w:val="left"/>
      <w:pPr>
        <w:tabs>
          <w:tab w:val="num" w:pos="705"/>
        </w:tabs>
        <w:ind w:left="705" w:hanging="705"/>
      </w:pPr>
      <w:rPr>
        <w:rFonts w:hint="default"/>
      </w:rPr>
    </w:lvl>
    <w:lvl w:ilvl="1">
      <w:start w:val="13"/>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15:restartNumberingAfterBreak="0">
    <w:nsid w:val="5A314C1F"/>
    <w:multiLevelType w:val="hybridMultilevel"/>
    <w:tmpl w:val="B4D0238A"/>
    <w:lvl w:ilvl="0" w:tplc="7F36BF7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3C0A0C"/>
    <w:multiLevelType w:val="hybridMultilevel"/>
    <w:tmpl w:val="7F126254"/>
    <w:lvl w:ilvl="0" w:tplc="041A0001">
      <w:numFmt w:val="bullet"/>
      <w:lvlText w:val=""/>
      <w:lvlJc w:val="left"/>
      <w:pPr>
        <w:tabs>
          <w:tab w:val="num" w:pos="720"/>
        </w:tabs>
        <w:ind w:left="720" w:hanging="360"/>
      </w:pPr>
      <w:rPr>
        <w:rFonts w:ascii="Symbol" w:eastAsia="Times New Roman" w:hAnsi="Symbol"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FA3CC9"/>
    <w:multiLevelType w:val="hybridMultilevel"/>
    <w:tmpl w:val="21A66718"/>
    <w:lvl w:ilvl="0" w:tplc="C55E36A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01C6E79"/>
    <w:multiLevelType w:val="hybridMultilevel"/>
    <w:tmpl w:val="34DC25E8"/>
    <w:lvl w:ilvl="0" w:tplc="AA54FADA">
      <w:start w:val="5"/>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08056DA"/>
    <w:multiLevelType w:val="hybridMultilevel"/>
    <w:tmpl w:val="436049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42E146F"/>
    <w:multiLevelType w:val="multilevel"/>
    <w:tmpl w:val="24D8C6AC"/>
    <w:lvl w:ilvl="0">
      <w:start w:val="74"/>
      <w:numFmt w:val="decimal"/>
      <w:lvlText w:val="%1"/>
      <w:lvlJc w:val="left"/>
      <w:pPr>
        <w:tabs>
          <w:tab w:val="num" w:pos="705"/>
        </w:tabs>
        <w:ind w:left="705" w:hanging="705"/>
      </w:pPr>
      <w:rPr>
        <w:rFonts w:hint="default"/>
      </w:rPr>
    </w:lvl>
    <w:lvl w:ilvl="1">
      <w:start w:val="4"/>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15:restartNumberingAfterBreak="0">
    <w:nsid w:val="6CA42B74"/>
    <w:multiLevelType w:val="hybridMultilevel"/>
    <w:tmpl w:val="20269B8E"/>
    <w:lvl w:ilvl="0" w:tplc="B6E4F1DA">
      <w:start w:val="1"/>
      <w:numFmt w:val="bullet"/>
      <w:lvlText w:val="-"/>
      <w:lvlJc w:val="left"/>
      <w:pPr>
        <w:tabs>
          <w:tab w:val="num" w:pos="360"/>
        </w:tabs>
        <w:ind w:left="357" w:hanging="357"/>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D396E3E"/>
    <w:multiLevelType w:val="hybridMultilevel"/>
    <w:tmpl w:val="DB54B960"/>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15:restartNumberingAfterBreak="0">
    <w:nsid w:val="701A7809"/>
    <w:multiLevelType w:val="hybridMultilevel"/>
    <w:tmpl w:val="C616B47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6" w15:restartNumberingAfterBreak="0">
    <w:nsid w:val="764D47F4"/>
    <w:multiLevelType w:val="hybridMultilevel"/>
    <w:tmpl w:val="7B5CD636"/>
    <w:lvl w:ilvl="0" w:tplc="041A000F">
      <w:start w:val="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7690351F"/>
    <w:multiLevelType w:val="hybridMultilevel"/>
    <w:tmpl w:val="8962F866"/>
    <w:lvl w:ilvl="0" w:tplc="E490FC24">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8" w15:restartNumberingAfterBreak="0">
    <w:nsid w:val="7785788C"/>
    <w:multiLevelType w:val="hybridMultilevel"/>
    <w:tmpl w:val="E580EF64"/>
    <w:lvl w:ilvl="0" w:tplc="7A12A4B6">
      <w:start w:val="1"/>
      <w:numFmt w:val="bullet"/>
      <w:lvlText w:val=""/>
      <w:lvlJc w:val="left"/>
      <w:pPr>
        <w:tabs>
          <w:tab w:val="num" w:pos="3060"/>
        </w:tabs>
        <w:ind w:left="3060" w:hanging="360"/>
      </w:pPr>
      <w:rPr>
        <w:rFonts w:ascii="Symbol" w:hAnsi="Symbol" w:hint="default"/>
        <w:color w:val="auto"/>
      </w:rPr>
    </w:lvl>
    <w:lvl w:ilvl="1" w:tplc="7A12A4B6">
      <w:start w:val="1"/>
      <w:numFmt w:val="bullet"/>
      <w:lvlText w:val=""/>
      <w:lvlJc w:val="left"/>
      <w:pPr>
        <w:tabs>
          <w:tab w:val="num" w:pos="2160"/>
        </w:tabs>
        <w:ind w:left="2160" w:hanging="360"/>
      </w:pPr>
      <w:rPr>
        <w:rFonts w:ascii="Symbol" w:hAnsi="Symbol" w:hint="default"/>
        <w:color w:val="auto"/>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7DFD3226"/>
    <w:multiLevelType w:val="hybridMultilevel"/>
    <w:tmpl w:val="1DB8A16C"/>
    <w:lvl w:ilvl="0" w:tplc="3658239E">
      <w:numFmt w:val="bullet"/>
      <w:lvlText w:val="-"/>
      <w:lvlJc w:val="left"/>
      <w:pPr>
        <w:tabs>
          <w:tab w:val="num" w:pos="708"/>
        </w:tabs>
        <w:ind w:left="708" w:hanging="765"/>
      </w:pPr>
      <w:rPr>
        <w:rFonts w:ascii="Times New Roman" w:eastAsia="Times New Roman" w:hAnsi="Times New Roman" w:cs="Times New Roman" w:hint="default"/>
      </w:rPr>
    </w:lvl>
    <w:lvl w:ilvl="1" w:tplc="041A0003" w:tentative="1">
      <w:start w:val="1"/>
      <w:numFmt w:val="bullet"/>
      <w:lvlText w:val="o"/>
      <w:lvlJc w:val="left"/>
      <w:pPr>
        <w:tabs>
          <w:tab w:val="num" w:pos="675"/>
        </w:tabs>
        <w:ind w:left="675" w:hanging="360"/>
      </w:pPr>
      <w:rPr>
        <w:rFonts w:ascii="Courier New" w:hAnsi="Courier New" w:cs="Courier New" w:hint="default"/>
      </w:rPr>
    </w:lvl>
    <w:lvl w:ilvl="2" w:tplc="041A0005" w:tentative="1">
      <w:start w:val="1"/>
      <w:numFmt w:val="bullet"/>
      <w:lvlText w:val=""/>
      <w:lvlJc w:val="left"/>
      <w:pPr>
        <w:tabs>
          <w:tab w:val="num" w:pos="1395"/>
        </w:tabs>
        <w:ind w:left="1395" w:hanging="360"/>
      </w:pPr>
      <w:rPr>
        <w:rFonts w:ascii="Wingdings" w:hAnsi="Wingdings" w:hint="default"/>
      </w:rPr>
    </w:lvl>
    <w:lvl w:ilvl="3" w:tplc="041A0001" w:tentative="1">
      <w:start w:val="1"/>
      <w:numFmt w:val="bullet"/>
      <w:lvlText w:val=""/>
      <w:lvlJc w:val="left"/>
      <w:pPr>
        <w:tabs>
          <w:tab w:val="num" w:pos="2115"/>
        </w:tabs>
        <w:ind w:left="2115" w:hanging="360"/>
      </w:pPr>
      <w:rPr>
        <w:rFonts w:ascii="Symbol" w:hAnsi="Symbol" w:hint="default"/>
      </w:rPr>
    </w:lvl>
    <w:lvl w:ilvl="4" w:tplc="041A0003" w:tentative="1">
      <w:start w:val="1"/>
      <w:numFmt w:val="bullet"/>
      <w:lvlText w:val="o"/>
      <w:lvlJc w:val="left"/>
      <w:pPr>
        <w:tabs>
          <w:tab w:val="num" w:pos="2835"/>
        </w:tabs>
        <w:ind w:left="2835" w:hanging="360"/>
      </w:pPr>
      <w:rPr>
        <w:rFonts w:ascii="Courier New" w:hAnsi="Courier New" w:cs="Courier New" w:hint="default"/>
      </w:rPr>
    </w:lvl>
    <w:lvl w:ilvl="5" w:tplc="041A0005" w:tentative="1">
      <w:start w:val="1"/>
      <w:numFmt w:val="bullet"/>
      <w:lvlText w:val=""/>
      <w:lvlJc w:val="left"/>
      <w:pPr>
        <w:tabs>
          <w:tab w:val="num" w:pos="3555"/>
        </w:tabs>
        <w:ind w:left="3555" w:hanging="360"/>
      </w:pPr>
      <w:rPr>
        <w:rFonts w:ascii="Wingdings" w:hAnsi="Wingdings" w:hint="default"/>
      </w:rPr>
    </w:lvl>
    <w:lvl w:ilvl="6" w:tplc="041A0001" w:tentative="1">
      <w:start w:val="1"/>
      <w:numFmt w:val="bullet"/>
      <w:lvlText w:val=""/>
      <w:lvlJc w:val="left"/>
      <w:pPr>
        <w:tabs>
          <w:tab w:val="num" w:pos="4275"/>
        </w:tabs>
        <w:ind w:left="4275" w:hanging="360"/>
      </w:pPr>
      <w:rPr>
        <w:rFonts w:ascii="Symbol" w:hAnsi="Symbol" w:hint="default"/>
      </w:rPr>
    </w:lvl>
    <w:lvl w:ilvl="7" w:tplc="041A0003" w:tentative="1">
      <w:start w:val="1"/>
      <w:numFmt w:val="bullet"/>
      <w:lvlText w:val="o"/>
      <w:lvlJc w:val="left"/>
      <w:pPr>
        <w:tabs>
          <w:tab w:val="num" w:pos="4995"/>
        </w:tabs>
        <w:ind w:left="4995" w:hanging="360"/>
      </w:pPr>
      <w:rPr>
        <w:rFonts w:ascii="Courier New" w:hAnsi="Courier New" w:cs="Courier New" w:hint="default"/>
      </w:rPr>
    </w:lvl>
    <w:lvl w:ilvl="8" w:tplc="041A0005" w:tentative="1">
      <w:start w:val="1"/>
      <w:numFmt w:val="bullet"/>
      <w:lvlText w:val=""/>
      <w:lvlJc w:val="left"/>
      <w:pPr>
        <w:tabs>
          <w:tab w:val="num" w:pos="5715"/>
        </w:tabs>
        <w:ind w:left="5715" w:hanging="360"/>
      </w:pPr>
      <w:rPr>
        <w:rFonts w:ascii="Wingdings" w:hAnsi="Wingdings" w:hint="default"/>
      </w:rPr>
    </w:lvl>
  </w:abstractNum>
  <w:abstractNum w:abstractNumId="40" w15:restartNumberingAfterBreak="0">
    <w:nsid w:val="7E887714"/>
    <w:multiLevelType w:val="hybridMultilevel"/>
    <w:tmpl w:val="0F7EAE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7868066">
    <w:abstractNumId w:val="22"/>
  </w:num>
  <w:num w:numId="2" w16cid:durableId="1404524925">
    <w:abstractNumId w:val="10"/>
  </w:num>
  <w:num w:numId="3" w16cid:durableId="1316572467">
    <w:abstractNumId w:val="0"/>
  </w:num>
  <w:num w:numId="4" w16cid:durableId="1447117269">
    <w:abstractNumId w:val="12"/>
  </w:num>
  <w:num w:numId="5" w16cid:durableId="1179539666">
    <w:abstractNumId w:val="33"/>
  </w:num>
  <w:num w:numId="6" w16cid:durableId="761335899">
    <w:abstractNumId w:val="29"/>
  </w:num>
  <w:num w:numId="7" w16cid:durableId="595089886">
    <w:abstractNumId w:val="34"/>
  </w:num>
  <w:num w:numId="8" w16cid:durableId="1653481358">
    <w:abstractNumId w:val="25"/>
  </w:num>
  <w:num w:numId="9" w16cid:durableId="1408654601">
    <w:abstractNumId w:val="20"/>
  </w:num>
  <w:num w:numId="10" w16cid:durableId="2082289338">
    <w:abstractNumId w:val="17"/>
  </w:num>
  <w:num w:numId="11" w16cid:durableId="980814231">
    <w:abstractNumId w:val="28"/>
  </w:num>
  <w:num w:numId="12" w16cid:durableId="665520371">
    <w:abstractNumId w:val="2"/>
  </w:num>
  <w:num w:numId="13" w16cid:durableId="6369664">
    <w:abstractNumId w:val="13"/>
  </w:num>
  <w:num w:numId="14" w16cid:durableId="757561475">
    <w:abstractNumId w:val="27"/>
  </w:num>
  <w:num w:numId="15" w16cid:durableId="2106877190">
    <w:abstractNumId w:val="9"/>
  </w:num>
  <w:num w:numId="16" w16cid:durableId="18906031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4100102">
    <w:abstractNumId w:val="1"/>
  </w:num>
  <w:num w:numId="18" w16cid:durableId="1203980732">
    <w:abstractNumId w:val="38"/>
  </w:num>
  <w:num w:numId="19" w16cid:durableId="2116288730">
    <w:abstractNumId w:val="16"/>
  </w:num>
  <w:num w:numId="20" w16cid:durableId="1634480783">
    <w:abstractNumId w:val="4"/>
  </w:num>
  <w:num w:numId="21" w16cid:durableId="1123622548">
    <w:abstractNumId w:val="18"/>
  </w:num>
  <w:num w:numId="22" w16cid:durableId="1155683972">
    <w:abstractNumId w:val="26"/>
  </w:num>
  <w:num w:numId="23" w16cid:durableId="1505632882">
    <w:abstractNumId w:val="32"/>
  </w:num>
  <w:num w:numId="24" w16cid:durableId="545411143">
    <w:abstractNumId w:val="31"/>
  </w:num>
  <w:num w:numId="25" w16cid:durableId="1983341020">
    <w:abstractNumId w:val="15"/>
  </w:num>
  <w:num w:numId="26" w16cid:durableId="162206109">
    <w:abstractNumId w:val="3"/>
  </w:num>
  <w:num w:numId="27" w16cid:durableId="1730495679">
    <w:abstractNumId w:val="30"/>
  </w:num>
  <w:num w:numId="28" w16cid:durableId="607391344">
    <w:abstractNumId w:val="19"/>
  </w:num>
  <w:num w:numId="29" w16cid:durableId="114523847">
    <w:abstractNumId w:val="21"/>
  </w:num>
  <w:num w:numId="30" w16cid:durableId="1820459201">
    <w:abstractNumId w:val="23"/>
  </w:num>
  <w:num w:numId="31" w16cid:durableId="156656840">
    <w:abstractNumId w:val="5"/>
  </w:num>
  <w:num w:numId="32" w16cid:durableId="366418557">
    <w:abstractNumId w:val="11"/>
  </w:num>
  <w:num w:numId="33" w16cid:durableId="1663729074">
    <w:abstractNumId w:val="14"/>
  </w:num>
  <w:num w:numId="34" w16cid:durableId="1461918810">
    <w:abstractNumId w:val="36"/>
  </w:num>
  <w:num w:numId="35" w16cid:durableId="1421104723">
    <w:abstractNumId w:val="39"/>
  </w:num>
  <w:num w:numId="36" w16cid:durableId="1812406305">
    <w:abstractNumId w:val="37"/>
  </w:num>
  <w:num w:numId="37" w16cid:durableId="1409427852">
    <w:abstractNumId w:val="24"/>
  </w:num>
  <w:num w:numId="38" w16cid:durableId="754088581">
    <w:abstractNumId w:val="7"/>
  </w:num>
  <w:num w:numId="39" w16cid:durableId="459569719">
    <w:abstractNumId w:val="6"/>
  </w:num>
  <w:num w:numId="40" w16cid:durableId="1466774128">
    <w:abstractNumId w:val="8"/>
  </w:num>
  <w:num w:numId="41" w16cid:durableId="58858669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CA7"/>
    <w:rsid w:val="000046A3"/>
    <w:rsid w:val="00005AB4"/>
    <w:rsid w:val="00006D3A"/>
    <w:rsid w:val="000151F5"/>
    <w:rsid w:val="00023A44"/>
    <w:rsid w:val="00035B8C"/>
    <w:rsid w:val="00040777"/>
    <w:rsid w:val="00040FBB"/>
    <w:rsid w:val="000426EF"/>
    <w:rsid w:val="00045238"/>
    <w:rsid w:val="00056283"/>
    <w:rsid w:val="0006096B"/>
    <w:rsid w:val="000652CB"/>
    <w:rsid w:val="00072402"/>
    <w:rsid w:val="00084A8B"/>
    <w:rsid w:val="0008506E"/>
    <w:rsid w:val="0009222C"/>
    <w:rsid w:val="00097DAD"/>
    <w:rsid w:val="000A15C9"/>
    <w:rsid w:val="000A19BC"/>
    <w:rsid w:val="000A7BDE"/>
    <w:rsid w:val="000B2CC3"/>
    <w:rsid w:val="000B4DD4"/>
    <w:rsid w:val="000C73AB"/>
    <w:rsid w:val="000D4C4A"/>
    <w:rsid w:val="000D561D"/>
    <w:rsid w:val="000F2C42"/>
    <w:rsid w:val="000F32E4"/>
    <w:rsid w:val="000F40F5"/>
    <w:rsid w:val="000F42FC"/>
    <w:rsid w:val="000F56A6"/>
    <w:rsid w:val="000F705F"/>
    <w:rsid w:val="001024D2"/>
    <w:rsid w:val="00103A64"/>
    <w:rsid w:val="00106D85"/>
    <w:rsid w:val="0011134D"/>
    <w:rsid w:val="00115571"/>
    <w:rsid w:val="00117AEF"/>
    <w:rsid w:val="00121279"/>
    <w:rsid w:val="00130724"/>
    <w:rsid w:val="00165F78"/>
    <w:rsid w:val="0017213E"/>
    <w:rsid w:val="00173F9A"/>
    <w:rsid w:val="0017793E"/>
    <w:rsid w:val="0018070C"/>
    <w:rsid w:val="00185632"/>
    <w:rsid w:val="0018667A"/>
    <w:rsid w:val="00192497"/>
    <w:rsid w:val="0019267B"/>
    <w:rsid w:val="00194EE1"/>
    <w:rsid w:val="001A45DB"/>
    <w:rsid w:val="001A5220"/>
    <w:rsid w:val="001A655C"/>
    <w:rsid w:val="001A7E3F"/>
    <w:rsid w:val="001B1088"/>
    <w:rsid w:val="001B5CA7"/>
    <w:rsid w:val="001B6A0D"/>
    <w:rsid w:val="001C2677"/>
    <w:rsid w:val="001C3E03"/>
    <w:rsid w:val="001D2309"/>
    <w:rsid w:val="001D66F7"/>
    <w:rsid w:val="001E4E1A"/>
    <w:rsid w:val="001E6B90"/>
    <w:rsid w:val="00202D6C"/>
    <w:rsid w:val="00202E83"/>
    <w:rsid w:val="0021372A"/>
    <w:rsid w:val="00221124"/>
    <w:rsid w:val="00223603"/>
    <w:rsid w:val="0023495B"/>
    <w:rsid w:val="002350DC"/>
    <w:rsid w:val="00237349"/>
    <w:rsid w:val="00240801"/>
    <w:rsid w:val="00241717"/>
    <w:rsid w:val="00241F50"/>
    <w:rsid w:val="0024259F"/>
    <w:rsid w:val="002427F0"/>
    <w:rsid w:val="0024527C"/>
    <w:rsid w:val="002472DA"/>
    <w:rsid w:val="00247BDE"/>
    <w:rsid w:val="0026069A"/>
    <w:rsid w:val="00262E99"/>
    <w:rsid w:val="00263B7E"/>
    <w:rsid w:val="00271F15"/>
    <w:rsid w:val="00273AC0"/>
    <w:rsid w:val="00274F80"/>
    <w:rsid w:val="0027744E"/>
    <w:rsid w:val="00283827"/>
    <w:rsid w:val="002974FC"/>
    <w:rsid w:val="002A4657"/>
    <w:rsid w:val="002A6723"/>
    <w:rsid w:val="002C0ABB"/>
    <w:rsid w:val="002C0BDF"/>
    <w:rsid w:val="002C3022"/>
    <w:rsid w:val="002C7B38"/>
    <w:rsid w:val="002E240D"/>
    <w:rsid w:val="002E32EB"/>
    <w:rsid w:val="002E340B"/>
    <w:rsid w:val="002E750A"/>
    <w:rsid w:val="002F2845"/>
    <w:rsid w:val="00303D93"/>
    <w:rsid w:val="00310668"/>
    <w:rsid w:val="00314E76"/>
    <w:rsid w:val="0032028D"/>
    <w:rsid w:val="0032425B"/>
    <w:rsid w:val="003269AB"/>
    <w:rsid w:val="003311A3"/>
    <w:rsid w:val="00334624"/>
    <w:rsid w:val="00345DC9"/>
    <w:rsid w:val="003479E6"/>
    <w:rsid w:val="00352E98"/>
    <w:rsid w:val="003544BC"/>
    <w:rsid w:val="00356334"/>
    <w:rsid w:val="00356E87"/>
    <w:rsid w:val="00357292"/>
    <w:rsid w:val="00363290"/>
    <w:rsid w:val="00373430"/>
    <w:rsid w:val="003808A6"/>
    <w:rsid w:val="00385184"/>
    <w:rsid w:val="003A6733"/>
    <w:rsid w:val="003B0F93"/>
    <w:rsid w:val="003B2B93"/>
    <w:rsid w:val="003B5308"/>
    <w:rsid w:val="003C12C4"/>
    <w:rsid w:val="003D601C"/>
    <w:rsid w:val="003D7CB7"/>
    <w:rsid w:val="003F1863"/>
    <w:rsid w:val="003F3B15"/>
    <w:rsid w:val="0040041D"/>
    <w:rsid w:val="0040052D"/>
    <w:rsid w:val="00400E96"/>
    <w:rsid w:val="004041DC"/>
    <w:rsid w:val="00406768"/>
    <w:rsid w:val="00411BCE"/>
    <w:rsid w:val="00412774"/>
    <w:rsid w:val="0041709A"/>
    <w:rsid w:val="004264F3"/>
    <w:rsid w:val="00441B1D"/>
    <w:rsid w:val="0044615F"/>
    <w:rsid w:val="0045116B"/>
    <w:rsid w:val="00460C03"/>
    <w:rsid w:val="00466960"/>
    <w:rsid w:val="004704C4"/>
    <w:rsid w:val="004806D8"/>
    <w:rsid w:val="00486419"/>
    <w:rsid w:val="004917C6"/>
    <w:rsid w:val="00493DBD"/>
    <w:rsid w:val="004947B5"/>
    <w:rsid w:val="00496E30"/>
    <w:rsid w:val="004A07B5"/>
    <w:rsid w:val="004A2857"/>
    <w:rsid w:val="004B6E35"/>
    <w:rsid w:val="004B7C78"/>
    <w:rsid w:val="004C2687"/>
    <w:rsid w:val="004C7664"/>
    <w:rsid w:val="004D0787"/>
    <w:rsid w:val="004E0315"/>
    <w:rsid w:val="004E15FB"/>
    <w:rsid w:val="004E1C63"/>
    <w:rsid w:val="004E227E"/>
    <w:rsid w:val="004E656F"/>
    <w:rsid w:val="00503E68"/>
    <w:rsid w:val="005119C3"/>
    <w:rsid w:val="0051222C"/>
    <w:rsid w:val="00530569"/>
    <w:rsid w:val="00530B91"/>
    <w:rsid w:val="0054223B"/>
    <w:rsid w:val="00544265"/>
    <w:rsid w:val="0054442F"/>
    <w:rsid w:val="005461C3"/>
    <w:rsid w:val="005542C9"/>
    <w:rsid w:val="0055593F"/>
    <w:rsid w:val="005679FC"/>
    <w:rsid w:val="0058432C"/>
    <w:rsid w:val="00584C33"/>
    <w:rsid w:val="00586723"/>
    <w:rsid w:val="005933BE"/>
    <w:rsid w:val="005A152B"/>
    <w:rsid w:val="005A7D34"/>
    <w:rsid w:val="005B5E7C"/>
    <w:rsid w:val="005B763E"/>
    <w:rsid w:val="005C0FA6"/>
    <w:rsid w:val="005C380D"/>
    <w:rsid w:val="005C5A4F"/>
    <w:rsid w:val="005D0CB7"/>
    <w:rsid w:val="005D5250"/>
    <w:rsid w:val="00602812"/>
    <w:rsid w:val="00615D36"/>
    <w:rsid w:val="006224A1"/>
    <w:rsid w:val="006327C3"/>
    <w:rsid w:val="0063674E"/>
    <w:rsid w:val="00641CC9"/>
    <w:rsid w:val="006515E9"/>
    <w:rsid w:val="006563C5"/>
    <w:rsid w:val="00672A8F"/>
    <w:rsid w:val="00684901"/>
    <w:rsid w:val="00685312"/>
    <w:rsid w:val="00690128"/>
    <w:rsid w:val="00697A51"/>
    <w:rsid w:val="006A0B2F"/>
    <w:rsid w:val="006C1183"/>
    <w:rsid w:val="006D3F31"/>
    <w:rsid w:val="006D5BB9"/>
    <w:rsid w:val="006E0048"/>
    <w:rsid w:val="006E11C5"/>
    <w:rsid w:val="006F103E"/>
    <w:rsid w:val="006F27F4"/>
    <w:rsid w:val="006F5376"/>
    <w:rsid w:val="006F56F3"/>
    <w:rsid w:val="00705CB4"/>
    <w:rsid w:val="007116FA"/>
    <w:rsid w:val="00724B7A"/>
    <w:rsid w:val="0073365F"/>
    <w:rsid w:val="0074284B"/>
    <w:rsid w:val="00747331"/>
    <w:rsid w:val="00750323"/>
    <w:rsid w:val="00755048"/>
    <w:rsid w:val="00760293"/>
    <w:rsid w:val="00764090"/>
    <w:rsid w:val="007671E1"/>
    <w:rsid w:val="0077065E"/>
    <w:rsid w:val="00786B06"/>
    <w:rsid w:val="007A0B2E"/>
    <w:rsid w:val="007A771E"/>
    <w:rsid w:val="007A7837"/>
    <w:rsid w:val="007C13E5"/>
    <w:rsid w:val="007C4A87"/>
    <w:rsid w:val="007C688B"/>
    <w:rsid w:val="007D0E21"/>
    <w:rsid w:val="007E0D3B"/>
    <w:rsid w:val="007F443A"/>
    <w:rsid w:val="007F459A"/>
    <w:rsid w:val="0080249A"/>
    <w:rsid w:val="00803F80"/>
    <w:rsid w:val="00807F36"/>
    <w:rsid w:val="00817D80"/>
    <w:rsid w:val="00817FFA"/>
    <w:rsid w:val="00820521"/>
    <w:rsid w:val="00824256"/>
    <w:rsid w:val="00824CFB"/>
    <w:rsid w:val="0082714E"/>
    <w:rsid w:val="00835E70"/>
    <w:rsid w:val="008413EC"/>
    <w:rsid w:val="00850E16"/>
    <w:rsid w:val="00853DB7"/>
    <w:rsid w:val="00861313"/>
    <w:rsid w:val="00875C4C"/>
    <w:rsid w:val="00880969"/>
    <w:rsid w:val="00883B7B"/>
    <w:rsid w:val="0088403E"/>
    <w:rsid w:val="00895AC4"/>
    <w:rsid w:val="008A3808"/>
    <w:rsid w:val="008B2D49"/>
    <w:rsid w:val="008B35CF"/>
    <w:rsid w:val="008B4258"/>
    <w:rsid w:val="008B437D"/>
    <w:rsid w:val="008B5546"/>
    <w:rsid w:val="008C4597"/>
    <w:rsid w:val="008D6227"/>
    <w:rsid w:val="008D74B6"/>
    <w:rsid w:val="008E4DAB"/>
    <w:rsid w:val="00900D71"/>
    <w:rsid w:val="00901030"/>
    <w:rsid w:val="00911544"/>
    <w:rsid w:val="0091365F"/>
    <w:rsid w:val="009232DB"/>
    <w:rsid w:val="00924ED9"/>
    <w:rsid w:val="009269B8"/>
    <w:rsid w:val="00937100"/>
    <w:rsid w:val="00940124"/>
    <w:rsid w:val="00946129"/>
    <w:rsid w:val="0095421A"/>
    <w:rsid w:val="00972B45"/>
    <w:rsid w:val="00972C3E"/>
    <w:rsid w:val="009745DE"/>
    <w:rsid w:val="00974DF6"/>
    <w:rsid w:val="00981C82"/>
    <w:rsid w:val="009827AF"/>
    <w:rsid w:val="00983697"/>
    <w:rsid w:val="009850C8"/>
    <w:rsid w:val="00991876"/>
    <w:rsid w:val="00993019"/>
    <w:rsid w:val="00996B6F"/>
    <w:rsid w:val="009A00EF"/>
    <w:rsid w:val="009A1908"/>
    <w:rsid w:val="009B401F"/>
    <w:rsid w:val="009C28B8"/>
    <w:rsid w:val="009C667B"/>
    <w:rsid w:val="009C6919"/>
    <w:rsid w:val="009C7F60"/>
    <w:rsid w:val="009D2597"/>
    <w:rsid w:val="009E62AB"/>
    <w:rsid w:val="009E7FA0"/>
    <w:rsid w:val="009F4089"/>
    <w:rsid w:val="009F5E25"/>
    <w:rsid w:val="00A0496A"/>
    <w:rsid w:val="00A053C4"/>
    <w:rsid w:val="00A14BDC"/>
    <w:rsid w:val="00A17A95"/>
    <w:rsid w:val="00A234B4"/>
    <w:rsid w:val="00A279F5"/>
    <w:rsid w:val="00A32AD2"/>
    <w:rsid w:val="00A377E3"/>
    <w:rsid w:val="00A42F4F"/>
    <w:rsid w:val="00A43907"/>
    <w:rsid w:val="00A4687A"/>
    <w:rsid w:val="00A517BE"/>
    <w:rsid w:val="00A64461"/>
    <w:rsid w:val="00A66AF5"/>
    <w:rsid w:val="00A72EFD"/>
    <w:rsid w:val="00A86E27"/>
    <w:rsid w:val="00A9539B"/>
    <w:rsid w:val="00A96B95"/>
    <w:rsid w:val="00AA3888"/>
    <w:rsid w:val="00AA4866"/>
    <w:rsid w:val="00AA7FC2"/>
    <w:rsid w:val="00AC492C"/>
    <w:rsid w:val="00AC55D7"/>
    <w:rsid w:val="00AD209D"/>
    <w:rsid w:val="00AF11AB"/>
    <w:rsid w:val="00B02184"/>
    <w:rsid w:val="00B049AB"/>
    <w:rsid w:val="00B1501B"/>
    <w:rsid w:val="00B3274B"/>
    <w:rsid w:val="00B328B2"/>
    <w:rsid w:val="00B56078"/>
    <w:rsid w:val="00B612FB"/>
    <w:rsid w:val="00B6210D"/>
    <w:rsid w:val="00B6331E"/>
    <w:rsid w:val="00B71972"/>
    <w:rsid w:val="00B73895"/>
    <w:rsid w:val="00B810C3"/>
    <w:rsid w:val="00B820E3"/>
    <w:rsid w:val="00B8525D"/>
    <w:rsid w:val="00B870DB"/>
    <w:rsid w:val="00B902B0"/>
    <w:rsid w:val="00BA22E2"/>
    <w:rsid w:val="00BA38CA"/>
    <w:rsid w:val="00BA5E03"/>
    <w:rsid w:val="00BA6BAE"/>
    <w:rsid w:val="00BB0273"/>
    <w:rsid w:val="00BD303E"/>
    <w:rsid w:val="00BD328B"/>
    <w:rsid w:val="00BE20E3"/>
    <w:rsid w:val="00BF1542"/>
    <w:rsid w:val="00BF2272"/>
    <w:rsid w:val="00BF3C36"/>
    <w:rsid w:val="00BF70E6"/>
    <w:rsid w:val="00C00281"/>
    <w:rsid w:val="00C02078"/>
    <w:rsid w:val="00C04AE1"/>
    <w:rsid w:val="00C04C5C"/>
    <w:rsid w:val="00C058D2"/>
    <w:rsid w:val="00C06E56"/>
    <w:rsid w:val="00C15FD2"/>
    <w:rsid w:val="00C17383"/>
    <w:rsid w:val="00C17EBC"/>
    <w:rsid w:val="00C21627"/>
    <w:rsid w:val="00C23EE7"/>
    <w:rsid w:val="00C37250"/>
    <w:rsid w:val="00C50DC1"/>
    <w:rsid w:val="00C55637"/>
    <w:rsid w:val="00C55EA3"/>
    <w:rsid w:val="00C60FAF"/>
    <w:rsid w:val="00C65B01"/>
    <w:rsid w:val="00C72A0F"/>
    <w:rsid w:val="00C74A89"/>
    <w:rsid w:val="00C86332"/>
    <w:rsid w:val="00C87BD8"/>
    <w:rsid w:val="00C94BE7"/>
    <w:rsid w:val="00C966D6"/>
    <w:rsid w:val="00CA0F60"/>
    <w:rsid w:val="00CA5450"/>
    <w:rsid w:val="00CA65A4"/>
    <w:rsid w:val="00CB1F8F"/>
    <w:rsid w:val="00CC16CD"/>
    <w:rsid w:val="00CD007E"/>
    <w:rsid w:val="00CD1149"/>
    <w:rsid w:val="00CE310D"/>
    <w:rsid w:val="00CF271C"/>
    <w:rsid w:val="00CF47BE"/>
    <w:rsid w:val="00CF5D4B"/>
    <w:rsid w:val="00D153C0"/>
    <w:rsid w:val="00D16EC4"/>
    <w:rsid w:val="00D17085"/>
    <w:rsid w:val="00D20939"/>
    <w:rsid w:val="00D2151E"/>
    <w:rsid w:val="00D22107"/>
    <w:rsid w:val="00D41855"/>
    <w:rsid w:val="00D71787"/>
    <w:rsid w:val="00D723E5"/>
    <w:rsid w:val="00D871AF"/>
    <w:rsid w:val="00D910B5"/>
    <w:rsid w:val="00D9581F"/>
    <w:rsid w:val="00DB569E"/>
    <w:rsid w:val="00DC374F"/>
    <w:rsid w:val="00DC6AB2"/>
    <w:rsid w:val="00DD2C0D"/>
    <w:rsid w:val="00DD494C"/>
    <w:rsid w:val="00DE4607"/>
    <w:rsid w:val="00DE4F8A"/>
    <w:rsid w:val="00DF0F47"/>
    <w:rsid w:val="00DF78D2"/>
    <w:rsid w:val="00E12B00"/>
    <w:rsid w:val="00E135A9"/>
    <w:rsid w:val="00E31DD6"/>
    <w:rsid w:val="00E34574"/>
    <w:rsid w:val="00E35C20"/>
    <w:rsid w:val="00E37011"/>
    <w:rsid w:val="00E375F0"/>
    <w:rsid w:val="00E46C26"/>
    <w:rsid w:val="00E50D68"/>
    <w:rsid w:val="00E61ACC"/>
    <w:rsid w:val="00E7262F"/>
    <w:rsid w:val="00E753AD"/>
    <w:rsid w:val="00E7643E"/>
    <w:rsid w:val="00E819FA"/>
    <w:rsid w:val="00E823AD"/>
    <w:rsid w:val="00E83BA3"/>
    <w:rsid w:val="00E848B6"/>
    <w:rsid w:val="00E90400"/>
    <w:rsid w:val="00E9118D"/>
    <w:rsid w:val="00E91D0E"/>
    <w:rsid w:val="00EB3A5C"/>
    <w:rsid w:val="00EB5A71"/>
    <w:rsid w:val="00EB769C"/>
    <w:rsid w:val="00EC02F0"/>
    <w:rsid w:val="00ED21D9"/>
    <w:rsid w:val="00EE2CA8"/>
    <w:rsid w:val="00EE326D"/>
    <w:rsid w:val="00EF748F"/>
    <w:rsid w:val="00F06E19"/>
    <w:rsid w:val="00F127C4"/>
    <w:rsid w:val="00F13339"/>
    <w:rsid w:val="00F14C21"/>
    <w:rsid w:val="00F16060"/>
    <w:rsid w:val="00F2113F"/>
    <w:rsid w:val="00F225B6"/>
    <w:rsid w:val="00F310AE"/>
    <w:rsid w:val="00F365C1"/>
    <w:rsid w:val="00F51877"/>
    <w:rsid w:val="00F60115"/>
    <w:rsid w:val="00F64314"/>
    <w:rsid w:val="00F7066B"/>
    <w:rsid w:val="00F714C5"/>
    <w:rsid w:val="00F773C2"/>
    <w:rsid w:val="00F82153"/>
    <w:rsid w:val="00F8220B"/>
    <w:rsid w:val="00F838D0"/>
    <w:rsid w:val="00F869A3"/>
    <w:rsid w:val="00F87B4D"/>
    <w:rsid w:val="00F93701"/>
    <w:rsid w:val="00F94088"/>
    <w:rsid w:val="00F94107"/>
    <w:rsid w:val="00FB4715"/>
    <w:rsid w:val="00FC1384"/>
    <w:rsid w:val="00FC3002"/>
    <w:rsid w:val="00FD1642"/>
    <w:rsid w:val="00FD2B5A"/>
    <w:rsid w:val="00FD3244"/>
    <w:rsid w:val="00FD58CF"/>
    <w:rsid w:val="00FE08E4"/>
    <w:rsid w:val="00FF4AC3"/>
    <w:rsid w:val="00FF52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DCC92"/>
  <w15:chartTrackingRefBased/>
  <w15:docId w15:val="{B05D0597-7FE5-4DA1-AF0F-E72DE5C6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lang w:eastAsia="en-US"/>
    </w:rPr>
  </w:style>
  <w:style w:type="paragraph" w:styleId="Naslov1">
    <w:name w:val="heading 1"/>
    <w:basedOn w:val="Normal"/>
    <w:next w:val="Normal"/>
    <w:qFormat/>
    <w:pPr>
      <w:keepNext/>
      <w:jc w:val="center"/>
      <w:outlineLvl w:val="0"/>
    </w:pPr>
    <w:rPr>
      <w:b/>
      <w:i/>
      <w:lang w:eastAsia="hr-HR"/>
    </w:rPr>
  </w:style>
  <w:style w:type="paragraph" w:styleId="Naslov2">
    <w:name w:val="heading 2"/>
    <w:basedOn w:val="Normal"/>
    <w:next w:val="Normal"/>
    <w:qFormat/>
    <w:pPr>
      <w:keepNext/>
      <w:ind w:firstLine="720"/>
      <w:outlineLvl w:val="1"/>
    </w:pPr>
    <w:rPr>
      <w:i/>
      <w:iCs/>
      <w:sz w:val="18"/>
    </w:rPr>
  </w:style>
  <w:style w:type="paragraph" w:styleId="Naslov3">
    <w:name w:val="heading 3"/>
    <w:basedOn w:val="Normal"/>
    <w:next w:val="Normal"/>
    <w:link w:val="Naslov3Char"/>
    <w:qFormat/>
    <w:pPr>
      <w:keepNext/>
      <w:jc w:val="center"/>
      <w:outlineLvl w:val="2"/>
    </w:pPr>
    <w:rPr>
      <w:b/>
      <w:i/>
      <w:sz w:val="28"/>
      <w:lang w:eastAsia="hr-HR"/>
    </w:rPr>
  </w:style>
  <w:style w:type="paragraph" w:styleId="Naslov4">
    <w:name w:val="heading 4"/>
    <w:basedOn w:val="Normal"/>
    <w:next w:val="Normal"/>
    <w:qFormat/>
    <w:pPr>
      <w:keepNext/>
      <w:jc w:val="center"/>
      <w:outlineLvl w:val="3"/>
    </w:pPr>
    <w:rPr>
      <w:b/>
      <w:bCs/>
    </w:rPr>
  </w:style>
  <w:style w:type="paragraph" w:styleId="Naslov5">
    <w:name w:val="heading 5"/>
    <w:basedOn w:val="Normal"/>
    <w:next w:val="Normal"/>
    <w:qFormat/>
    <w:pPr>
      <w:keepNext/>
      <w:jc w:val="left"/>
      <w:outlineLvl w:val="4"/>
    </w:pPr>
    <w:rPr>
      <w:b/>
      <w:sz w:val="22"/>
      <w:lang w:eastAsia="hr-HR"/>
    </w:rPr>
  </w:style>
  <w:style w:type="paragraph" w:styleId="Naslov6">
    <w:name w:val="heading 6"/>
    <w:basedOn w:val="Normal"/>
    <w:next w:val="Normal"/>
    <w:qFormat/>
    <w:pPr>
      <w:keepNext/>
      <w:outlineLvl w:val="5"/>
    </w:pPr>
    <w:rPr>
      <w:bCs/>
      <w:i/>
      <w:iCs/>
      <w:sz w:val="18"/>
    </w:rPr>
  </w:style>
  <w:style w:type="paragraph" w:styleId="Naslov7">
    <w:name w:val="heading 7"/>
    <w:basedOn w:val="Normal"/>
    <w:next w:val="Normal"/>
    <w:qFormat/>
    <w:pPr>
      <w:keepNext/>
      <w:ind w:left="142"/>
      <w:jc w:val="center"/>
      <w:outlineLvl w:val="6"/>
    </w:pPr>
    <w:rPr>
      <w:i/>
      <w:iCs/>
      <w:sz w:val="20"/>
      <w:lang w:val="en-AU" w:eastAsia="hr-HR"/>
    </w:rPr>
  </w:style>
  <w:style w:type="paragraph" w:styleId="Naslov8">
    <w:name w:val="heading 8"/>
    <w:basedOn w:val="Normal"/>
    <w:next w:val="Normal"/>
    <w:qFormat/>
    <w:pPr>
      <w:keepNext/>
      <w:jc w:val="center"/>
      <w:outlineLvl w:val="7"/>
    </w:pPr>
    <w:rPr>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link w:val="NaslovChar"/>
    <w:qFormat/>
    <w:pPr>
      <w:jc w:val="center"/>
    </w:pPr>
    <w:rPr>
      <w:b/>
      <w:bCs/>
      <w:lang w:eastAsia="hr-HR"/>
    </w:rPr>
  </w:style>
  <w:style w:type="paragraph" w:styleId="Podnoje">
    <w:name w:val="footer"/>
    <w:basedOn w:val="Normal"/>
    <w:pPr>
      <w:tabs>
        <w:tab w:val="center" w:pos="4536"/>
        <w:tab w:val="right" w:pos="9072"/>
      </w:tabs>
    </w:pPr>
    <w:rPr>
      <w:lang w:val="en-AU" w:eastAsia="hr-HR"/>
    </w:rPr>
  </w:style>
  <w:style w:type="paragraph" w:styleId="Tijeloteksta2">
    <w:name w:val="Body Text 2"/>
    <w:basedOn w:val="Normal"/>
    <w:pPr>
      <w:jc w:val="left"/>
    </w:pPr>
  </w:style>
  <w:style w:type="character" w:styleId="Brojstranice">
    <w:name w:val="page number"/>
    <w:basedOn w:val="Zadanifontodlomka"/>
  </w:style>
  <w:style w:type="paragraph" w:styleId="Zaglavlje">
    <w:name w:val="header"/>
    <w:basedOn w:val="Normal"/>
    <w:pPr>
      <w:tabs>
        <w:tab w:val="center" w:pos="4536"/>
        <w:tab w:val="right" w:pos="9072"/>
      </w:tabs>
    </w:pPr>
  </w:style>
  <w:style w:type="paragraph" w:styleId="Tijeloteksta">
    <w:name w:val="Body Text"/>
    <w:aliases w:val="  uvlaka 2, uvlaka 3,uvlaka 2,uvlaka 3"/>
    <w:basedOn w:val="Normal"/>
    <w:rPr>
      <w:sz w:val="20"/>
    </w:rPr>
  </w:style>
  <w:style w:type="paragraph" w:styleId="Uvuenotijeloteksta">
    <w:name w:val="Body Text Indent"/>
    <w:basedOn w:val="Normal"/>
    <w:pPr>
      <w:ind w:left="720"/>
    </w:pPr>
    <w:rPr>
      <w:sz w:val="20"/>
    </w:rPr>
  </w:style>
  <w:style w:type="paragraph" w:styleId="Tijeloteksta-uvlaka2">
    <w:name w:val="Body Text Indent 2"/>
    <w:aliases w:val="  uvlaka 2,uvlaka 21"/>
    <w:basedOn w:val="Normal"/>
    <w:link w:val="Tijeloteksta-uvlaka2Char"/>
    <w:pPr>
      <w:ind w:firstLine="720"/>
    </w:pPr>
  </w:style>
  <w:style w:type="paragraph" w:styleId="Tijeloteksta3">
    <w:name w:val="Body Text 3"/>
    <w:basedOn w:val="Normal"/>
    <w:pPr>
      <w:tabs>
        <w:tab w:val="left" w:pos="3969"/>
      </w:tabs>
      <w:jc w:val="center"/>
    </w:pPr>
    <w:rPr>
      <w:b/>
      <w:sz w:val="22"/>
    </w:rPr>
  </w:style>
  <w:style w:type="paragraph" w:styleId="Tijeloteksta-uvlaka3">
    <w:name w:val="Body Text Indent 3"/>
    <w:aliases w:val=" uvlaka 3"/>
    <w:basedOn w:val="Normal"/>
    <w:pPr>
      <w:ind w:firstLine="720"/>
    </w:pPr>
    <w:rPr>
      <w:bCs/>
      <w:i/>
      <w:iCs/>
      <w:spacing w:val="-2"/>
      <w:sz w:val="22"/>
    </w:rPr>
  </w:style>
  <w:style w:type="paragraph" w:styleId="Kartadokumenta">
    <w:name w:val="Document Map"/>
    <w:basedOn w:val="Normal"/>
    <w:semiHidden/>
    <w:pPr>
      <w:widowControl w:val="0"/>
      <w:tabs>
        <w:tab w:val="left" w:pos="-720"/>
      </w:tabs>
      <w:suppressAutoHyphens/>
      <w:autoSpaceDE w:val="0"/>
      <w:autoSpaceDN w:val="0"/>
      <w:adjustRightInd w:val="0"/>
      <w:spacing w:line="240" w:lineRule="atLeast"/>
      <w:jc w:val="left"/>
    </w:pPr>
    <w:rPr>
      <w:rFonts w:ascii="Arial" w:hAnsi="Arial" w:cs="Arial"/>
      <w:sz w:val="22"/>
      <w:szCs w:val="22"/>
      <w:lang w:val="en-GB"/>
    </w:rPr>
  </w:style>
  <w:style w:type="character" w:styleId="Hiperveza">
    <w:name w:val="Hyperlink"/>
    <w:rPr>
      <w:color w:val="0000FF"/>
      <w:u w:val="single"/>
    </w:rPr>
  </w:style>
  <w:style w:type="paragraph" w:styleId="Podnaslov">
    <w:name w:val="Subtitle"/>
    <w:basedOn w:val="Normal"/>
    <w:qFormat/>
    <w:pPr>
      <w:jc w:val="center"/>
    </w:pPr>
    <w:rPr>
      <w:b/>
      <w:bCs/>
    </w:rPr>
  </w:style>
  <w:style w:type="paragraph" w:styleId="Opisslike">
    <w:name w:val="caption"/>
    <w:basedOn w:val="Normal"/>
    <w:next w:val="Normal"/>
    <w:qFormat/>
    <w:rPr>
      <w:b/>
      <w:bCs/>
      <w:lang w:val="en-AU"/>
    </w:rPr>
  </w:style>
  <w:style w:type="paragraph" w:styleId="Grafikeoznake2">
    <w:name w:val="List Bullet 2"/>
    <w:basedOn w:val="Normal"/>
    <w:autoRedefine/>
    <w:pPr>
      <w:numPr>
        <w:numId w:val="3"/>
      </w:numPr>
      <w:jc w:val="left"/>
    </w:pPr>
    <w:rPr>
      <w:szCs w:val="24"/>
    </w:rPr>
  </w:style>
  <w:style w:type="paragraph" w:customStyle="1" w:styleId="Text">
    <w:name w:val="Text"/>
    <w:basedOn w:val="Normal"/>
    <w:rsid w:val="0063674E"/>
    <w:pPr>
      <w:spacing w:before="40" w:after="40"/>
    </w:pPr>
  </w:style>
  <w:style w:type="paragraph" w:customStyle="1" w:styleId="Bezrazmaka">
    <w:name w:val="Bez razmaka"/>
    <w:qFormat/>
    <w:rsid w:val="0011134D"/>
    <w:rPr>
      <w:rFonts w:ascii="Calibri" w:hAnsi="Calibri"/>
      <w:sz w:val="22"/>
      <w:szCs w:val="22"/>
      <w:lang w:val="bs-Latn-BA" w:eastAsia="en-US"/>
    </w:rPr>
  </w:style>
  <w:style w:type="table" w:styleId="Reetkatablice">
    <w:name w:val="Table Grid"/>
    <w:basedOn w:val="Obinatablica"/>
    <w:rsid w:val="00202D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ormalsummary">
    <w:name w:val="textnormalsummary"/>
    <w:basedOn w:val="Zadanifontodlomka"/>
    <w:rsid w:val="00D9581F"/>
  </w:style>
  <w:style w:type="character" w:customStyle="1" w:styleId="Naslov3Char">
    <w:name w:val="Naslov 3 Char"/>
    <w:link w:val="Naslov3"/>
    <w:semiHidden/>
    <w:locked/>
    <w:rsid w:val="00EB3A5C"/>
    <w:rPr>
      <w:b/>
      <w:i/>
      <w:sz w:val="28"/>
      <w:lang w:val="hr-HR" w:eastAsia="hr-HR" w:bidi="ar-SA"/>
    </w:rPr>
  </w:style>
  <w:style w:type="character" w:customStyle="1" w:styleId="Tijeloteksta-uvlaka2Char">
    <w:name w:val="Tijelo teksta - uvlaka 2 Char"/>
    <w:aliases w:val="  uvlaka 2 Char,uvlaka 21 Char"/>
    <w:link w:val="Tijeloteksta-uvlaka2"/>
    <w:semiHidden/>
    <w:locked/>
    <w:rsid w:val="00EB3A5C"/>
    <w:rPr>
      <w:sz w:val="24"/>
      <w:lang w:val="en-US" w:eastAsia="en-US" w:bidi="ar-SA"/>
    </w:rPr>
  </w:style>
  <w:style w:type="paragraph" w:styleId="StandardWeb">
    <w:name w:val="Normal (Web)"/>
    <w:basedOn w:val="Normal"/>
    <w:rsid w:val="00223603"/>
    <w:pPr>
      <w:spacing w:before="100" w:beforeAutospacing="1" w:after="100" w:afterAutospacing="1"/>
      <w:jc w:val="left"/>
    </w:pPr>
    <w:rPr>
      <w:szCs w:val="24"/>
      <w:lang w:eastAsia="hr-HR"/>
    </w:rPr>
  </w:style>
  <w:style w:type="paragraph" w:styleId="Tekstbalonia">
    <w:name w:val="Balloon Text"/>
    <w:basedOn w:val="Normal"/>
    <w:semiHidden/>
    <w:rsid w:val="002F2845"/>
    <w:rPr>
      <w:rFonts w:ascii="Tahoma" w:hAnsi="Tahoma"/>
      <w:sz w:val="16"/>
      <w:szCs w:val="16"/>
    </w:rPr>
  </w:style>
  <w:style w:type="character" w:customStyle="1" w:styleId="NaslovChar">
    <w:name w:val="Naslov Char"/>
    <w:link w:val="Naslov"/>
    <w:rsid w:val="004E227E"/>
    <w:rPr>
      <w:b/>
      <w:bCs/>
      <w:sz w:val="24"/>
    </w:rPr>
  </w:style>
  <w:style w:type="paragraph" w:styleId="Bezproreda">
    <w:name w:val="No Spacing"/>
    <w:qFormat/>
    <w:rsid w:val="000A7BDE"/>
    <w:pPr>
      <w:suppressAutoHyphens/>
      <w:textAlignment w:val="baseline"/>
    </w:pPr>
    <w:rPr>
      <w:rFonts w:ascii="Calibri" w:eastAsia="Calibri" w:hAnsi="Calibri"/>
      <w:sz w:val="22"/>
      <w:szCs w:val="22"/>
      <w:lang w:val="en-US" w:eastAsia="en-US"/>
    </w:rPr>
  </w:style>
  <w:style w:type="paragraph" w:customStyle="1" w:styleId="Style2">
    <w:name w:val="Style2"/>
    <w:basedOn w:val="Normal"/>
    <w:uiPriority w:val="99"/>
    <w:rsid w:val="00991876"/>
    <w:pPr>
      <w:widowControl w:val="0"/>
      <w:autoSpaceDE w:val="0"/>
      <w:autoSpaceDN w:val="0"/>
      <w:adjustRightInd w:val="0"/>
      <w:spacing w:line="277" w:lineRule="exact"/>
    </w:pPr>
    <w:rPr>
      <w:szCs w:val="24"/>
      <w:lang w:eastAsia="hr-HR"/>
    </w:rPr>
  </w:style>
  <w:style w:type="character" w:customStyle="1" w:styleId="FontStyle13">
    <w:name w:val="Font Style13"/>
    <w:uiPriority w:val="99"/>
    <w:rsid w:val="0099187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82532">
      <w:bodyDiv w:val="1"/>
      <w:marLeft w:val="0"/>
      <w:marRight w:val="0"/>
      <w:marTop w:val="0"/>
      <w:marBottom w:val="0"/>
      <w:divBdr>
        <w:top w:val="none" w:sz="0" w:space="0" w:color="auto"/>
        <w:left w:val="none" w:sz="0" w:space="0" w:color="auto"/>
        <w:bottom w:val="none" w:sz="0" w:space="0" w:color="auto"/>
        <w:right w:val="none" w:sz="0" w:space="0" w:color="auto"/>
      </w:divBdr>
      <w:divsChild>
        <w:div w:id="2054691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1261</Words>
  <Characters>7191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Tajnistvo</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Ruzica</dc:creator>
  <cp:keywords/>
  <dc:description/>
  <cp:lastModifiedBy>Mato Varoščić</cp:lastModifiedBy>
  <cp:revision>5</cp:revision>
  <cp:lastPrinted>2024-02-07T07:30:00Z</cp:lastPrinted>
  <dcterms:created xsi:type="dcterms:W3CDTF">2025-01-27T08:08:00Z</dcterms:created>
  <dcterms:modified xsi:type="dcterms:W3CDTF">2025-02-13T07:46:00Z</dcterms:modified>
</cp:coreProperties>
</file>